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Бондарчук Алексей Иванович (23.02.1964г.р., место рожд: с. Чокурдах Аллайховского р-на Якутской АССР, адрес рег: 675006, Амурская обл, Благовещенск г, Ленина ул, дом № 196/2, квартира 112, СНИЛС14150309815, ИНН 280104713411, паспорт РФ серия 1009, номер 188455, выдан 27.01.2010, кем выдан МО УФМС России по Амурской области в городе Благовещенске, код подразделения 280-002),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23.05.2023г. по делу №А04-2461/2023,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Бондарчука Алексея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28,4м², кадастровый номер: 28:01:030604:1469, земельный участок , кадастровый номер: 28:01:030604:40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Бондарчук Алексей Иванович (23.02.1964г.р., место рожд: с. Чокурдах Аллайховского р-на Якутской АССР, адрес рег: 675006, Амурская обл, Благовещенск г, Ленина ул, дом № 196/2, квартира 112, СНИЛС14150309815, ИНН 280104713411, паспорт РФ серия 1009, номер 188455, выдан 27.01.2010, кем выдан МО УФМС России по Амурской области в городе Благовещенске, код подразделения 280-002)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Бондарчука Алексея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