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9D2E9BE" w:rsidR="00777765" w:rsidRPr="00811556" w:rsidRDefault="00143B6B" w:rsidP="00607DC4">
      <w:pPr>
        <w:spacing w:after="0" w:line="240" w:lineRule="auto"/>
        <w:ind w:firstLine="567"/>
        <w:jc w:val="both"/>
      </w:pPr>
      <w:proofErr w:type="gramStart"/>
      <w:r w:rsidRPr="00143B6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B6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B6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143B6B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143B6B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143B6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143B6B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</w:t>
      </w:r>
      <w:proofErr w:type="gramEnd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1387C78" w14:textId="7756D6AC" w:rsidR="00B368B1" w:rsidRDefault="000B2EE0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0B2EE0">
        <w:t>Комплекс - 3 209,7 кв. м, земельный участок - 8 690 +/- 65 кв. м, адрес: Смоленская область, р-н Гагаринский, с/</w:t>
      </w:r>
      <w:proofErr w:type="gramStart"/>
      <w:r w:rsidRPr="000B2EE0">
        <w:t>п</w:t>
      </w:r>
      <w:proofErr w:type="gramEnd"/>
      <w:r w:rsidRPr="000B2EE0">
        <w:t xml:space="preserve"> </w:t>
      </w:r>
      <w:proofErr w:type="spellStart"/>
      <w:r w:rsidRPr="000B2EE0">
        <w:t>Акатовское</w:t>
      </w:r>
      <w:proofErr w:type="spellEnd"/>
      <w:r w:rsidRPr="000B2EE0">
        <w:t xml:space="preserve">, д. </w:t>
      </w:r>
      <w:proofErr w:type="spellStart"/>
      <w:r w:rsidRPr="000B2EE0">
        <w:t>Ивашково</w:t>
      </w:r>
      <w:proofErr w:type="spellEnd"/>
      <w:r w:rsidRPr="000B2EE0">
        <w:t>, кадастровые номера 67:03:1620101:522, 67:03:0030201:2886, земли сельскохозяйственного назначения - под производственной базой сельскохозяйственного назначения, ограничения и обременения: ограничения прав на земельный участок, предусмотренные статьей 56 Земельного кодекса Российской Федерации</w:t>
      </w:r>
      <w:r>
        <w:t xml:space="preserve"> – </w:t>
      </w:r>
      <w:r w:rsidRPr="000B2EE0">
        <w:t>23</w:t>
      </w:r>
      <w:r>
        <w:t xml:space="preserve"> </w:t>
      </w:r>
      <w:r w:rsidRPr="000B2EE0">
        <w:t>066</w:t>
      </w:r>
      <w:r>
        <w:t xml:space="preserve"> </w:t>
      </w:r>
      <w:r w:rsidRPr="000B2EE0">
        <w:t>172,63</w:t>
      </w:r>
      <w:r>
        <w:t xml:space="preserve"> руб.</w:t>
      </w:r>
    </w:p>
    <w:p w14:paraId="08A89069" w14:textId="0550A937" w:rsidR="00B368B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0B2EE0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7B0347F" w14:textId="71DAA638" w:rsidR="009B67D7" w:rsidRPr="009B67D7" w:rsidRDefault="009B67D7" w:rsidP="009B6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B67D7">
        <w:rPr>
          <w:rFonts w:ascii="Times New Roman CYR" w:hAnsi="Times New Roman CYR" w:cs="Times New Roman CYR"/>
          <w:color w:val="000000"/>
        </w:rPr>
        <w:t xml:space="preserve">По Лоту </w:t>
      </w:r>
      <w:r>
        <w:rPr>
          <w:rFonts w:ascii="Times New Roman CYR" w:hAnsi="Times New Roman CYR" w:cs="Times New Roman CYR"/>
          <w:color w:val="000000"/>
        </w:rPr>
        <w:t>1</w:t>
      </w:r>
      <w:r w:rsidRPr="009B67D7">
        <w:rPr>
          <w:rFonts w:ascii="Times New Roman CYR" w:hAnsi="Times New Roman CYR" w:cs="Times New Roman CYR"/>
          <w:color w:val="00000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0824F1D5" w14:textId="737C9E99" w:rsidR="009B67D7" w:rsidRPr="0037642D" w:rsidRDefault="009B67D7" w:rsidP="009B6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9B67D7">
        <w:rPr>
          <w:rFonts w:ascii="Times New Roman CYR" w:hAnsi="Times New Roman CYR" w:cs="Times New Roman CYR"/>
          <w:color w:val="000000"/>
        </w:rPr>
        <w:t>Покупатель по  Лоту</w:t>
      </w:r>
      <w:r>
        <w:rPr>
          <w:rFonts w:ascii="Times New Roman CYR" w:hAnsi="Times New Roman CYR" w:cs="Times New Roman CYR"/>
          <w:color w:val="000000"/>
        </w:rPr>
        <w:t xml:space="preserve"> 1 </w:t>
      </w:r>
      <w:r w:rsidRPr="009B67D7">
        <w:rPr>
          <w:rFonts w:ascii="Times New Roman CYR" w:hAnsi="Times New Roman CYR" w:cs="Times New Roman CYR"/>
          <w:color w:val="000000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Pr="009B67D7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9B67D7">
        <w:rPr>
          <w:rFonts w:ascii="Times New Roman CYR" w:hAnsi="Times New Roman CYR" w:cs="Times New Roman CYR"/>
          <w:color w:val="000000"/>
        </w:rPr>
        <w:t>в</w:t>
      </w:r>
      <w:proofErr w:type="gramEnd"/>
      <w:r w:rsidRPr="009B67D7">
        <w:rPr>
          <w:rFonts w:ascii="Times New Roman CYR" w:hAnsi="Times New Roman CYR" w:cs="Times New Roman CYR"/>
          <w:color w:val="000000"/>
        </w:rPr>
        <w:t xml:space="preserve"> собственность земельные участки из земель сельскохозяйственного назначения.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5BB6ADE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B2EE0" w:rsidRPr="000B2EE0">
        <w:rPr>
          <w:rFonts w:ascii="Times New Roman CYR" w:hAnsi="Times New Roman CYR" w:cs="Times New Roman CYR"/>
          <w:b/>
          <w:color w:val="000000"/>
        </w:rPr>
        <w:t>07 ноября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E1F03F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0B2EE0" w:rsidRPr="000B2EE0">
        <w:rPr>
          <w:b/>
          <w:color w:val="000000"/>
        </w:rPr>
        <w:t>07 ноября 2023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реализованы, то в 14:00 часов по московскому времени </w:t>
      </w:r>
      <w:r w:rsidR="000B2EE0" w:rsidRPr="000B2EE0">
        <w:rPr>
          <w:b/>
          <w:color w:val="000000"/>
        </w:rPr>
        <w:t>25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EB5027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EB5027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D955E6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B5027" w:rsidRPr="00EB5027">
        <w:rPr>
          <w:b/>
          <w:color w:val="000000"/>
        </w:rPr>
        <w:t>26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</w:t>
      </w:r>
      <w:r w:rsidRPr="0037642D">
        <w:rPr>
          <w:color w:val="000000"/>
        </w:rPr>
        <w:lastRenderedPageBreak/>
        <w:t xml:space="preserve">времени </w:t>
      </w:r>
      <w:r w:rsidR="00EB5027" w:rsidRPr="00EB5027">
        <w:rPr>
          <w:b/>
          <w:color w:val="000000"/>
        </w:rPr>
        <w:t>13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</w:t>
      </w:r>
      <w:proofErr w:type="gramEnd"/>
      <w:r w:rsidRPr="0037642D">
        <w:rPr>
          <w:color w:val="000000"/>
        </w:rPr>
        <w:t xml:space="preserve"> - </w:t>
      </w:r>
      <w:proofErr w:type="gramStart"/>
      <w:r w:rsidRPr="0037642D">
        <w:rPr>
          <w:color w:val="000000"/>
        </w:rPr>
        <w:t>Торги ППП).</w:t>
      </w:r>
      <w:proofErr w:type="gramEnd"/>
    </w:p>
    <w:p w14:paraId="22AFE7CF" w14:textId="4D3A010F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EB5027">
        <w:rPr>
          <w:b/>
          <w:bCs/>
          <w:color w:val="000000"/>
        </w:rPr>
        <w:t>28 декабря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EB5027">
        <w:rPr>
          <w:b/>
          <w:bCs/>
          <w:color w:val="000000"/>
        </w:rPr>
        <w:t>15 февраля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EB5027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4B2E11B4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E0CA3" w:rsidRPr="007E0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 декабря 2023</w:t>
      </w:r>
      <w:r w:rsidRPr="007E0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E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7E0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7E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7E0CA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7E0CA3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7E0CA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E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7E0CA3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E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67C37FA0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E0CA3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E0CA3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3B69B188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</w:t>
      </w:r>
      <w:r w:rsidR="007E0CA3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1C663206" w14:textId="435DE3F2" w:rsidR="001C6E5B" w:rsidRPr="001C6E5B" w:rsidRDefault="001C6E5B" w:rsidP="001C6E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1C6E5B">
        <w:rPr>
          <w:color w:val="000000"/>
        </w:rPr>
        <w:t>с 28 декабря 2023 г. по 03 января 2024 г. - в размере начальной цены продажи лот</w:t>
      </w:r>
      <w:r>
        <w:rPr>
          <w:color w:val="000000"/>
        </w:rPr>
        <w:t>а</w:t>
      </w:r>
      <w:r w:rsidRPr="001C6E5B">
        <w:rPr>
          <w:color w:val="000000"/>
        </w:rPr>
        <w:t>;</w:t>
      </w:r>
    </w:p>
    <w:p w14:paraId="1799CADA" w14:textId="038A0D07" w:rsidR="001C6E5B" w:rsidRPr="001C6E5B" w:rsidRDefault="001C6E5B" w:rsidP="001C6E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1C6E5B">
        <w:rPr>
          <w:color w:val="000000"/>
        </w:rPr>
        <w:t xml:space="preserve">с 04 января 2024 г. по 10 января 2024 г. - в размере 92,75% от начальной цены продажи </w:t>
      </w:r>
      <w:r w:rsidRPr="001C6E5B">
        <w:rPr>
          <w:color w:val="000000"/>
        </w:rPr>
        <w:t>лота</w:t>
      </w:r>
      <w:r w:rsidRPr="001C6E5B">
        <w:rPr>
          <w:color w:val="000000"/>
        </w:rPr>
        <w:t>;</w:t>
      </w:r>
    </w:p>
    <w:p w14:paraId="0207C94B" w14:textId="55A37F08" w:rsidR="001C6E5B" w:rsidRPr="001C6E5B" w:rsidRDefault="001C6E5B" w:rsidP="001C6E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1C6E5B">
        <w:rPr>
          <w:color w:val="000000"/>
        </w:rPr>
        <w:t xml:space="preserve">с 11 января 2024 г. по 13 января 2024 г. - в размере 85,50% от начальной цены продажи </w:t>
      </w:r>
      <w:r w:rsidRPr="001C6E5B">
        <w:rPr>
          <w:color w:val="000000"/>
        </w:rPr>
        <w:t>лота</w:t>
      </w:r>
      <w:r w:rsidRPr="001C6E5B">
        <w:rPr>
          <w:color w:val="000000"/>
        </w:rPr>
        <w:t>;</w:t>
      </w:r>
    </w:p>
    <w:p w14:paraId="7FC1E948" w14:textId="46BAB404" w:rsidR="001C6E5B" w:rsidRPr="001C6E5B" w:rsidRDefault="001C6E5B" w:rsidP="001C6E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1C6E5B">
        <w:rPr>
          <w:color w:val="000000"/>
        </w:rPr>
        <w:t xml:space="preserve">с 14 января 2024 г. по 16 января 2024 г. - в размере 78,25% от начальной цены продажи </w:t>
      </w:r>
      <w:r w:rsidRPr="001C6E5B">
        <w:rPr>
          <w:color w:val="000000"/>
        </w:rPr>
        <w:t>лота</w:t>
      </w:r>
      <w:r w:rsidRPr="001C6E5B">
        <w:rPr>
          <w:color w:val="000000"/>
        </w:rPr>
        <w:t>;</w:t>
      </w:r>
    </w:p>
    <w:p w14:paraId="4D1F6159" w14:textId="392998DD" w:rsidR="001C6E5B" w:rsidRPr="001C6E5B" w:rsidRDefault="001C6E5B" w:rsidP="001C6E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1C6E5B">
        <w:rPr>
          <w:color w:val="000000"/>
        </w:rPr>
        <w:t xml:space="preserve">с 17 января 2024 г. по 19 января 2024 г. - в размере 71,00% от начальной цены продажи </w:t>
      </w:r>
      <w:r w:rsidRPr="001C6E5B">
        <w:rPr>
          <w:color w:val="000000"/>
        </w:rPr>
        <w:t>лота</w:t>
      </w:r>
      <w:r w:rsidRPr="001C6E5B">
        <w:rPr>
          <w:color w:val="000000"/>
        </w:rPr>
        <w:t>;</w:t>
      </w:r>
    </w:p>
    <w:p w14:paraId="47E67D5B" w14:textId="312A7968" w:rsidR="001C6E5B" w:rsidRPr="001C6E5B" w:rsidRDefault="001C6E5B" w:rsidP="001C6E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1C6E5B">
        <w:rPr>
          <w:color w:val="000000"/>
        </w:rPr>
        <w:t xml:space="preserve">с 20 января 2024 г. по 22 января 2024 г. - в размере 63,75% от начальной цены продажи </w:t>
      </w:r>
      <w:r w:rsidRPr="001C6E5B">
        <w:rPr>
          <w:color w:val="000000"/>
        </w:rPr>
        <w:t>лота</w:t>
      </w:r>
      <w:r w:rsidRPr="001C6E5B">
        <w:rPr>
          <w:color w:val="000000"/>
        </w:rPr>
        <w:t>;</w:t>
      </w:r>
    </w:p>
    <w:p w14:paraId="7063E6B8" w14:textId="41F86664" w:rsidR="001C6E5B" w:rsidRPr="001C6E5B" w:rsidRDefault="001C6E5B" w:rsidP="001C6E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1C6E5B">
        <w:rPr>
          <w:color w:val="000000"/>
        </w:rPr>
        <w:t xml:space="preserve">с 23 января 2024 г. по 25 января 2024 г. - в размере 56,50% от начальной цены продажи </w:t>
      </w:r>
      <w:r w:rsidRPr="001C6E5B">
        <w:rPr>
          <w:color w:val="000000"/>
        </w:rPr>
        <w:t>лота</w:t>
      </w:r>
      <w:r w:rsidRPr="001C6E5B">
        <w:rPr>
          <w:color w:val="000000"/>
        </w:rPr>
        <w:t>;</w:t>
      </w:r>
    </w:p>
    <w:p w14:paraId="439718CE" w14:textId="4B7D557D" w:rsidR="001C6E5B" w:rsidRPr="001C6E5B" w:rsidRDefault="001C6E5B" w:rsidP="001C6E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1C6E5B">
        <w:rPr>
          <w:color w:val="000000"/>
        </w:rPr>
        <w:t xml:space="preserve">с 26 января 2024 г. по 28 января 2024 г. - в размере 49,25% от начальной цены продажи </w:t>
      </w:r>
      <w:r w:rsidRPr="001C6E5B">
        <w:rPr>
          <w:color w:val="000000"/>
        </w:rPr>
        <w:t>лота</w:t>
      </w:r>
      <w:r w:rsidRPr="001C6E5B">
        <w:rPr>
          <w:color w:val="000000"/>
        </w:rPr>
        <w:t>;</w:t>
      </w:r>
    </w:p>
    <w:p w14:paraId="169F6956" w14:textId="6C2A4314" w:rsidR="001C6E5B" w:rsidRPr="001C6E5B" w:rsidRDefault="001C6E5B" w:rsidP="001C6E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1C6E5B">
        <w:rPr>
          <w:color w:val="000000"/>
        </w:rPr>
        <w:t xml:space="preserve">с 29 января 2024 г. по 31 января 2024 г. - в размере 42,00% от начальной цены продажи </w:t>
      </w:r>
      <w:r w:rsidRPr="001C6E5B">
        <w:rPr>
          <w:color w:val="000000"/>
        </w:rPr>
        <w:t>лота</w:t>
      </w:r>
      <w:r w:rsidRPr="001C6E5B">
        <w:rPr>
          <w:color w:val="000000"/>
        </w:rPr>
        <w:t>;</w:t>
      </w:r>
    </w:p>
    <w:p w14:paraId="7C98BB31" w14:textId="015335EC" w:rsidR="001C6E5B" w:rsidRPr="001C6E5B" w:rsidRDefault="001C6E5B" w:rsidP="001C6E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1C6E5B">
        <w:rPr>
          <w:color w:val="000000"/>
        </w:rPr>
        <w:t xml:space="preserve">с 01 февраля 2024 г. по 03 февраля 2024 г. - в размере 34,75% от начальной цены продажи </w:t>
      </w:r>
      <w:r w:rsidRPr="001C6E5B">
        <w:rPr>
          <w:color w:val="000000"/>
        </w:rPr>
        <w:t>лота</w:t>
      </w:r>
      <w:r w:rsidRPr="001C6E5B">
        <w:rPr>
          <w:color w:val="000000"/>
        </w:rPr>
        <w:t>;</w:t>
      </w:r>
    </w:p>
    <w:p w14:paraId="0A52346D" w14:textId="37C2D1A1" w:rsidR="001C6E5B" w:rsidRPr="001C6E5B" w:rsidRDefault="001C6E5B" w:rsidP="001C6E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1C6E5B">
        <w:rPr>
          <w:color w:val="000000"/>
        </w:rPr>
        <w:t xml:space="preserve">с 04 февраля 2024 г. по 06 февраля 2024 г. - в размере 27,50% от начальной цены продажи </w:t>
      </w:r>
      <w:r w:rsidRPr="001C6E5B">
        <w:rPr>
          <w:color w:val="000000"/>
        </w:rPr>
        <w:t>лота</w:t>
      </w:r>
      <w:r w:rsidRPr="001C6E5B">
        <w:rPr>
          <w:color w:val="000000"/>
        </w:rPr>
        <w:t>;</w:t>
      </w:r>
    </w:p>
    <w:p w14:paraId="0EB1E330" w14:textId="1EA5A9FF" w:rsidR="001C6E5B" w:rsidRPr="001C6E5B" w:rsidRDefault="001C6E5B" w:rsidP="001C6E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1C6E5B">
        <w:rPr>
          <w:color w:val="000000"/>
        </w:rPr>
        <w:t xml:space="preserve">с 07 февраля 2024 г. по 09 февраля 2024 г. - в размере 20,25% от начальной цены продажи </w:t>
      </w:r>
      <w:r w:rsidRPr="001C6E5B">
        <w:rPr>
          <w:color w:val="000000"/>
        </w:rPr>
        <w:t>лота</w:t>
      </w:r>
      <w:r w:rsidRPr="001C6E5B">
        <w:rPr>
          <w:color w:val="000000"/>
        </w:rPr>
        <w:t>;</w:t>
      </w:r>
    </w:p>
    <w:p w14:paraId="596554A5" w14:textId="593E5FB8" w:rsidR="001C6E5B" w:rsidRPr="001C6E5B" w:rsidRDefault="001C6E5B" w:rsidP="001C6E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1C6E5B">
        <w:rPr>
          <w:color w:val="000000"/>
        </w:rPr>
        <w:t xml:space="preserve">с 10 февраля 2024 г. по 12 февраля 2024 г. - в размере 13,00% от начальной цены продажи </w:t>
      </w:r>
      <w:r w:rsidRPr="001C6E5B">
        <w:rPr>
          <w:color w:val="000000"/>
        </w:rPr>
        <w:t>лота</w:t>
      </w:r>
      <w:r w:rsidRPr="001C6E5B">
        <w:rPr>
          <w:color w:val="000000"/>
        </w:rPr>
        <w:t>;</w:t>
      </w:r>
    </w:p>
    <w:p w14:paraId="45D02C04" w14:textId="78346FF6" w:rsidR="00B368B1" w:rsidRDefault="001C6E5B" w:rsidP="001C6E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C6E5B">
        <w:rPr>
          <w:color w:val="000000"/>
        </w:rPr>
        <w:t xml:space="preserve">с 13 февраля 2024 г. по 15 февраля 2024 г. - в размере 5,75% от начальной цены продажи </w:t>
      </w:r>
      <w:r w:rsidRPr="001C6E5B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1C6E5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E5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</w:t>
      </w:r>
      <w:r w:rsidRPr="001C6E5B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3B718C6" w14:textId="77777777" w:rsidR="00B368B1" w:rsidRPr="001C6E5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E5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1C6E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E5B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1C6E5B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1C6E5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E5B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1C6E5B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1C6E5B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E5B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1C6E5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C6E5B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9B67D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</w:t>
      </w:r>
      <w:r w:rsidRPr="009B67D7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B67D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B67D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9B67D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9B67D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9B67D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67D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9B67D7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</w:t>
      </w:r>
      <w:r w:rsidRPr="009B6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случае</w:t>
      </w:r>
      <w:proofErr w:type="gramStart"/>
      <w:r w:rsidRPr="009B67D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B67D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9B67D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67D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B67D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9B67D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B67D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5D662BA3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7D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C6E5B" w:rsidRPr="009B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</w:t>
      </w:r>
      <w:r w:rsidR="00745FFC" w:rsidRPr="009B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17:00 часов по адресу: г. Уфа, </w:t>
      </w:r>
      <w:r w:rsidR="001C6E5B" w:rsidRPr="009B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8-800-505-80-32; </w:t>
      </w:r>
      <w:proofErr w:type="gramStart"/>
      <w:r w:rsidR="001C6E5B" w:rsidRPr="009B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1C6E5B" w:rsidRPr="009B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9B67D7" w:rsidRPr="009B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Чараева Ирма Дмитриевна +7 (985) 836 13 34, +7(916)992-36-69</w:t>
      </w:r>
      <w:r w:rsidR="00224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9B67D7" w:rsidRPr="009B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voronezh@auction-house.ru</w:t>
      </w:r>
      <w:r w:rsidRPr="009B67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B67D7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proofErr w:type="gramEnd"/>
      <w:r w:rsidRPr="009B67D7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2EE0"/>
    <w:rsid w:val="000B4E31"/>
    <w:rsid w:val="000F181F"/>
    <w:rsid w:val="0010786A"/>
    <w:rsid w:val="00114F1E"/>
    <w:rsid w:val="00124287"/>
    <w:rsid w:val="00126116"/>
    <w:rsid w:val="00130BFB"/>
    <w:rsid w:val="00143B6B"/>
    <w:rsid w:val="0015099D"/>
    <w:rsid w:val="0015430E"/>
    <w:rsid w:val="00166DA3"/>
    <w:rsid w:val="00181132"/>
    <w:rsid w:val="001A479E"/>
    <w:rsid w:val="001C56D5"/>
    <w:rsid w:val="001C6E5B"/>
    <w:rsid w:val="001D4B58"/>
    <w:rsid w:val="001D7FF7"/>
    <w:rsid w:val="001E3723"/>
    <w:rsid w:val="001F039D"/>
    <w:rsid w:val="00224765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45FFC"/>
    <w:rsid w:val="007742EE"/>
    <w:rsid w:val="007765D6"/>
    <w:rsid w:val="00777765"/>
    <w:rsid w:val="007C537C"/>
    <w:rsid w:val="007E0CA3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B67D7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24078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B5027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2338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14</cp:revision>
  <cp:lastPrinted>2023-07-06T09:26:00Z</cp:lastPrinted>
  <dcterms:created xsi:type="dcterms:W3CDTF">2023-07-06T09:54:00Z</dcterms:created>
  <dcterms:modified xsi:type="dcterms:W3CDTF">2023-09-18T08:52:00Z</dcterms:modified>
</cp:coreProperties>
</file>