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2A5D50E7" w:rsidR="00A80B0D" w:rsidRPr="00BF28DF" w:rsidRDefault="00013C65" w:rsidP="00595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Hlk53733574"/>
      <w:r w:rsidRPr="00BF28DF">
        <w:rPr>
          <w:rFonts w:ascii="Times New Roman" w:hAnsi="Times New Roman" w:cs="Times New Roman"/>
        </w:rPr>
        <w:t>Организатор торгов - конкурсный управляющий ООО «СТРОЙ ИНВЕСТ ДОМ» (ОГРН 1137847457450, ИНН 7813576058, адрес: 190031, г Санкт-Петербург, ул</w:t>
      </w:r>
      <w:r w:rsidR="00054FA0" w:rsidRPr="00BF28DF">
        <w:rPr>
          <w:rFonts w:ascii="Times New Roman" w:hAnsi="Times New Roman" w:cs="Times New Roman"/>
        </w:rPr>
        <w:t>.</w:t>
      </w:r>
      <w:r w:rsidRPr="00BF28DF">
        <w:rPr>
          <w:rFonts w:ascii="Times New Roman" w:hAnsi="Times New Roman" w:cs="Times New Roman"/>
        </w:rPr>
        <w:t xml:space="preserve"> Гороховая, 55, А, 15н) Майор Федор Михайлович (ИНН 78202</w:t>
      </w:r>
      <w:r w:rsidR="00054FA0" w:rsidRPr="00BF28DF">
        <w:rPr>
          <w:rFonts w:ascii="Times New Roman" w:hAnsi="Times New Roman" w:cs="Times New Roman"/>
        </w:rPr>
        <w:t xml:space="preserve">0994322, СНИЛС 125-446-610 47, </w:t>
      </w:r>
      <w:r w:rsidRPr="00BF28DF">
        <w:rPr>
          <w:rFonts w:ascii="Times New Roman" w:hAnsi="Times New Roman" w:cs="Times New Roman"/>
        </w:rPr>
        <w:t>196603, Санкт-Петербург, г. Пушкин, Крас</w:t>
      </w:r>
      <w:r w:rsidR="00AA52EB" w:rsidRPr="00BF28DF">
        <w:rPr>
          <w:rFonts w:ascii="Times New Roman" w:hAnsi="Times New Roman" w:cs="Times New Roman"/>
        </w:rPr>
        <w:t>носельское шоссе, д.35, а/я 4)</w:t>
      </w:r>
      <w:r w:rsidRPr="00BF28DF">
        <w:rPr>
          <w:rFonts w:ascii="Times New Roman" w:hAnsi="Times New Roman" w:cs="Times New Roman"/>
        </w:rPr>
        <w:t>,  член САУ "СРО "ДЕЛО" (ОГРН 1035002205919, ИНН 5010029544, 125284, г Москва, Хорошевское шоссе, 32А (фактический адрес), оф.300, а/я 22)</w:t>
      </w:r>
      <w:r w:rsidR="0075774A" w:rsidRPr="00BF28DF">
        <w:rPr>
          <w:rFonts w:ascii="Times New Roman" w:hAnsi="Times New Roman" w:cs="Times New Roman"/>
          <w:bCs/>
        </w:rPr>
        <w:t xml:space="preserve">, </w:t>
      </w:r>
      <w:bookmarkEnd w:id="0"/>
      <w:r w:rsidR="00AA52EB" w:rsidRPr="00BF28DF">
        <w:rPr>
          <w:rFonts w:ascii="Times New Roman" w:hAnsi="Times New Roman" w:cs="Times New Roman"/>
        </w:rPr>
        <w:t>действующий на основании Решения Арбитражного суда города Санкт-Петербурга и Ленинградской области от 29.07.2022 г.</w:t>
      </w:r>
      <w:r w:rsidR="00D36BE0" w:rsidRPr="00BF28DF">
        <w:rPr>
          <w:rFonts w:ascii="Times New Roman" w:hAnsi="Times New Roman" w:cs="Times New Roman"/>
        </w:rPr>
        <w:t xml:space="preserve"> по делу</w:t>
      </w:r>
      <w:r w:rsidR="00D36BE0" w:rsidRPr="00BF28DF">
        <w:t xml:space="preserve"> </w:t>
      </w:r>
      <w:r w:rsidR="00D36BE0" w:rsidRPr="00BF28DF">
        <w:rPr>
          <w:rFonts w:ascii="Times New Roman" w:hAnsi="Times New Roman" w:cs="Times New Roman"/>
        </w:rPr>
        <w:t>№ А56-116439/2021</w:t>
      </w:r>
      <w:r w:rsidR="00180195" w:rsidRPr="00BF28DF">
        <w:rPr>
          <w:rFonts w:ascii="Times New Roman" w:hAnsi="Times New Roman" w:cs="Times New Roman"/>
          <w:bCs/>
        </w:rPr>
        <w:t>,</w:t>
      </w:r>
      <w:r w:rsidR="00180195" w:rsidRPr="00BF28DF">
        <w:rPr>
          <w:rFonts w:ascii="Times New Roman" w:hAnsi="Times New Roman" w:cs="Times New Roman"/>
        </w:rPr>
        <w:t xml:space="preserve"> </w:t>
      </w:r>
      <w:r w:rsidR="00054FA0" w:rsidRPr="00BF28DF">
        <w:rPr>
          <w:rFonts w:ascii="Times New Roman" w:hAnsi="Times New Roman" w:cs="Times New Roman"/>
        </w:rPr>
        <w:t xml:space="preserve">сообщает о проведении </w:t>
      </w:r>
      <w:r w:rsidR="00525C0F">
        <w:rPr>
          <w:rFonts w:ascii="Times New Roman" w:hAnsi="Times New Roman" w:cs="Times New Roman"/>
        </w:rPr>
        <w:t xml:space="preserve"> </w:t>
      </w:r>
      <w:r w:rsidR="00054FA0" w:rsidRPr="00BF28DF">
        <w:rPr>
          <w:rFonts w:ascii="Times New Roman" w:hAnsi="Times New Roman" w:cs="Times New Roman"/>
          <w:b/>
        </w:rPr>
        <w:t>01.11.2023 г.</w:t>
      </w:r>
      <w:r w:rsidR="00054FA0" w:rsidRPr="00BF28DF">
        <w:rPr>
          <w:rFonts w:ascii="Times New Roman" w:hAnsi="Times New Roman" w:cs="Times New Roman"/>
        </w:rPr>
        <w:t xml:space="preserve"> в 10 час. 00 мин. (</w:t>
      </w:r>
      <w:proofErr w:type="spellStart"/>
      <w:r w:rsidR="00054FA0" w:rsidRPr="00BF28DF">
        <w:rPr>
          <w:rFonts w:ascii="Times New Roman" w:hAnsi="Times New Roman" w:cs="Times New Roman"/>
        </w:rPr>
        <w:t>мск</w:t>
      </w:r>
      <w:proofErr w:type="spellEnd"/>
      <w:r w:rsidR="00054FA0" w:rsidRPr="00BF28DF">
        <w:rPr>
          <w:rFonts w:ascii="Times New Roman" w:hAnsi="Times New Roman" w:cs="Times New Roman"/>
        </w:rPr>
        <w:t>) первых открытых электронных торгов (далее – Торги 1) на электронной торговой площадке АО «Российский аукционный дом» по адресу в сети Интернет: http://www.lot-online.ru/ (далее-ЭП) путем проведения аукциона, открытого по составу участников с открытой формой подачи предложений о цене. Начало приема заявок на участие в Торгах 1 с 09 час. 00 мин. 25.09.2023г. по 30.10.2023г. до 23 час 00 мин. Определение участников – 31.10.2023г. в 16 час. 00 мин., оформляется протоколом об определении участников торгов.</w:t>
      </w:r>
    </w:p>
    <w:p w14:paraId="5595E163" w14:textId="4C1B7285" w:rsidR="00177153" w:rsidRDefault="00177153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77153">
        <w:rPr>
          <w:rFonts w:ascii="Times New Roman" w:hAnsi="Times New Roman" w:cs="Times New Roman"/>
          <w:b/>
        </w:rPr>
        <w:t>Продаже на Торгах 1,</w:t>
      </w:r>
      <w:r>
        <w:rPr>
          <w:rFonts w:ascii="Times New Roman" w:hAnsi="Times New Roman" w:cs="Times New Roman"/>
          <w:b/>
        </w:rPr>
        <w:t xml:space="preserve"> </w:t>
      </w:r>
      <w:r w:rsidR="007C542B" w:rsidRPr="00177153">
        <w:rPr>
          <w:rFonts w:ascii="Times New Roman" w:hAnsi="Times New Roman" w:cs="Times New Roman"/>
          <w:b/>
        </w:rPr>
        <w:t>2 отдельными</w:t>
      </w:r>
      <w:r w:rsidRPr="00177153">
        <w:rPr>
          <w:rFonts w:ascii="Times New Roman" w:hAnsi="Times New Roman" w:cs="Times New Roman"/>
          <w:b/>
        </w:rPr>
        <w:t xml:space="preserve"> лотами подлежит следующее: (далее – Лот, Лоты): Недвижимое имущество: </w:t>
      </w:r>
    </w:p>
    <w:p w14:paraId="7EA4676B" w14:textId="71F468E8" w:rsidR="00CF45F8" w:rsidRPr="00BF28DF" w:rsidRDefault="00CF45F8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28DF">
        <w:rPr>
          <w:rFonts w:ascii="Times New Roman" w:eastAsia="Times New Roman" w:hAnsi="Times New Roman" w:cs="Times New Roman"/>
          <w:b/>
          <w:bCs/>
          <w:color w:val="000000"/>
        </w:rPr>
        <w:t>Лот №1</w:t>
      </w:r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-  помещение нежилое по адресу: г. Санкт-Петербург, ул. </w:t>
      </w:r>
      <w:proofErr w:type="spellStart"/>
      <w:r w:rsidRPr="00BF28DF">
        <w:rPr>
          <w:rFonts w:ascii="Times New Roman" w:eastAsia="Times New Roman" w:hAnsi="Times New Roman" w:cs="Times New Roman"/>
          <w:bCs/>
          <w:color w:val="000000"/>
        </w:rPr>
        <w:t>Съезжинская</w:t>
      </w:r>
      <w:proofErr w:type="spellEnd"/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, д. 11, литера А, пом. 6-Н. этаж 1. пл.:  33,1 кв. м. </w:t>
      </w:r>
      <w:r w:rsidR="00E34CA1" w:rsidRPr="00BF28DF">
        <w:rPr>
          <w:rFonts w:ascii="Times New Roman" w:eastAsia="Times New Roman" w:hAnsi="Times New Roman" w:cs="Times New Roman"/>
          <w:bCs/>
          <w:color w:val="000000"/>
        </w:rPr>
        <w:t>кадастровый номер</w:t>
      </w:r>
      <w:r w:rsidRPr="00BF28DF">
        <w:rPr>
          <w:rFonts w:ascii="Times New Roman" w:eastAsia="Times New Roman" w:hAnsi="Times New Roman" w:cs="Times New Roman"/>
          <w:bCs/>
          <w:color w:val="000000"/>
        </w:rPr>
        <w:t>: 78:07:0003046:2999;</w:t>
      </w:r>
      <w:r w:rsidR="00525C0F" w:rsidRPr="00525C0F">
        <w:rPr>
          <w:rFonts w:ascii="Times New Roman" w:hAnsi="Times New Roman" w:cs="Times New Roman"/>
        </w:rPr>
        <w:t xml:space="preserve"> </w:t>
      </w:r>
      <w:r w:rsidR="00525C0F" w:rsidRPr="00BF28DF">
        <w:rPr>
          <w:rFonts w:ascii="Times New Roman" w:hAnsi="Times New Roman" w:cs="Times New Roman"/>
        </w:rPr>
        <w:t>запрещение регистрации от 23.07.2021  №</w:t>
      </w:r>
      <w:r w:rsidR="00525C0F" w:rsidRPr="00BF28DF">
        <w:t xml:space="preserve"> </w:t>
      </w:r>
      <w:r w:rsidR="00525C0F" w:rsidRPr="00BF28DF">
        <w:rPr>
          <w:rFonts w:ascii="Times New Roman" w:hAnsi="Times New Roman" w:cs="Times New Roman"/>
        </w:rPr>
        <w:t>78:07:0003046:2999-78/011/2021-2 на основании Постановления Адмиралтейского РОСП, вынесенное по материалам исполнительного производства 1121234/21/78011-ИП, № 399672329/7811; запрещение регистрации от 25.04.2019 № 78:07:0003046:2999-78/031/2019-1 на основании постановления судебного пристава-исполнителя, вынесенное по материалам исполнительного производства, № 15747/19/78022-ИП</w:t>
      </w:r>
      <w:r w:rsidR="00525C0F">
        <w:rPr>
          <w:rFonts w:ascii="Times New Roman" w:hAnsi="Times New Roman" w:cs="Times New Roman"/>
        </w:rPr>
        <w:t>.</w:t>
      </w:r>
    </w:p>
    <w:p w14:paraId="7AF8997B" w14:textId="042073C7" w:rsidR="00CF45F8" w:rsidRPr="00BF28DF" w:rsidRDefault="00CF45F8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 начальная цена лота №1 - 5 500 000 руб.;</w:t>
      </w:r>
    </w:p>
    <w:p w14:paraId="151C2C52" w14:textId="7AEB681D" w:rsidR="00CF45F8" w:rsidRPr="00BF28DF" w:rsidRDefault="00CF45F8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28DF">
        <w:rPr>
          <w:rFonts w:ascii="Times New Roman" w:eastAsia="Times New Roman" w:hAnsi="Times New Roman" w:cs="Times New Roman"/>
          <w:b/>
          <w:bCs/>
          <w:color w:val="000000"/>
        </w:rPr>
        <w:t>Лот №2</w:t>
      </w:r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 - помещение нежилое по адресу: г. Санкт-Петербург, </w:t>
      </w:r>
      <w:proofErr w:type="spellStart"/>
      <w:r w:rsidRPr="00BF28DF">
        <w:rPr>
          <w:rFonts w:ascii="Times New Roman" w:eastAsia="Times New Roman" w:hAnsi="Times New Roman" w:cs="Times New Roman"/>
          <w:bCs/>
          <w:color w:val="000000"/>
        </w:rPr>
        <w:t>пр-кт</w:t>
      </w:r>
      <w:proofErr w:type="spellEnd"/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 Малый П.С., д. 12, литера А, пом. 6-Н. подвал. пл.:  146,1 кв. м. </w:t>
      </w:r>
      <w:r w:rsidR="00E34CA1" w:rsidRPr="00BF28DF">
        <w:rPr>
          <w:rFonts w:ascii="Times New Roman" w:eastAsia="Times New Roman" w:hAnsi="Times New Roman" w:cs="Times New Roman"/>
          <w:bCs/>
          <w:color w:val="000000"/>
        </w:rPr>
        <w:t>кадастровый номер</w:t>
      </w:r>
      <w:r w:rsidRPr="00BF28DF">
        <w:rPr>
          <w:rFonts w:ascii="Times New Roman" w:eastAsia="Times New Roman" w:hAnsi="Times New Roman" w:cs="Times New Roman"/>
          <w:bCs/>
          <w:color w:val="000000"/>
        </w:rPr>
        <w:t>: 78:07:0003151:1154;</w:t>
      </w:r>
      <w:r w:rsidR="00525C0F" w:rsidRPr="00525C0F">
        <w:rPr>
          <w:rFonts w:ascii="Times New Roman" w:hAnsi="Times New Roman" w:cs="Times New Roman"/>
        </w:rPr>
        <w:t xml:space="preserve"> </w:t>
      </w:r>
      <w:r w:rsidR="00525C0F" w:rsidRPr="00BF28DF">
        <w:rPr>
          <w:rFonts w:ascii="Times New Roman" w:hAnsi="Times New Roman" w:cs="Times New Roman"/>
        </w:rPr>
        <w:t>запрещение регистрации от</w:t>
      </w:r>
      <w:r w:rsidR="00525C0F" w:rsidRPr="00BF28DF">
        <w:t xml:space="preserve"> </w:t>
      </w:r>
      <w:r w:rsidR="00525C0F" w:rsidRPr="00BF28DF">
        <w:rPr>
          <w:rFonts w:ascii="Times New Roman" w:hAnsi="Times New Roman" w:cs="Times New Roman"/>
        </w:rPr>
        <w:t>23.07.2021 №78:07:0003151:1154-78/011/2021-9 на основании постановления Адмиралтейского РОСП, вынесенное по материалам исполнительного производства 1121234/21/78011-ИП, № 399672329/7811; запрещение регистрации от 25.04.2019 №</w:t>
      </w:r>
      <w:r w:rsidR="00525C0F" w:rsidRPr="00BF28DF">
        <w:t xml:space="preserve"> </w:t>
      </w:r>
      <w:r w:rsidR="00525C0F" w:rsidRPr="00BF28DF">
        <w:rPr>
          <w:rFonts w:ascii="Times New Roman" w:hAnsi="Times New Roman" w:cs="Times New Roman"/>
        </w:rPr>
        <w:t>78:07:0003151:1154-78/031/2019-8 на основании постановления судебного пристава-исполнителя, вынесенное по материалам исполнительного производства, № 15747/19/78022-ИП</w:t>
      </w:r>
      <w:r w:rsidR="00525C0F">
        <w:rPr>
          <w:rFonts w:ascii="Times New Roman" w:hAnsi="Times New Roman" w:cs="Times New Roman"/>
        </w:rPr>
        <w:t>.</w:t>
      </w:r>
    </w:p>
    <w:p w14:paraId="5BACBEE0" w14:textId="77777777" w:rsidR="00CF45F8" w:rsidRPr="00BF28DF" w:rsidRDefault="00CF45F8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 начальная цена лота №2 - 16 500 000 руб.;</w:t>
      </w:r>
    </w:p>
    <w:p w14:paraId="3EECD811" w14:textId="5425B1A8" w:rsidR="00CF45F8" w:rsidRPr="00BF28DF" w:rsidRDefault="00CF45F8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28DF">
        <w:rPr>
          <w:rFonts w:ascii="Times New Roman" w:eastAsia="Times New Roman" w:hAnsi="Times New Roman" w:cs="Times New Roman"/>
          <w:b/>
          <w:bCs/>
          <w:color w:val="000000"/>
        </w:rPr>
        <w:t>Лот №3</w:t>
      </w:r>
      <w:r w:rsidRPr="00BF28DF">
        <w:rPr>
          <w:rFonts w:ascii="Times New Roman" w:eastAsia="Times New Roman" w:hAnsi="Times New Roman" w:cs="Times New Roman"/>
          <w:bCs/>
          <w:color w:val="000000"/>
        </w:rPr>
        <w:t>- помещение нежилое по адресу: г. Санкт-Петербург, ул. Гороховая, д.55, литера А, пом. 15-Н. цокольный этаж. пл.: 55,8 кв. м. кадастровый номер: 78:32:0001058:3340;</w:t>
      </w:r>
      <w:r w:rsidR="00525C0F" w:rsidRPr="00525C0F">
        <w:rPr>
          <w:rFonts w:ascii="Times New Roman" w:hAnsi="Times New Roman" w:cs="Times New Roman"/>
        </w:rPr>
        <w:t xml:space="preserve"> </w:t>
      </w:r>
      <w:r w:rsidR="00525C0F" w:rsidRPr="00BF28DF">
        <w:rPr>
          <w:rFonts w:ascii="Times New Roman" w:hAnsi="Times New Roman" w:cs="Times New Roman"/>
        </w:rPr>
        <w:t>запрещение регистрации от 23.07.2021 № 78:32:0001058:3340-78/011/2021-</w:t>
      </w:r>
      <w:r w:rsidR="00270C2F" w:rsidRPr="00BF28DF">
        <w:rPr>
          <w:rFonts w:ascii="Times New Roman" w:hAnsi="Times New Roman" w:cs="Times New Roman"/>
        </w:rPr>
        <w:t>4 на</w:t>
      </w:r>
      <w:r w:rsidR="00525C0F" w:rsidRPr="00BF28DF">
        <w:rPr>
          <w:rFonts w:ascii="Times New Roman" w:hAnsi="Times New Roman" w:cs="Times New Roman"/>
        </w:rPr>
        <w:t xml:space="preserve"> основании постановления Адмиралтейского РОСП, вынесенное по материалам исполнительного производства 1121234/21/78011-ИП, № 399672329/7811</w:t>
      </w:r>
      <w:r w:rsidR="00525C0F">
        <w:rPr>
          <w:rFonts w:ascii="Times New Roman" w:hAnsi="Times New Roman" w:cs="Times New Roman"/>
        </w:rPr>
        <w:t>.</w:t>
      </w:r>
      <w:r w:rsidRPr="00BF28DF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07481E4" w14:textId="1F29D70C" w:rsidR="00CF45F8" w:rsidRDefault="00CF45F8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F28DF">
        <w:rPr>
          <w:rFonts w:ascii="Times New Roman" w:eastAsia="Times New Roman" w:hAnsi="Times New Roman" w:cs="Times New Roman"/>
          <w:bCs/>
          <w:color w:val="000000"/>
        </w:rPr>
        <w:t>начальная цена лота №3 - 9 400 000 руб.</w:t>
      </w:r>
      <w:r w:rsidR="004644B0" w:rsidRPr="00BF28DF">
        <w:rPr>
          <w:rFonts w:ascii="Times New Roman" w:hAnsi="Times New Roman" w:cs="Times New Roman"/>
          <w:b/>
        </w:rPr>
        <w:t xml:space="preserve"> </w:t>
      </w:r>
    </w:p>
    <w:p w14:paraId="78A0E0CB" w14:textId="0B8A3998" w:rsidR="00177153" w:rsidRDefault="00177153" w:rsidP="003B47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77153">
        <w:rPr>
          <w:rFonts w:ascii="Times New Roman" w:hAnsi="Times New Roman" w:cs="Times New Roman"/>
          <w:b/>
        </w:rPr>
        <w:t>Транспортное средство:</w:t>
      </w:r>
    </w:p>
    <w:p w14:paraId="0B057D41" w14:textId="77777777" w:rsidR="007C542B" w:rsidRPr="007C542B" w:rsidRDefault="007C542B" w:rsidP="007C54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42B">
        <w:rPr>
          <w:rFonts w:ascii="Times New Roman" w:hAnsi="Times New Roman" w:cs="Times New Roman"/>
          <w:b/>
        </w:rPr>
        <w:t xml:space="preserve">Лот №1-  </w:t>
      </w:r>
      <w:r w:rsidRPr="007C542B">
        <w:rPr>
          <w:rFonts w:ascii="Times New Roman" w:hAnsi="Times New Roman" w:cs="Times New Roman"/>
        </w:rPr>
        <w:t>Легковой автомобиль, марка MERCEDES – BENZ CL500 4MATIC BLUEEFFIC, VIN: WDD2163941A025723, год изготовления ТС: 2010, цвет кузова (кабины, прицепа): черный,</w:t>
      </w:r>
    </w:p>
    <w:p w14:paraId="26D0D98E" w14:textId="77777777" w:rsidR="009F1F00" w:rsidRDefault="007C542B" w:rsidP="009801E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42B">
        <w:rPr>
          <w:rFonts w:ascii="Times New Roman" w:hAnsi="Times New Roman" w:cs="Times New Roman"/>
        </w:rPr>
        <w:t xml:space="preserve">Для сведения: </w:t>
      </w:r>
      <w:r w:rsidR="001D01EC" w:rsidRPr="001D01EC">
        <w:rPr>
          <w:rFonts w:ascii="Times New Roman" w:hAnsi="Times New Roman" w:cs="Times New Roman"/>
        </w:rPr>
        <w:t xml:space="preserve">запрет на основании постановления от 28.08.2023 судебного пристава-исполнителя МОСП по ИОИПСОИД, </w:t>
      </w:r>
      <w:r w:rsidR="009F1F00">
        <w:rPr>
          <w:rFonts w:ascii="Times New Roman" w:hAnsi="Times New Roman" w:cs="Times New Roman"/>
        </w:rPr>
        <w:t xml:space="preserve">запрет </w:t>
      </w:r>
      <w:r w:rsidR="001D01EC" w:rsidRPr="001D01EC">
        <w:rPr>
          <w:rFonts w:ascii="Times New Roman" w:hAnsi="Times New Roman" w:cs="Times New Roman"/>
        </w:rPr>
        <w:t xml:space="preserve">на основании постановления от 01.09.2023 судебного пристава-исполнителя ОСП по Центральному району. </w:t>
      </w:r>
    </w:p>
    <w:p w14:paraId="3A50BDC2" w14:textId="14BF1B93" w:rsidR="001D01EC" w:rsidRPr="009F1F00" w:rsidRDefault="009F1F00" w:rsidP="009F1F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F1F00">
        <w:rPr>
          <w:rFonts w:ascii="Times New Roman" w:hAnsi="Times New Roman"/>
        </w:rPr>
        <w:t>Работоспособность</w:t>
      </w:r>
      <w:r w:rsidRPr="009F1F00">
        <w:rPr>
          <w:rFonts w:ascii="Times New Roman" w:hAnsi="Times New Roman"/>
        </w:rPr>
        <w:t xml:space="preserve"> транспортного средства проверить не представляется возможным в связи с отсутствием ключа</w:t>
      </w:r>
      <w:r w:rsidRPr="009F1F00">
        <w:rPr>
          <w:rFonts w:ascii="Times New Roman" w:hAnsi="Times New Roman"/>
        </w:rPr>
        <w:t>-</w:t>
      </w:r>
      <w:proofErr w:type="spellStart"/>
      <w:r w:rsidRPr="009F1F00">
        <w:rPr>
          <w:rFonts w:ascii="Times New Roman" w:hAnsi="Times New Roman"/>
        </w:rPr>
        <w:t>иммобилайзера</w:t>
      </w:r>
      <w:proofErr w:type="spellEnd"/>
      <w:r w:rsidRPr="009F1F00">
        <w:rPr>
          <w:rFonts w:ascii="Times New Roman" w:hAnsi="Times New Roman"/>
        </w:rPr>
        <w:t xml:space="preserve"> и невозможностью </w:t>
      </w:r>
      <w:r w:rsidRPr="009F1F00">
        <w:rPr>
          <w:rFonts w:ascii="Times New Roman" w:hAnsi="Times New Roman"/>
        </w:rPr>
        <w:t>провести запуск двигателя</w:t>
      </w:r>
      <w:r w:rsidRPr="009F1F0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F1F00">
        <w:rPr>
          <w:rFonts w:ascii="Times New Roman" w:hAnsi="Times New Roman" w:cs="Times New Roman"/>
        </w:rPr>
        <w:t>Отсутствуют ПТС</w:t>
      </w:r>
      <w:r w:rsidR="001D01EC" w:rsidRPr="009F1F00">
        <w:rPr>
          <w:rFonts w:ascii="Times New Roman" w:hAnsi="Times New Roman" w:cs="Times New Roman"/>
        </w:rPr>
        <w:t>, СТС, автомобиль не эксплуатируется более 3-х</w:t>
      </w:r>
      <w:r>
        <w:rPr>
          <w:rFonts w:ascii="Times New Roman" w:hAnsi="Times New Roman" w:cs="Times New Roman"/>
        </w:rPr>
        <w:t xml:space="preserve"> лет, ДВС в нерабочем состоянии</w:t>
      </w:r>
      <w:r w:rsidR="001D01EC" w:rsidRPr="009F1F00">
        <w:rPr>
          <w:rFonts w:ascii="Times New Roman" w:hAnsi="Times New Roman" w:cs="Times New Roman"/>
        </w:rPr>
        <w:t xml:space="preserve">. Присутствуют повреждения кузова: царапины, сколы, поврежден передний бампер, трещина лобового стекла, протекает люк в следствии чего повреждено покрытие салона автомобиля (грибок, плесень). Местонахождение: г. </w:t>
      </w:r>
      <w:r w:rsidRPr="009F1F00">
        <w:rPr>
          <w:rFonts w:ascii="Times New Roman" w:hAnsi="Times New Roman" w:cs="Times New Roman"/>
        </w:rPr>
        <w:t>Пушкин, Санкт</w:t>
      </w:r>
      <w:r w:rsidR="001D01EC" w:rsidRPr="009F1F00">
        <w:rPr>
          <w:rFonts w:ascii="Times New Roman" w:hAnsi="Times New Roman" w:cs="Times New Roman"/>
        </w:rPr>
        <w:t xml:space="preserve">-Петербург, ул. Архитектора </w:t>
      </w:r>
      <w:proofErr w:type="spellStart"/>
      <w:r w:rsidR="001D01EC" w:rsidRPr="009F1F00">
        <w:rPr>
          <w:rFonts w:ascii="Times New Roman" w:hAnsi="Times New Roman" w:cs="Times New Roman"/>
        </w:rPr>
        <w:t>Данини</w:t>
      </w:r>
      <w:proofErr w:type="spellEnd"/>
      <w:r>
        <w:rPr>
          <w:rFonts w:ascii="Times New Roman" w:hAnsi="Times New Roman" w:cs="Times New Roman"/>
        </w:rPr>
        <w:t>, напротив дома 5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(автостоянка)</w:t>
      </w:r>
      <w:r w:rsidR="001D01EC" w:rsidRPr="009F1F00">
        <w:rPr>
          <w:rFonts w:ascii="Times New Roman" w:hAnsi="Times New Roman" w:cs="Times New Roman"/>
        </w:rPr>
        <w:t>.</w:t>
      </w:r>
    </w:p>
    <w:p w14:paraId="5B5EE6CC" w14:textId="03640C13" w:rsidR="001528FA" w:rsidRPr="00BF28DF" w:rsidRDefault="009F61DB" w:rsidP="009F1F0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  <w:b/>
        </w:rPr>
        <w:t>Обременение</w:t>
      </w:r>
      <w:r w:rsidR="001D01EC" w:rsidRPr="001D01EC">
        <w:rPr>
          <w:rFonts w:ascii="Times New Roman" w:hAnsi="Times New Roman" w:cs="Times New Roman"/>
          <w:b/>
        </w:rPr>
        <w:t xml:space="preserve"> </w:t>
      </w:r>
      <w:r w:rsidR="001D01EC">
        <w:rPr>
          <w:rFonts w:ascii="Times New Roman" w:hAnsi="Times New Roman" w:cs="Times New Roman"/>
          <w:b/>
        </w:rPr>
        <w:t>Лотов</w:t>
      </w:r>
      <w:r w:rsidRPr="00BF28DF">
        <w:rPr>
          <w:rFonts w:ascii="Times New Roman" w:hAnsi="Times New Roman" w:cs="Times New Roman"/>
          <w:b/>
        </w:rPr>
        <w:t>: залог</w:t>
      </w:r>
      <w:r w:rsidR="001528FA" w:rsidRPr="00BF28DF">
        <w:rPr>
          <w:rFonts w:ascii="Times New Roman" w:hAnsi="Times New Roman" w:cs="Times New Roman"/>
          <w:b/>
        </w:rPr>
        <w:t xml:space="preserve"> ПАО Банк «ВВБ»</w:t>
      </w:r>
      <w:r w:rsidR="00525C0F">
        <w:rPr>
          <w:rFonts w:ascii="Times New Roman" w:hAnsi="Times New Roman" w:cs="Times New Roman"/>
          <w:b/>
        </w:rPr>
        <w:t>.</w:t>
      </w:r>
    </w:p>
    <w:p w14:paraId="503EA6F8" w14:textId="77777777" w:rsidR="004644B0" w:rsidRPr="00BF28DF" w:rsidRDefault="004644B0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t xml:space="preserve">Ознакомление с Лотами производится по адресу местонахождения в раб. дни с 09:00 до 18:00 эл. почта: yuliakaupinen@gmail.com, тел. +79522185177. </w:t>
      </w:r>
    </w:p>
    <w:p w14:paraId="67CE6EEE" w14:textId="5F056E66" w:rsidR="004644B0" w:rsidRPr="00BF28DF" w:rsidRDefault="004644B0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t xml:space="preserve">В случае признания Торгов 1, назначенных на 01.11.2023 г., несостоявшимися, </w:t>
      </w:r>
      <w:r w:rsidR="00C72EE9">
        <w:rPr>
          <w:rFonts w:ascii="Times New Roman" w:hAnsi="Times New Roman" w:cs="Times New Roman"/>
          <w:b/>
        </w:rPr>
        <w:t>14</w:t>
      </w:r>
      <w:r w:rsidRPr="00BF28DF">
        <w:rPr>
          <w:rFonts w:ascii="Times New Roman" w:hAnsi="Times New Roman" w:cs="Times New Roman"/>
          <w:b/>
        </w:rPr>
        <w:t>.12.2023 г.</w:t>
      </w:r>
      <w:r w:rsidRPr="00BF28DF">
        <w:rPr>
          <w:rFonts w:ascii="Times New Roman" w:hAnsi="Times New Roman" w:cs="Times New Roman"/>
        </w:rPr>
        <w:t xml:space="preserve"> с 10:00 на ЭП будут проведены повторные Торги (далее – Торги 2) со снижением начальной цены продажи Лотов на 10 (десять) %. Срок приема заявок на участие в повторных Торгах </w:t>
      </w:r>
      <w:r w:rsidR="00C72EE9">
        <w:rPr>
          <w:rFonts w:ascii="Times New Roman" w:hAnsi="Times New Roman" w:cs="Times New Roman"/>
        </w:rPr>
        <w:t>2: с 06.11.2023 г. в 09:00 по 12</w:t>
      </w:r>
      <w:r w:rsidRPr="00BF28DF">
        <w:rPr>
          <w:rFonts w:ascii="Times New Roman" w:hAnsi="Times New Roman" w:cs="Times New Roman"/>
        </w:rPr>
        <w:t>.12.2023 г. 23</w:t>
      </w:r>
      <w:r w:rsidR="00C72EE9">
        <w:rPr>
          <w:rFonts w:ascii="Times New Roman" w:hAnsi="Times New Roman" w:cs="Times New Roman"/>
        </w:rPr>
        <w:t>:00. Определение участников – 13</w:t>
      </w:r>
      <w:r w:rsidRPr="00BF28DF">
        <w:rPr>
          <w:rFonts w:ascii="Times New Roman" w:hAnsi="Times New Roman" w:cs="Times New Roman"/>
        </w:rPr>
        <w:t xml:space="preserve">.12.2023 г. в 10:00, оформляется протоколом об определении участников Торгов 2. </w:t>
      </w:r>
    </w:p>
    <w:p w14:paraId="05976379" w14:textId="75828696" w:rsidR="004644B0" w:rsidRPr="00BF28DF" w:rsidRDefault="004644B0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t xml:space="preserve">Задаток для Торгов 1,2 – 10 % от нач. цены Лота. Шаг аукциона – 5% от нач. цены Лота. Реквизиты для внесения задатка: получатель - ООО «СТРОЙ ИНВЕСТ ДОМ» (ИНН 7838430413, КПП 783801001): ФИЛИАЛ «САНКТ-ПЕТЕРБУРГСКИЙ» АО «АЛЬФА-БАНК», БИК 044030653, К/с 30101810600000000786, р/с 40702810732180010774. В назначение платежа должна содержаться информация: «для участия в торгах по лоту №___, дата торгов___». 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протокола об определении участников торгов. </w:t>
      </w:r>
    </w:p>
    <w:p w14:paraId="17A5E81A" w14:textId="77777777" w:rsidR="004644B0" w:rsidRPr="00BF28DF" w:rsidRDefault="004644B0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lastRenderedPageBreak/>
        <w:t>К участию в Торгах 1,2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DDFB021" w14:textId="1B271DEF" w:rsidR="004644B0" w:rsidRPr="008A4B36" w:rsidRDefault="004644B0" w:rsidP="008A4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F28DF">
        <w:rPr>
          <w:rFonts w:ascii="Times New Roman" w:eastAsia="Times New Roman" w:hAnsi="Times New Roman" w:cs="Times New Roman"/>
        </w:rPr>
        <w:t>Заявитель вправе изменить или отозвать заявку на участие в торгах не позднее окончания срока подачи заявок на участие в торгах.</w:t>
      </w:r>
    </w:p>
    <w:p w14:paraId="6923A190" w14:textId="77777777" w:rsidR="004644B0" w:rsidRPr="00BF28DF" w:rsidRDefault="004644B0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t>Победитель –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победителем. Проект договора купли-продажи (далее – ДКП) размещен на ЭП. ДКП заключается с победителем в течение 5 дней с даты получения победителем ДКП от КУ. Оплата – в течение 30 дней со дня подписания ДКП на спец. счет Должника: р/с № 40702810732180010773 Банк: ФИЛИАЛ «САНКТ-ПЕТЕРБУРГСКИЙ» АО «АЛЬФА-БАНК» БИК 044030786, к/с № 30101810600000000786.</w:t>
      </w:r>
    </w:p>
    <w:p w14:paraId="03DACA6F" w14:textId="57DDEB84" w:rsidR="004644B0" w:rsidRPr="00BF28DF" w:rsidRDefault="004644B0" w:rsidP="004644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t>Нарушение Победителем установленных сроков подписания ДКП или оплаты означает отказ (уклонение) Победителя от исполнения своих обязательств, в связи с чем продавец освобождается от всех обязательств, связанных с проведением Торгов, заключением ДКП, внесенный Победителем задаток ему не возвращается, а К</w:t>
      </w:r>
      <w:r w:rsidRPr="00BF28DF">
        <w:rPr>
          <w:rFonts w:ascii="Times New Roman" w:hAnsi="Times New Roman" w:cs="Times New Roman"/>
          <w:color w:val="000000"/>
        </w:rPr>
        <w:t>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7B94B5C6" w14:textId="77777777" w:rsidR="004644B0" w:rsidRPr="00BF28DF" w:rsidRDefault="004644B0" w:rsidP="004644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28DF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10E978DD" w14:textId="77777777" w:rsidR="004644B0" w:rsidRPr="00BF28DF" w:rsidRDefault="004644B0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644B0" w:rsidRPr="00BF28DF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13C65"/>
    <w:rsid w:val="000423E7"/>
    <w:rsid w:val="0004506A"/>
    <w:rsid w:val="00052842"/>
    <w:rsid w:val="00054FA0"/>
    <w:rsid w:val="00094F29"/>
    <w:rsid w:val="000A1758"/>
    <w:rsid w:val="000B2376"/>
    <w:rsid w:val="000B569C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62EF"/>
    <w:rsid w:val="00177153"/>
    <w:rsid w:val="00180195"/>
    <w:rsid w:val="001A74F2"/>
    <w:rsid w:val="001B3F98"/>
    <w:rsid w:val="001B7239"/>
    <w:rsid w:val="001C136D"/>
    <w:rsid w:val="001C4FB4"/>
    <w:rsid w:val="001C5F17"/>
    <w:rsid w:val="001D01EC"/>
    <w:rsid w:val="001D3722"/>
    <w:rsid w:val="001D3A56"/>
    <w:rsid w:val="001E0253"/>
    <w:rsid w:val="001F2726"/>
    <w:rsid w:val="001F4E15"/>
    <w:rsid w:val="00214B12"/>
    <w:rsid w:val="002249EF"/>
    <w:rsid w:val="00224E5C"/>
    <w:rsid w:val="00226ADF"/>
    <w:rsid w:val="00245AB9"/>
    <w:rsid w:val="00255E78"/>
    <w:rsid w:val="002700B5"/>
    <w:rsid w:val="00270C2F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73F85"/>
    <w:rsid w:val="00386A86"/>
    <w:rsid w:val="00391F53"/>
    <w:rsid w:val="00395323"/>
    <w:rsid w:val="00396672"/>
    <w:rsid w:val="00397A5E"/>
    <w:rsid w:val="003B2D37"/>
    <w:rsid w:val="003B4708"/>
    <w:rsid w:val="003B7044"/>
    <w:rsid w:val="003B70A9"/>
    <w:rsid w:val="003C0C02"/>
    <w:rsid w:val="003C496E"/>
    <w:rsid w:val="003C6791"/>
    <w:rsid w:val="003D3C5F"/>
    <w:rsid w:val="003D7E3D"/>
    <w:rsid w:val="003E7C4D"/>
    <w:rsid w:val="003F2029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644B0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25C0F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2894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C542B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A4B36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12E1F"/>
    <w:rsid w:val="00935A97"/>
    <w:rsid w:val="00935C3E"/>
    <w:rsid w:val="00947A7F"/>
    <w:rsid w:val="00947CBA"/>
    <w:rsid w:val="009569B5"/>
    <w:rsid w:val="009801ED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F1F00"/>
    <w:rsid w:val="009F61DB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A52EB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8DF"/>
    <w:rsid w:val="00C221B5"/>
    <w:rsid w:val="00C22493"/>
    <w:rsid w:val="00C24E1B"/>
    <w:rsid w:val="00C310B9"/>
    <w:rsid w:val="00C41564"/>
    <w:rsid w:val="00C42F22"/>
    <w:rsid w:val="00C44945"/>
    <w:rsid w:val="00C47BF8"/>
    <w:rsid w:val="00C72EE9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45F8"/>
    <w:rsid w:val="00D034CB"/>
    <w:rsid w:val="00D03662"/>
    <w:rsid w:val="00D36BE0"/>
    <w:rsid w:val="00D3787E"/>
    <w:rsid w:val="00D42841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34CA1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E1C2C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C8B68F5B-9CC7-47D1-B565-D68247B6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Капуинен Юлия Викторовна</cp:lastModifiedBy>
  <cp:revision>20</cp:revision>
  <cp:lastPrinted>2022-08-29T08:16:00Z</cp:lastPrinted>
  <dcterms:created xsi:type="dcterms:W3CDTF">2023-09-13T08:57:00Z</dcterms:created>
  <dcterms:modified xsi:type="dcterms:W3CDTF">2023-09-21T08:49:00Z</dcterms:modified>
</cp:coreProperties>
</file>