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900E" w14:textId="058A842C" w:rsidR="00EE2718" w:rsidRPr="002B1B81" w:rsidRDefault="00EA5BAC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5BA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A5BA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A5BAC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EA5BAC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EA5BA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EA5BAC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Акционерным обществом «Торговый Городской Банк» (АО БАНК «ТГБ»), ОГРН 1026900000050, ИНН 6901001949, зарегистрированным по адресу: 129090, г. Москва, Спасский тупик, д. 2, стр. 1) (далее – финансовая организация), конкурсным управляющим (ликвидатором) которого на основании решения Арбитражного суда г. Москвы от 19 июня 2017 г. по делу №А40-53843/17-174-83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0D2CD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1470A2E1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EA5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10-12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724A303A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EA5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1-12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118EFB33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«Застава-Плюс», ИНН 6952018852, определение АС г. Москвы от 09.10.2019 по делу №A40-53843/17-174-83, определение АС Тверской области от 20.01.2021 по делу № А66-3996/2019 на сумму 3 630 226,71 руб., находится в процедуре банкротства (3 633 226,71 руб.) - 2 087 922,85 руб.;</w:t>
      </w:r>
    </w:p>
    <w:p w14:paraId="35478FFF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«</w:t>
      </w:r>
      <w:proofErr w:type="spellStart"/>
      <w:r>
        <w:t>ИнфанТранс</w:t>
      </w:r>
      <w:proofErr w:type="spellEnd"/>
      <w:r>
        <w:t>», ИНН 6950176860, определение АС г. Москвы от 07.06.2018 по делу №A40-53843/17-174-83, постановление 9-го ААС г. Москвы от 06.09.2018 по №А40-53843/17, постановление АС Московского округа от 26.11.2018 по делу № А40-53843/17 (3 002 607,23 руб.) - 1 459 267,12 руб.;</w:t>
      </w:r>
    </w:p>
    <w:p w14:paraId="156BF385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ТК «Премьер Продукт», ИНН 6950040210, Баранов Андрей Павлович, определение АС г. Москвы от 07.06.2018 по делу №A40-53843/17-174-83, Постановление 9-го ААС  от 06.12.2018 по делу № А40-53843/17 (8 929 355,87 руб.) - 4 425 036,17 руб.;</w:t>
      </w:r>
    </w:p>
    <w:p w14:paraId="6969EC89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ООО «Эдельвейс», ИНН 7714326360, КД № 007/2017-02-КЛВ от 02.02.2017, решение АС г. Москвы от 01.08.2018 по делу А40-92629/18-81-662, постановление 9-го ААС  от 04.10.2018 по делу № А40-926298/2018, постановление от 24.12.2018 АС Московского округа по делу № А40-92629/2018 (6 389 547,53 руб.) - 2 568 325,89 руб.;</w:t>
      </w:r>
    </w:p>
    <w:p w14:paraId="1FA43EF4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 xml:space="preserve">Лот 5 - ООО "ПО ЮУЭМ", ИНН 7452102113, солидарно с Абелевым Олегом Аркадьевичем, КД №016/2016-00-КД от 15.07.2016, решение Калининского районного суда г. Челябинска по делу № 2-883/2020 от 08.10.2020, </w:t>
      </w:r>
      <w:proofErr w:type="spellStart"/>
      <w:r>
        <w:t>аппеляционное</w:t>
      </w:r>
      <w:proofErr w:type="spellEnd"/>
      <w:r>
        <w:t xml:space="preserve"> определение Челябинского областного суда № 11-3665/2021 от 13.04.2021, определение АС Челябинской области от 12.01.2022 по делу №А76-26284/201 (26 656 358,25 руб.) - 23 683 195,16 руб.;</w:t>
      </w:r>
      <w:proofErr w:type="gramEnd"/>
    </w:p>
    <w:p w14:paraId="7B0FE1CA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6 - ООО "ПРЕДПРИЯТИЕ ИНВАЛИДОВ ВОЙНЫ В АФГАНИСТАНЕ "АФГАН-СЕРВИС", ИНН 7713051917, солидарно с Москаленко Николаем Ивановичем, Москаленко Ольгой Николаевной, </w:t>
      </w:r>
      <w:proofErr w:type="spellStart"/>
      <w:r>
        <w:t>Пашинским</w:t>
      </w:r>
      <w:proofErr w:type="spellEnd"/>
      <w:r>
        <w:t xml:space="preserve"> Алексеем </w:t>
      </w:r>
      <w:proofErr w:type="spellStart"/>
      <w:r>
        <w:t>Эдвардовичем</w:t>
      </w:r>
      <w:proofErr w:type="spellEnd"/>
      <w:r>
        <w:t>, КД №056/2015-02-КЛЗ от 25.08.2015, КД №080/2016-02-КЛЗ от 02.12.2016, определение АС г. Москвы от 04.03.2020 по делу №А40-277145/19-44-299</w:t>
      </w:r>
      <w:proofErr w:type="gramStart"/>
      <w:r>
        <w:t xml:space="preserve"> Б</w:t>
      </w:r>
      <w:proofErr w:type="gramEnd"/>
      <w:r>
        <w:t xml:space="preserve"> о включении в РТК третьей очереди как обеспеченные залогом имущества должника, определение АС г. Москвы по делу № А40-98939/21-165-258</w:t>
      </w:r>
      <w:proofErr w:type="gramStart"/>
      <w:r>
        <w:t xml:space="preserve"> Б</w:t>
      </w:r>
      <w:proofErr w:type="gramEnd"/>
      <w:r>
        <w:t xml:space="preserve"> от 05.04.2022 о включении в РТК третьей очереди, определение АС г. Москвы по делу № А40-98945/21-101-249Ф от 24.12.2021 о включении в РТК третьей очереди, решение Бутырского районного суда г. Москвы по делу № 2-3971/2019 от 13.12.2019, ООО "ПРЕДПРИЯТИЕ ИНВАЛИДОВ ВОЙНЫ В АФГАНИСТАНЕ "АФГАН-СЕРВИС", поручители Москаленко Н.И., Москаленко О.Н. находятся в процедуре банкротства, </w:t>
      </w:r>
      <w:proofErr w:type="spellStart"/>
      <w:r>
        <w:t>Пашинский</w:t>
      </w:r>
      <w:proofErr w:type="spellEnd"/>
      <w:r>
        <w:t xml:space="preserve"> А.Э - умер, правопреемники не определены (114 422 425,16 руб.) - 58 200 811,06 руб.;</w:t>
      </w:r>
    </w:p>
    <w:p w14:paraId="2B5609B4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lastRenderedPageBreak/>
        <w:t xml:space="preserve">Лот 7 - ИП Ильинский Евгений Викторович, солидарно с Ильинской Натальей Николаевной, КД  №027/2016-00-КД от 30.09.2016, решение </w:t>
      </w:r>
      <w:proofErr w:type="spellStart"/>
      <w:r>
        <w:t>Пластского</w:t>
      </w:r>
      <w:proofErr w:type="spellEnd"/>
      <w:r>
        <w:t xml:space="preserve"> городского суда Челябинской области от 07.06.2021 по делу №2-285/2021, определение АС Челябинской области о включении в РТК третьей очереди от 09.03.2022 по делу А76-16571/2021, поручитель Ильинская Н.Н. находится в процедуре банкротства (648 854,36 руб.) - 266 025,47 руб.;</w:t>
      </w:r>
      <w:proofErr w:type="gramEnd"/>
    </w:p>
    <w:p w14:paraId="1EBF1A08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Права требования к 18 физическим лицам, г. Москва (56 471 121,84 руб.) - 23 634 643,76 руб.;</w:t>
      </w:r>
    </w:p>
    <w:p w14:paraId="24565E01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 xml:space="preserve">Лот 9 - </w:t>
      </w:r>
      <w:proofErr w:type="spellStart"/>
      <w:r>
        <w:t>Мовсумов</w:t>
      </w:r>
      <w:proofErr w:type="spellEnd"/>
      <w:r>
        <w:t xml:space="preserve"> </w:t>
      </w:r>
      <w:proofErr w:type="spellStart"/>
      <w:r>
        <w:t>Мовсум</w:t>
      </w:r>
      <w:proofErr w:type="spellEnd"/>
      <w:r>
        <w:t xml:space="preserve"> </w:t>
      </w:r>
      <w:proofErr w:type="spellStart"/>
      <w:r>
        <w:t>Эльман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>, КД №087-10-70 от 06.10.2010, решение Московского районного суда города Твери по делу от 09.07.2015 №2-1676/2015, Кошелева Елена Викторовна, КД №121/2013-00-ГО-20 от 08.10.2013, решение Московского районного суда города Твери по делу от 30.11.2018 №2-2080/2018, Тихомиров Станислав Олегович, КД №012/2016-00-20 от 06.04.2016, решение Мещанского районного суда г. Москвы  по делу от 21.12.2018</w:t>
      </w:r>
      <w:proofErr w:type="gramEnd"/>
      <w:r>
        <w:t xml:space="preserve"> №2-13006/2018, г. Москва (860 628,56 руб.) - 347 549,98 руб.;</w:t>
      </w:r>
    </w:p>
    <w:p w14:paraId="20610F94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10 - Жуков Виктор Николаевич, КД № 020-11-20 от 28.02.2011, заочное решение Бутырского районного суда г. Москвы от 24.09.2013 по делу № 02-2375/2013, срок предъявления ИЛ истек (1 162 408,77 руб.) - 1 162 408,77 руб.;</w:t>
      </w:r>
    </w:p>
    <w:p w14:paraId="469F519E" w14:textId="77777777" w:rsid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11 - </w:t>
      </w:r>
      <w:proofErr w:type="spellStart"/>
      <w:r>
        <w:t>Борецкий</w:t>
      </w:r>
      <w:proofErr w:type="spellEnd"/>
      <w:r>
        <w:t xml:space="preserve"> Николай Серафимович, КД № 008-13-90 от 19.07.2013, решение Московского районного суда города Твери по делу № 2-1853/19 от 21.11.2019, </w:t>
      </w:r>
      <w:proofErr w:type="spellStart"/>
      <w:r>
        <w:t>аппеляционное</w:t>
      </w:r>
      <w:proofErr w:type="spellEnd"/>
      <w:r>
        <w:t xml:space="preserve"> определение Тверского областного суда от 30.06.2020 (6 363 587,72 руб.) - 6 363 587,72 руб.;</w:t>
      </w:r>
    </w:p>
    <w:p w14:paraId="720F9566" w14:textId="77777777" w:rsidR="00EA5BAC" w:rsidRPr="00EA5BAC" w:rsidRDefault="00EA5BAC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12 - Иванов Андрей Юрьевич (субсидиарная ответственность по обязательствам ООО «</w:t>
      </w:r>
      <w:proofErr w:type="spellStart"/>
      <w:r>
        <w:t>ОрионЦентр</w:t>
      </w:r>
      <w:proofErr w:type="spellEnd"/>
      <w:r>
        <w:t xml:space="preserve">", ИНН 7716739490 - исключено из ЕГРЮЛ 11.03.2022), определение АС г. Москвы от 11.01.2021 по делу А40-1101/18-30-1Б, определение АС г. Москвы от 14.07.2021 по делу А40-1101/18-30-1Б (228 020 545,11 руб.) - 228 </w:t>
      </w:r>
      <w:r>
        <w:t>020 545,11 руб.</w:t>
      </w:r>
    </w:p>
    <w:p w14:paraId="63AC13C9" w14:textId="5AE354AD" w:rsidR="00662676" w:rsidRPr="002B1B81" w:rsidRDefault="00662676" w:rsidP="00EA5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343BDBC4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EA5BAC" w:rsidRPr="00EA5BAC">
        <w:t>5</w:t>
      </w:r>
      <w:r w:rsidR="00714773">
        <w:t xml:space="preserve"> (</w:t>
      </w:r>
      <w:r w:rsidR="00EA5BAC">
        <w:t>Пять</w:t>
      </w:r>
      <w:r w:rsidR="00714773">
        <w:t>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6A7319E6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B95B2E">
        <w:rPr>
          <w:rFonts w:ascii="Times New Roman CYR" w:hAnsi="Times New Roman CYR" w:cs="Times New Roman CYR"/>
          <w:b/>
          <w:bCs/>
          <w:color w:val="000000"/>
        </w:rPr>
        <w:t xml:space="preserve">02 августа 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3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7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1A3DC638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 случае</w:t>
      </w:r>
      <w:proofErr w:type="gramStart"/>
      <w:r w:rsidRPr="002B1B81">
        <w:rPr>
          <w:color w:val="000000"/>
        </w:rPr>
        <w:t>,</w:t>
      </w:r>
      <w:proofErr w:type="gramEnd"/>
      <w:r w:rsidRPr="002B1B81">
        <w:rPr>
          <w:color w:val="000000"/>
        </w:rPr>
        <w:t xml:space="preserve"> если по итогам Торгов, назначенных на </w:t>
      </w:r>
      <w:r w:rsidR="00B95B2E" w:rsidRPr="00B95B2E">
        <w:rPr>
          <w:b/>
          <w:color w:val="000000"/>
        </w:rPr>
        <w:t>02 августа 2023</w:t>
      </w:r>
      <w:r w:rsidR="00714773" w:rsidRPr="00B95B2E">
        <w:rPr>
          <w:b/>
          <w:color w:val="000000"/>
        </w:rPr>
        <w:t xml:space="preserve"> 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B95B2E">
        <w:rPr>
          <w:b/>
          <w:bCs/>
          <w:color w:val="000000"/>
        </w:rPr>
        <w:t>18 сентября</w:t>
      </w:r>
      <w:r w:rsidR="00714773">
        <w:rPr>
          <w:b/>
          <w:bCs/>
          <w:color w:val="000000"/>
        </w:rPr>
        <w:t xml:space="preserve"> 202</w:t>
      </w:r>
      <w:r w:rsidR="00A33F49">
        <w:rPr>
          <w:b/>
          <w:bCs/>
          <w:color w:val="000000"/>
        </w:rPr>
        <w:t>3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0C60509D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B95B2E">
        <w:rPr>
          <w:b/>
          <w:bCs/>
          <w:color w:val="000000"/>
          <w:highlight w:val="lightGray"/>
        </w:rPr>
        <w:t>20 июня</w:t>
      </w:r>
      <w:r w:rsidR="00240848" w:rsidRPr="00240848">
        <w:rPr>
          <w:b/>
          <w:bCs/>
          <w:color w:val="000000"/>
          <w:highlight w:val="lightGray"/>
        </w:rPr>
        <w:t xml:space="preserve"> 202</w:t>
      </w:r>
      <w:r w:rsidR="00493A91">
        <w:rPr>
          <w:b/>
          <w:bCs/>
          <w:color w:val="000000"/>
          <w:highlight w:val="lightGray"/>
        </w:rPr>
        <w:t>3</w:t>
      </w:r>
      <w:r w:rsidR="00240848" w:rsidRPr="00240848">
        <w:rPr>
          <w:b/>
          <w:bCs/>
          <w:color w:val="000000"/>
          <w:highlight w:val="lightGray"/>
        </w:rPr>
        <w:t xml:space="preserve"> г.</w:t>
      </w:r>
      <w:r w:rsidRPr="002B1B81">
        <w:rPr>
          <w:color w:val="000000"/>
        </w:rPr>
        <w:t>, а на участие в пов</w:t>
      </w:r>
      <w:r w:rsidR="00F104BD" w:rsidRPr="002B1B81">
        <w:rPr>
          <w:color w:val="000000"/>
        </w:rPr>
        <w:t>торных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B95B2E">
        <w:rPr>
          <w:b/>
          <w:bCs/>
          <w:color w:val="000000"/>
          <w:highlight w:val="lightGray"/>
        </w:rPr>
        <w:t>07 августа</w:t>
      </w:r>
      <w:r w:rsidR="00240848" w:rsidRPr="00240848">
        <w:rPr>
          <w:b/>
          <w:bCs/>
          <w:color w:val="000000"/>
          <w:highlight w:val="lightGray"/>
        </w:rPr>
        <w:t xml:space="preserve"> 202</w:t>
      </w:r>
      <w:r w:rsidR="00493A91">
        <w:rPr>
          <w:b/>
          <w:bCs/>
          <w:color w:val="000000"/>
          <w:highlight w:val="lightGray"/>
        </w:rPr>
        <w:t>3</w:t>
      </w:r>
      <w:r w:rsidR="00240848" w:rsidRPr="00240848">
        <w:rPr>
          <w:b/>
          <w:bCs/>
          <w:color w:val="000000"/>
          <w:highlight w:val="lightGray"/>
        </w:rPr>
        <w:t xml:space="preserve"> г</w:t>
      </w:r>
      <w:r w:rsidRPr="00240848">
        <w:rPr>
          <w:b/>
          <w:bCs/>
          <w:highlight w:val="lightGray"/>
        </w:rPr>
        <w:t>.</w:t>
      </w:r>
      <w:r w:rsidRPr="002B1B81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2B1B81">
        <w:rPr>
          <w:color w:val="000000"/>
        </w:rPr>
        <w:t xml:space="preserve"> </w:t>
      </w:r>
      <w:proofErr w:type="gramStart"/>
      <w:r w:rsidRPr="002B1B81">
        <w:rPr>
          <w:color w:val="000000"/>
        </w:rPr>
        <w:t>московскому</w:t>
      </w:r>
      <w:proofErr w:type="gramEnd"/>
      <w:r w:rsidRPr="002B1B81">
        <w:rPr>
          <w:color w:val="000000"/>
        </w:rPr>
        <w:t xml:space="preserve"> </w:t>
      </w:r>
      <w:proofErr w:type="gramStart"/>
      <w:r w:rsidRPr="002B1B81">
        <w:rPr>
          <w:color w:val="000000"/>
        </w:rPr>
        <w:t>времени</w:t>
      </w:r>
      <w:proofErr w:type="gramEnd"/>
      <w:r w:rsidRPr="002B1B81">
        <w:rPr>
          <w:color w:val="000000"/>
        </w:rPr>
        <w:t xml:space="preserve"> </w:t>
      </w:r>
      <w:proofErr w:type="gramStart"/>
      <w:r w:rsidRPr="002B1B81">
        <w:rPr>
          <w:color w:val="000000"/>
        </w:rPr>
        <w:t>за</w:t>
      </w:r>
      <w:proofErr w:type="gramEnd"/>
      <w:r w:rsidRPr="002B1B81">
        <w:rPr>
          <w:color w:val="000000"/>
        </w:rPr>
        <w:t xml:space="preserve"> </w:t>
      </w:r>
      <w:r w:rsidRPr="00714773">
        <w:rPr>
          <w:color w:val="000000"/>
          <w:highlight w:val="lightGray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3199A9BC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lastRenderedPageBreak/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B95B2E">
        <w:rPr>
          <w:b/>
          <w:color w:val="000000"/>
        </w:rPr>
        <w:t>ы 10-12</w:t>
      </w:r>
      <w:r w:rsidRPr="002B1B81">
        <w:rPr>
          <w:color w:val="000000"/>
        </w:rPr>
        <w:t>, не реализованны</w:t>
      </w:r>
      <w:r w:rsidR="00B95B2E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B95B2E">
        <w:rPr>
          <w:b/>
          <w:color w:val="000000"/>
        </w:rPr>
        <w:t>ы 1-9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350B8554" w:rsidR="00EE2718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B95B2E">
        <w:rPr>
          <w:b/>
          <w:bCs/>
          <w:color w:val="000000"/>
        </w:rPr>
        <w:t>ам 1-5, 7-11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 xml:space="preserve">с </w:t>
      </w:r>
      <w:r w:rsidR="00B95B2E">
        <w:rPr>
          <w:b/>
          <w:bCs/>
          <w:color w:val="000000"/>
        </w:rPr>
        <w:t>22 сентября</w:t>
      </w:r>
      <w:r w:rsidR="00493A91">
        <w:rPr>
          <w:b/>
          <w:bCs/>
          <w:color w:val="000000"/>
        </w:rPr>
        <w:t xml:space="preserve"> 2023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493A91">
        <w:rPr>
          <w:b/>
          <w:bCs/>
          <w:color w:val="000000"/>
        </w:rPr>
        <w:t xml:space="preserve"> </w:t>
      </w:r>
      <w:r w:rsidR="00B95B2E">
        <w:rPr>
          <w:b/>
          <w:bCs/>
          <w:color w:val="000000"/>
        </w:rPr>
        <w:t>28 ноября 2023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759F7F06" w14:textId="580B449E" w:rsidR="00B95B2E" w:rsidRPr="002B1B81" w:rsidRDefault="00B95B2E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5B2E">
        <w:rPr>
          <w:b/>
          <w:bCs/>
          <w:color w:val="000000"/>
        </w:rPr>
        <w:t>по лоту</w:t>
      </w:r>
      <w:r>
        <w:rPr>
          <w:b/>
          <w:bCs/>
          <w:color w:val="000000"/>
        </w:rPr>
        <w:t xml:space="preserve"> 6</w:t>
      </w:r>
      <w:r w:rsidRPr="00B95B2E">
        <w:rPr>
          <w:b/>
          <w:bCs/>
          <w:color w:val="000000"/>
        </w:rPr>
        <w:t xml:space="preserve">: с 22 сентября 2023 г. по </w:t>
      </w:r>
      <w:r>
        <w:rPr>
          <w:b/>
          <w:bCs/>
          <w:color w:val="000000"/>
        </w:rPr>
        <w:t>10</w:t>
      </w:r>
      <w:r w:rsidRPr="00B95B2E">
        <w:rPr>
          <w:b/>
          <w:bCs/>
          <w:color w:val="000000"/>
        </w:rPr>
        <w:t xml:space="preserve"> ноября 2023 г.;</w:t>
      </w:r>
    </w:p>
    <w:p w14:paraId="33D6479B" w14:textId="23E08448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B95B2E">
        <w:rPr>
          <w:b/>
          <w:bCs/>
          <w:color w:val="000000"/>
        </w:rPr>
        <w:t xml:space="preserve"> 12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B95B2E" w:rsidRPr="00B95B2E">
        <w:rPr>
          <w:b/>
          <w:bCs/>
          <w:color w:val="000000"/>
        </w:rPr>
        <w:t xml:space="preserve">с 22 сентября 2023 г. по </w:t>
      </w:r>
      <w:r w:rsidR="00B95B2E">
        <w:rPr>
          <w:b/>
          <w:bCs/>
          <w:color w:val="000000"/>
        </w:rPr>
        <w:t>19</w:t>
      </w:r>
      <w:r w:rsidR="00B95B2E" w:rsidRPr="00B95B2E">
        <w:rPr>
          <w:b/>
          <w:bCs/>
          <w:color w:val="000000"/>
        </w:rPr>
        <w:t xml:space="preserve"> ноября 2023 г.</w:t>
      </w:r>
      <w:r w:rsidR="00714773">
        <w:rPr>
          <w:b/>
          <w:bCs/>
          <w:color w:val="000000"/>
        </w:rPr>
        <w:t xml:space="preserve"> </w:t>
      </w:r>
    </w:p>
    <w:p w14:paraId="2D284BB7" w14:textId="0AEF877A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C336BE" w:rsidRPr="00C336BE">
        <w:rPr>
          <w:b/>
          <w:bCs/>
          <w:color w:val="000000"/>
        </w:rPr>
        <w:t>22 сентября 2023</w:t>
      </w:r>
      <w:r w:rsidR="00240848" w:rsidRPr="00240848">
        <w:rPr>
          <w:b/>
          <w:bCs/>
          <w:color w:val="000000"/>
          <w:highlight w:val="lightGray"/>
        </w:rPr>
        <w:t xml:space="preserve"> г.</w:t>
      </w:r>
      <w:r w:rsidRPr="002B1B81">
        <w:rPr>
          <w:color w:val="000000"/>
        </w:rPr>
        <w:t xml:space="preserve"> Прием заявок на участие в Торгах ППП и задатков прекращается за </w:t>
      </w:r>
      <w:r w:rsidR="00827C24">
        <w:rPr>
          <w:color w:val="000000"/>
          <w:highlight w:val="lightGray"/>
        </w:rPr>
        <w:t>1</w:t>
      </w:r>
      <w:r w:rsidRPr="00714773">
        <w:rPr>
          <w:color w:val="000000"/>
          <w:highlight w:val="lightGray"/>
        </w:rPr>
        <w:t xml:space="preserve"> (</w:t>
      </w:r>
      <w:r w:rsidR="00827C24">
        <w:rPr>
          <w:color w:val="000000"/>
          <w:highlight w:val="lightGray"/>
        </w:rPr>
        <w:t>Один</w:t>
      </w:r>
      <w:r w:rsidRPr="00714773">
        <w:rPr>
          <w:color w:val="000000"/>
          <w:highlight w:val="lightGray"/>
        </w:rPr>
        <w:t>) календарны</w:t>
      </w:r>
      <w:r w:rsidR="00827C24">
        <w:rPr>
          <w:color w:val="000000"/>
          <w:highlight w:val="lightGray"/>
        </w:rPr>
        <w:t>й</w:t>
      </w:r>
      <w:r w:rsidRPr="00714773">
        <w:rPr>
          <w:color w:val="000000"/>
          <w:highlight w:val="lightGray"/>
        </w:rPr>
        <w:t xml:space="preserve"> д</w:t>
      </w:r>
      <w:r w:rsidR="00827C24">
        <w:rPr>
          <w:color w:val="000000"/>
          <w:highlight w:val="lightGray"/>
        </w:rPr>
        <w:t>ень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6F8ED255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827C24">
        <w:rPr>
          <w:b/>
          <w:color w:val="000000"/>
        </w:rPr>
        <w:t>ов 1-4, 7</w:t>
      </w:r>
      <w:r w:rsidRPr="002B1B81">
        <w:rPr>
          <w:b/>
          <w:color w:val="000000"/>
        </w:rPr>
        <w:t>:</w:t>
      </w:r>
    </w:p>
    <w:p w14:paraId="3AA958AF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22 сентября 2023 г. по 29 октября 2023 г. - в размере начальной цены продажи лотов;</w:t>
      </w:r>
    </w:p>
    <w:p w14:paraId="0DBBFE74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30 октября 2023 г. по 01 ноября 2023 г. - в размере 90,11% от начальной цены продажи лотов;</w:t>
      </w:r>
    </w:p>
    <w:p w14:paraId="001D698F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02 ноября 2023 г. по 04 ноября 2023 г. - в размере 80,22% от начальной цены продажи лотов;</w:t>
      </w:r>
    </w:p>
    <w:p w14:paraId="03673605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05 ноября 2023 г. по 07 ноября 2023 г. - в размере 70,33% от начальной цены продажи лотов;</w:t>
      </w:r>
    </w:p>
    <w:p w14:paraId="29901198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08 ноября 2023 г. по 10 ноября 2023 г. - в размере 60,44% от начальной цены продажи лотов;</w:t>
      </w:r>
    </w:p>
    <w:p w14:paraId="16FFC9C7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11 ноября 2023 г. по 13 ноября 2023 г. - в размере 50,55% от начальной цены продажи лотов;</w:t>
      </w:r>
    </w:p>
    <w:p w14:paraId="6DEC8482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14 ноября 2023 г. по 16 ноября 2023 г. - в размере 40,66% от начальной цены продажи лотов;</w:t>
      </w:r>
    </w:p>
    <w:p w14:paraId="25A4740A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17 ноября 2023 г. по 19 ноября 2023 г. - в размере 30,77% от начальной цены продажи лотов;</w:t>
      </w:r>
    </w:p>
    <w:p w14:paraId="310468CB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20 ноября 2023 г. по 22 ноября 2023 г. - в размере 20,88% от начальной цены продажи лотов;</w:t>
      </w:r>
    </w:p>
    <w:p w14:paraId="11350053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23 ноября 2023 г. по 25 ноября 2023 г. - в размере 10,99% от начальной цены продажи лотов;</w:t>
      </w:r>
    </w:p>
    <w:p w14:paraId="7FE50913" w14:textId="72A060A1" w:rsidR="00714773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0A75">
        <w:rPr>
          <w:color w:val="000000"/>
        </w:rPr>
        <w:t xml:space="preserve">с 26 ноября 2023 г. по 28 ноября 2023 г. - в размере 1,10% </w:t>
      </w:r>
      <w:r w:rsidRPr="00510A75">
        <w:rPr>
          <w:color w:val="000000"/>
        </w:rPr>
        <w:t>от начальной цены продажи лотов.</w:t>
      </w:r>
    </w:p>
    <w:p w14:paraId="1DEAE197" w14:textId="1CE98965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lang w:val="en-US"/>
        </w:rPr>
      </w:pPr>
      <w:r w:rsidRPr="002B1B81">
        <w:rPr>
          <w:b/>
          <w:color w:val="000000"/>
        </w:rPr>
        <w:t>Для лот</w:t>
      </w:r>
      <w:r w:rsidR="00827C24">
        <w:rPr>
          <w:b/>
          <w:color w:val="000000"/>
        </w:rPr>
        <w:t>ов 5, 10, 11</w:t>
      </w:r>
      <w:r w:rsidRPr="002B1B81">
        <w:rPr>
          <w:b/>
          <w:color w:val="000000"/>
        </w:rPr>
        <w:t>:</w:t>
      </w:r>
    </w:p>
    <w:p w14:paraId="334E2582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22 сентября 2023 г. по 29 октября 2023 г. - в размере начальной цены продажи лотов;</w:t>
      </w:r>
    </w:p>
    <w:p w14:paraId="5801C757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30 октября 2023 г. по 01 ноября 2023 г. - в размере 90,06% от начальной цены продажи лотов;</w:t>
      </w:r>
    </w:p>
    <w:p w14:paraId="574929A6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02 ноября 2023 г. по 04 ноября 2023 г. - в размере 80,12% от начальной цены продажи лотов;</w:t>
      </w:r>
    </w:p>
    <w:p w14:paraId="2CCFA55D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lastRenderedPageBreak/>
        <w:t>с 05 ноября 2023 г. по 07 ноября 2023 г. - в размере 70,18% от начальной цены продажи лотов;</w:t>
      </w:r>
    </w:p>
    <w:p w14:paraId="3507B561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08 ноября 2023 г. по 10 ноября 2023 г. - в размере 60,24% от начальной цены продажи лотов;</w:t>
      </w:r>
    </w:p>
    <w:p w14:paraId="03C626DB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11 ноября 2023 г. по 13 ноября 2023 г. - в размере 50,30% от начальной цены продажи лотов;</w:t>
      </w:r>
    </w:p>
    <w:p w14:paraId="63CD4027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14 ноября 2023 г. по 16 ноября 2023 г. - в размере 40,36% от начальной цены продажи лотов;</w:t>
      </w:r>
    </w:p>
    <w:p w14:paraId="5422F288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17 ноября 2023 г. по 19 ноября 2023 г. - в размере 30,42% от начальной цены продажи лотов;</w:t>
      </w:r>
    </w:p>
    <w:p w14:paraId="5BBF277E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20 ноября 2023 г. по 22 ноября 2023 г. - в размере 20,48% от начальной цены продажи лотов;</w:t>
      </w:r>
    </w:p>
    <w:p w14:paraId="4F5AEFAE" w14:textId="77777777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23 ноября 2023 г. по 25 ноября 2023 г. - в размере 10,54% от начальной цены продажи лотов;</w:t>
      </w:r>
    </w:p>
    <w:p w14:paraId="0DA7E532" w14:textId="787F4B56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0A75">
        <w:rPr>
          <w:color w:val="000000"/>
        </w:rPr>
        <w:t xml:space="preserve">с 26 ноября 2023 г. по 28 ноября 2023 г. - в размере 0,60% </w:t>
      </w:r>
      <w:r w:rsidRPr="00510A75">
        <w:rPr>
          <w:color w:val="000000"/>
        </w:rPr>
        <w:t>от начальной цены продажи лотов.</w:t>
      </w:r>
    </w:p>
    <w:p w14:paraId="4648A98E" w14:textId="338DB099" w:rsidR="00827C24" w:rsidRDefault="00827C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lang w:val="en-US"/>
        </w:rPr>
      </w:pPr>
      <w:r>
        <w:rPr>
          <w:b/>
          <w:color w:val="000000"/>
        </w:rPr>
        <w:t>Для лота 6</w:t>
      </w:r>
      <w:r>
        <w:rPr>
          <w:b/>
          <w:color w:val="000000"/>
          <w:lang w:val="en-US"/>
        </w:rPr>
        <w:t>:</w:t>
      </w:r>
    </w:p>
    <w:p w14:paraId="2DC5514E" w14:textId="32A8FE2A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>с 22 сентября 2023 г. по 29 октября 2023 г. - в размере начальной цены продажи лот</w:t>
      </w:r>
      <w:r w:rsidRPr="00510A75">
        <w:rPr>
          <w:color w:val="000000"/>
        </w:rPr>
        <w:t>а</w:t>
      </w:r>
      <w:r w:rsidRPr="00510A75">
        <w:rPr>
          <w:color w:val="000000"/>
        </w:rPr>
        <w:t>;</w:t>
      </w:r>
    </w:p>
    <w:p w14:paraId="05CCE8F1" w14:textId="738F7E72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 xml:space="preserve">с 30 октября 2023 г. по 01 ноября 2023 г. - в размере 90,20% от начальной цены продажи </w:t>
      </w:r>
      <w:r w:rsidRPr="00510A75">
        <w:rPr>
          <w:color w:val="000000"/>
        </w:rPr>
        <w:t>лота</w:t>
      </w:r>
      <w:r w:rsidRPr="00510A75">
        <w:rPr>
          <w:color w:val="000000"/>
        </w:rPr>
        <w:t>;</w:t>
      </w:r>
    </w:p>
    <w:p w14:paraId="21112398" w14:textId="3BC1E5B0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 xml:space="preserve">с 02 ноября 2023 г. по 04 ноября 2023 г. - в размере 80,40% от начальной цены продажи </w:t>
      </w:r>
      <w:r w:rsidRPr="00510A75">
        <w:rPr>
          <w:color w:val="000000"/>
        </w:rPr>
        <w:t>лота</w:t>
      </w:r>
      <w:r w:rsidRPr="00510A75">
        <w:rPr>
          <w:color w:val="000000"/>
        </w:rPr>
        <w:t>;</w:t>
      </w:r>
    </w:p>
    <w:p w14:paraId="298F40FB" w14:textId="26789881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10A75">
        <w:rPr>
          <w:color w:val="000000"/>
        </w:rPr>
        <w:t xml:space="preserve">с 05 ноября 2023 г. по 07 ноября 2023 г. - в размере 70,60% от начальной цены продажи </w:t>
      </w:r>
      <w:r w:rsidRPr="00510A75">
        <w:rPr>
          <w:color w:val="000000"/>
        </w:rPr>
        <w:t>лота</w:t>
      </w:r>
      <w:r w:rsidRPr="00510A75">
        <w:rPr>
          <w:color w:val="000000"/>
        </w:rPr>
        <w:t>;</w:t>
      </w:r>
    </w:p>
    <w:p w14:paraId="467A13AF" w14:textId="75E621DD" w:rsidR="00510A75" w:rsidRPr="00510A75" w:rsidRDefault="00510A75" w:rsidP="00510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0A75">
        <w:rPr>
          <w:color w:val="000000"/>
        </w:rPr>
        <w:t xml:space="preserve">с 08 ноября 2023 г. по 10 ноября 2023 г. - в размере 60,80% от начальной цены продажи </w:t>
      </w:r>
      <w:r w:rsidRPr="00510A75">
        <w:rPr>
          <w:color w:val="000000"/>
        </w:rPr>
        <w:t>лота.</w:t>
      </w:r>
    </w:p>
    <w:p w14:paraId="5DBCA79C" w14:textId="6220FF03" w:rsidR="00827C24" w:rsidRDefault="00827C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лотов 8, 9</w:t>
      </w:r>
      <w:r>
        <w:rPr>
          <w:b/>
          <w:color w:val="000000"/>
          <w:lang w:val="en-US"/>
        </w:rPr>
        <w:t>:</w:t>
      </w:r>
    </w:p>
    <w:p w14:paraId="68AD516D" w14:textId="77777777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A261F">
        <w:rPr>
          <w:color w:val="000000"/>
        </w:rPr>
        <w:t>с 22 сентября 2023 г. по 29 октября 2023 г. - в размере начальной цены продажи лотов;</w:t>
      </w:r>
    </w:p>
    <w:p w14:paraId="5C19C126" w14:textId="77777777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A261F">
        <w:rPr>
          <w:color w:val="000000"/>
        </w:rPr>
        <w:t>с 30 октября 2023 г. по 01 ноября 2023 г. - в размере 90,10% от начальной цены продажи лотов;</w:t>
      </w:r>
    </w:p>
    <w:p w14:paraId="6313C6FD" w14:textId="77777777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A261F">
        <w:rPr>
          <w:color w:val="000000"/>
        </w:rPr>
        <w:t>с 02 ноября 2023 г. по 04 ноября 2023 г. - в размере 80,20% от начальной цены продажи лотов;</w:t>
      </w:r>
    </w:p>
    <w:p w14:paraId="08C5BF3D" w14:textId="77777777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A261F">
        <w:rPr>
          <w:color w:val="000000"/>
        </w:rPr>
        <w:t>с 05 ноября 2023 г. по 07 ноября 2023 г. - в размере 70,30% от начальной цены продажи лотов;</w:t>
      </w:r>
    </w:p>
    <w:p w14:paraId="25464D25" w14:textId="77777777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A261F">
        <w:rPr>
          <w:color w:val="000000"/>
        </w:rPr>
        <w:t>с 08 ноября 2023 г. по 10 ноября 2023 г. - в размере 60,40% от начальной цены продажи лотов;</w:t>
      </w:r>
    </w:p>
    <w:p w14:paraId="150A50F2" w14:textId="77777777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A261F">
        <w:rPr>
          <w:color w:val="000000"/>
        </w:rPr>
        <w:t>с 11 ноября 2023 г. по 13 ноября 2023 г. - в размере 50,50% от начальной цены продажи лотов;</w:t>
      </w:r>
    </w:p>
    <w:p w14:paraId="47D018D9" w14:textId="77777777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A261F">
        <w:rPr>
          <w:color w:val="000000"/>
        </w:rPr>
        <w:t>с 14 ноября 2023 г. по 16 ноября 2023 г. - в размере 40,60% от начальной цены продажи лотов;</w:t>
      </w:r>
    </w:p>
    <w:p w14:paraId="15561ADF" w14:textId="77777777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A261F">
        <w:rPr>
          <w:color w:val="000000"/>
        </w:rPr>
        <w:t>с 17 ноября 2023 г. по 19 ноября 2023 г. - в размере 30,70% от начальной цены продажи лотов;</w:t>
      </w:r>
    </w:p>
    <w:p w14:paraId="23518EEB" w14:textId="77777777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A261F">
        <w:rPr>
          <w:color w:val="000000"/>
        </w:rPr>
        <w:t>с 20 ноября 2023 г. по 22 ноября 2023 г. - в размере 20,80% от начальной цены продажи лотов;</w:t>
      </w:r>
    </w:p>
    <w:p w14:paraId="0AE47FCD" w14:textId="77777777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A261F">
        <w:rPr>
          <w:color w:val="000000"/>
        </w:rPr>
        <w:lastRenderedPageBreak/>
        <w:t>с 23 ноября 2023 г. по 25 ноября 2023 г. - в размере 10,90% от начальной цены продажи лотов;</w:t>
      </w:r>
    </w:p>
    <w:p w14:paraId="3D5FE874" w14:textId="778FE7A2" w:rsidR="008A261F" w:rsidRPr="008A261F" w:rsidRDefault="008A261F" w:rsidP="008A26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A261F">
        <w:rPr>
          <w:color w:val="000000"/>
        </w:rPr>
        <w:t xml:space="preserve">с 26 ноября 2023 г. по 28 ноября 2023 г. - в размере 1,00% </w:t>
      </w:r>
      <w:r w:rsidRPr="008A261F">
        <w:rPr>
          <w:color w:val="000000"/>
        </w:rPr>
        <w:t>от начальной цены продажи лотов.</w:t>
      </w:r>
    </w:p>
    <w:p w14:paraId="26E3EEBB" w14:textId="70A67C19" w:rsidR="00827C24" w:rsidRPr="008A261F" w:rsidRDefault="00827C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b/>
          <w:color w:val="000000"/>
        </w:rPr>
        <w:t>Для лота 12</w:t>
      </w:r>
      <w:r w:rsidRPr="008A261F">
        <w:rPr>
          <w:b/>
          <w:color w:val="000000"/>
        </w:rPr>
        <w:t>:</w:t>
      </w:r>
    </w:p>
    <w:p w14:paraId="385D5952" w14:textId="20B56FCE" w:rsidR="008A261F" w:rsidRPr="008A261F" w:rsidRDefault="008A261F" w:rsidP="008A26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1F">
        <w:rPr>
          <w:rFonts w:ascii="Times New Roman" w:hAnsi="Times New Roman" w:cs="Times New Roman"/>
          <w:color w:val="000000"/>
          <w:sz w:val="24"/>
          <w:szCs w:val="24"/>
        </w:rPr>
        <w:t xml:space="preserve">с 22 сентября 2023 г. по 29 октября 2023 г. - в размере начальной цены продажи 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38787A" w14:textId="2633572A" w:rsidR="008A261F" w:rsidRPr="008A261F" w:rsidRDefault="008A261F" w:rsidP="008A26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1F">
        <w:rPr>
          <w:rFonts w:ascii="Times New Roman" w:hAnsi="Times New Roman" w:cs="Times New Roman"/>
          <w:color w:val="000000"/>
          <w:sz w:val="24"/>
          <w:szCs w:val="24"/>
        </w:rPr>
        <w:t xml:space="preserve">с 30 октября 2023 г. по 01 ноября 2023 г. - в размере 90,50% от начальной цены продажи 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72CA6B" w14:textId="1867E982" w:rsidR="008A261F" w:rsidRPr="008A261F" w:rsidRDefault="008A261F" w:rsidP="008A26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1F">
        <w:rPr>
          <w:rFonts w:ascii="Times New Roman" w:hAnsi="Times New Roman" w:cs="Times New Roman"/>
          <w:color w:val="000000"/>
          <w:sz w:val="24"/>
          <w:szCs w:val="24"/>
        </w:rPr>
        <w:t xml:space="preserve">с 02 ноября 2023 г. по 04 ноября 2023 г. - в размере 81,00% от начальной цены продажи 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CC4C80" w14:textId="41F75831" w:rsidR="008A261F" w:rsidRPr="008A261F" w:rsidRDefault="008A261F" w:rsidP="008A26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1F">
        <w:rPr>
          <w:rFonts w:ascii="Times New Roman" w:hAnsi="Times New Roman" w:cs="Times New Roman"/>
          <w:color w:val="000000"/>
          <w:sz w:val="24"/>
          <w:szCs w:val="24"/>
        </w:rPr>
        <w:t xml:space="preserve">с 05 ноября 2023 г. по 07 ноября 2023 г. - в размере 71,50% от начальной цены продажи 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9FBE58" w14:textId="632ACB3A" w:rsidR="008A261F" w:rsidRPr="008A261F" w:rsidRDefault="008A261F" w:rsidP="008A26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1F">
        <w:rPr>
          <w:rFonts w:ascii="Times New Roman" w:hAnsi="Times New Roman" w:cs="Times New Roman"/>
          <w:color w:val="000000"/>
          <w:sz w:val="24"/>
          <w:szCs w:val="24"/>
        </w:rPr>
        <w:t xml:space="preserve">с 08 ноября 2023 г. по 10 ноября 2023 г. - в размере 62,00% от начальной цены продажи 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55E28D" w14:textId="67DEBF6F" w:rsidR="008A261F" w:rsidRPr="008A261F" w:rsidRDefault="008A261F" w:rsidP="008A26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1F">
        <w:rPr>
          <w:rFonts w:ascii="Times New Roman" w:hAnsi="Times New Roman" w:cs="Times New Roman"/>
          <w:color w:val="000000"/>
          <w:sz w:val="24"/>
          <w:szCs w:val="24"/>
        </w:rPr>
        <w:t xml:space="preserve">с 11 ноября 2023 г. по 13 ноября 2023 г. - в размере 52,50% от начальной цены продажи 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E117FD" w14:textId="00FF28AB" w:rsidR="008A261F" w:rsidRPr="008A261F" w:rsidRDefault="008A261F" w:rsidP="008A26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1F">
        <w:rPr>
          <w:rFonts w:ascii="Times New Roman" w:hAnsi="Times New Roman" w:cs="Times New Roman"/>
          <w:color w:val="000000"/>
          <w:sz w:val="24"/>
          <w:szCs w:val="24"/>
        </w:rPr>
        <w:t xml:space="preserve">с 14 ноября 2023 г. по 16 ноября 2023 г. - в размере 43,00% от начальной цены продажи 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3D1DAF" w14:textId="4BAE2602" w:rsidR="00714773" w:rsidRDefault="008A261F" w:rsidP="008A26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1F">
        <w:rPr>
          <w:rFonts w:ascii="Times New Roman" w:hAnsi="Times New Roman" w:cs="Times New Roman"/>
          <w:color w:val="000000"/>
          <w:sz w:val="24"/>
          <w:szCs w:val="24"/>
        </w:rPr>
        <w:t xml:space="preserve">с 17 ноября 2023 г. по 19 ноября 2023 г. - в размере 33,50%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689A6B5" w14:textId="57C7E94F" w:rsidR="0031121C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8A261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A115B3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1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2A4D8A35" w:rsidR="00927CB6" w:rsidRPr="002B1B81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774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C774C5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C774C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8A261F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8A261F">
        <w:rPr>
          <w:rFonts w:ascii="Times New Roman" w:hAnsi="Times New Roman" w:cs="Times New Roman"/>
          <w:color w:val="000000"/>
          <w:sz w:val="24"/>
          <w:szCs w:val="24"/>
        </w:rPr>
        <w:t>даты подведения итогов Торгов (Торгов ППП).</w:t>
      </w:r>
    </w:p>
    <w:p w14:paraId="118C3340" w14:textId="633C4FBE" w:rsidR="006037E3" w:rsidRPr="004914BB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1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8A261F" w:rsidRPr="008A2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</w:t>
      </w:r>
      <w:r w:rsidR="008A2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8A261F" w:rsidRPr="008A2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часов по адресу: г. Москва, Павелецкая наб., д. 8, burgartaa@lfo1.ru, </w:t>
      </w:r>
      <w:hyperlink r:id="rId8" w:history="1">
        <w:r w:rsidR="008A261F" w:rsidRPr="00673361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zorinaan@lfo1.ru</w:t>
        </w:r>
      </w:hyperlink>
      <w:r w:rsidR="008A2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="008A261F" w:rsidRPr="008A2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8-800-505-80-32; </w:t>
      </w:r>
      <w:proofErr w:type="gramStart"/>
      <w:r w:rsidR="008A261F" w:rsidRPr="008A2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8A261F" w:rsidRPr="008A2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 (499) 395-00-20 (с 9.00 до 18.00 по Московскому времени в рабочие дни) informmsk@auction-house.ru.</w:t>
      </w:r>
      <w:r w:rsidR="00941075" w:rsidRPr="008A261F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</w:t>
      </w:r>
      <w:r w:rsidR="00941075" w:rsidRPr="00941075">
        <w:rPr>
          <w:rFonts w:ascii="Times New Roman" w:hAnsi="Times New Roman" w:cs="Times New Roman"/>
          <w:color w:val="000000"/>
          <w:sz w:val="24"/>
          <w:szCs w:val="24"/>
        </w:rPr>
        <w:t xml:space="preserve">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6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1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15099D"/>
    <w:rsid w:val="001B75B3"/>
    <w:rsid w:val="001E7487"/>
    <w:rsid w:val="001F039D"/>
    <w:rsid w:val="00240848"/>
    <w:rsid w:val="00284B1D"/>
    <w:rsid w:val="002B1B81"/>
    <w:rsid w:val="0031121C"/>
    <w:rsid w:val="00432832"/>
    <w:rsid w:val="00467D6B"/>
    <w:rsid w:val="00493A91"/>
    <w:rsid w:val="004E15DE"/>
    <w:rsid w:val="00510A75"/>
    <w:rsid w:val="0054753F"/>
    <w:rsid w:val="0059668F"/>
    <w:rsid w:val="005B346C"/>
    <w:rsid w:val="005F1F68"/>
    <w:rsid w:val="006037E3"/>
    <w:rsid w:val="00662676"/>
    <w:rsid w:val="006652A3"/>
    <w:rsid w:val="00714773"/>
    <w:rsid w:val="007229EA"/>
    <w:rsid w:val="00735EAD"/>
    <w:rsid w:val="007B575E"/>
    <w:rsid w:val="007E3E1A"/>
    <w:rsid w:val="00814A72"/>
    <w:rsid w:val="00825B29"/>
    <w:rsid w:val="00827C24"/>
    <w:rsid w:val="00841954"/>
    <w:rsid w:val="00865FD7"/>
    <w:rsid w:val="00882E21"/>
    <w:rsid w:val="008A261F"/>
    <w:rsid w:val="00927CB6"/>
    <w:rsid w:val="00941075"/>
    <w:rsid w:val="00A33F49"/>
    <w:rsid w:val="00AB030D"/>
    <w:rsid w:val="00AF3005"/>
    <w:rsid w:val="00B41D69"/>
    <w:rsid w:val="00B953CE"/>
    <w:rsid w:val="00B95B2E"/>
    <w:rsid w:val="00C035F0"/>
    <w:rsid w:val="00C11EFF"/>
    <w:rsid w:val="00C336BE"/>
    <w:rsid w:val="00C64DBE"/>
    <w:rsid w:val="00C774C5"/>
    <w:rsid w:val="00CC5C42"/>
    <w:rsid w:val="00CF06A5"/>
    <w:rsid w:val="00D1566F"/>
    <w:rsid w:val="00D437B1"/>
    <w:rsid w:val="00D62667"/>
    <w:rsid w:val="00DA477E"/>
    <w:rsid w:val="00E614D3"/>
    <w:rsid w:val="00E82DD0"/>
    <w:rsid w:val="00EA5BAC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inaan@lfo1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3241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40</cp:revision>
  <dcterms:created xsi:type="dcterms:W3CDTF">2019-07-23T07:42:00Z</dcterms:created>
  <dcterms:modified xsi:type="dcterms:W3CDTF">2023-06-09T13:29:00Z</dcterms:modified>
</cp:coreProperties>
</file>