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814897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3E1369A" w:rsidR="0002684E" w:rsidRPr="00814897" w:rsidRDefault="00814897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9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89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14897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</w:t>
      </w:r>
      <w:r w:rsidRPr="00814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684E" w:rsidRPr="00814897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8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814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814897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81489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814897">
        <w:rPr>
          <w:rFonts w:ascii="Times New Roman" w:hAnsi="Times New Roman" w:cs="Times New Roman"/>
          <w:sz w:val="24"/>
          <w:szCs w:val="24"/>
        </w:rPr>
        <w:t xml:space="preserve"> </w:t>
      </w:r>
      <w:r w:rsidRPr="00814897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№02030196586 в газете АО «Коммерсантъ» от 01.04.2023 г. №56(7501)), </w:t>
      </w:r>
      <w:r w:rsidR="0002684E" w:rsidRPr="00814897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814897">
        <w:rPr>
          <w:rFonts w:ascii="Times New Roman" w:hAnsi="Times New Roman" w:cs="Times New Roman"/>
          <w:color w:val="000000"/>
          <w:sz w:val="24"/>
          <w:szCs w:val="24"/>
        </w:rPr>
        <w:t>с 20.06.2023 г. по 22.06.2023 г.</w:t>
      </w:r>
      <w:r w:rsidR="0002684E" w:rsidRPr="00814897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81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8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814897">
        <w:rPr>
          <w:rFonts w:ascii="Times New Roman" w:hAnsi="Times New Roman" w:cs="Times New Roman"/>
          <w:sz w:val="24"/>
          <w:szCs w:val="24"/>
        </w:rPr>
        <w:t>ему</w:t>
      </w:r>
      <w:r w:rsidR="0002684E" w:rsidRPr="008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814897">
        <w:rPr>
          <w:rFonts w:ascii="Times New Roman" w:hAnsi="Times New Roman" w:cs="Times New Roman"/>
          <w:sz w:val="24"/>
          <w:szCs w:val="24"/>
        </w:rPr>
        <w:t>у</w:t>
      </w:r>
      <w:r w:rsidR="0002684E" w:rsidRPr="0081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814897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81489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81489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81489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814897" w:rsidRPr="00814897" w14:paraId="6C5889FB" w14:textId="77777777" w:rsidTr="004E73A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1180327" w:rsidR="00814897" w:rsidRPr="00814897" w:rsidRDefault="00814897" w:rsidP="008148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0685484" w:rsidR="00814897" w:rsidRPr="00814897" w:rsidRDefault="00814897" w:rsidP="00814897">
            <w:pPr>
              <w:jc w:val="center"/>
            </w:pPr>
            <w:r w:rsidRPr="00814897">
              <w:t>29 266,00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4B0E9CA9" w:rsidR="00814897" w:rsidRPr="00814897" w:rsidRDefault="00814897" w:rsidP="00814897">
            <w:pPr>
              <w:jc w:val="center"/>
            </w:pPr>
            <w:r w:rsidRPr="00814897">
              <w:t>ООО «А2»</w:t>
            </w:r>
          </w:p>
        </w:tc>
      </w:tr>
    </w:tbl>
    <w:p w14:paraId="5E56C9A7" w14:textId="77777777" w:rsidR="0002684E" w:rsidRPr="00814897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814897" w:rsidRDefault="003F1002" w:rsidP="0002684E"/>
    <w:p w14:paraId="48DAF04B" w14:textId="77777777" w:rsidR="00814897" w:rsidRDefault="00814897" w:rsidP="0002684E"/>
    <w:p w14:paraId="19792411" w14:textId="77777777" w:rsidR="00814897" w:rsidRPr="0002684E" w:rsidRDefault="00814897" w:rsidP="0002684E"/>
    <w:sectPr w:rsidR="00814897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14897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2023-07-12T12:51:00Z</dcterms:modified>
</cp:coreProperties>
</file>