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Pr="00BC7326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Toc75353688"/>
      <w:bookmarkStart w:id="25" w:name="_Ref324332092"/>
      <w:bookmarkStart w:id="26" w:name="_Ref384123551"/>
      <w:bookmarkStart w:id="27" w:name="_Ref384123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C7326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 w:rsidRPr="00BC7326">
        <w:rPr>
          <w:rFonts w:ascii="Times New Roman" w:hAnsi="Times New Roman"/>
          <w:sz w:val="28"/>
          <w:szCs w:val="28"/>
        </w:rPr>
        <w:t>А</w:t>
      </w:r>
      <w:r w:rsidRPr="00BC7326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BC7326">
        <w:rPr>
          <w:rFonts w:ascii="Times New Roman" w:hAnsi="Times New Roman"/>
          <w:sz w:val="28"/>
          <w:szCs w:val="28"/>
        </w:rPr>
        <w:br/>
      </w:r>
      <w:r w:rsidR="00E95011" w:rsidRPr="00BC7326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BC7326">
        <w:rPr>
          <w:rFonts w:ascii="Times New Roman" w:hAnsi="Times New Roman"/>
          <w:sz w:val="28"/>
          <w:szCs w:val="28"/>
        </w:rPr>
        <w:t>имущества</w:t>
      </w:r>
      <w:bookmarkEnd w:id="24"/>
      <w:r w:rsidR="00B67EF8" w:rsidRPr="00BC7326">
        <w:rPr>
          <w:rFonts w:ascii="Times New Roman" w:hAnsi="Times New Roman"/>
          <w:sz w:val="28"/>
          <w:szCs w:val="28"/>
        </w:rPr>
        <w:t xml:space="preserve"> </w:t>
      </w:r>
    </w:p>
    <w:p w14:paraId="5F5EB32B" w14:textId="18376B22" w:rsidR="000F078C" w:rsidRPr="00BC7326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28" w:name="_Toc75353689"/>
      <w:r w:rsidRPr="00BC7326">
        <w:rPr>
          <w:rFonts w:ascii="Times New Roman" w:hAnsi="Times New Roman"/>
          <w:sz w:val="28"/>
          <w:szCs w:val="28"/>
        </w:rPr>
        <w:t>АО «ДГК»</w:t>
      </w:r>
      <w:bookmarkEnd w:id="28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477"/>
        <w:gridCol w:w="6912"/>
      </w:tblGrid>
      <w:tr w:rsidR="00BC7326" w:rsidRPr="00BC7326" w14:paraId="637B4EDD" w14:textId="77777777" w:rsidTr="00BC7326">
        <w:tc>
          <w:tcPr>
            <w:tcW w:w="817" w:type="dxa"/>
            <w:shd w:val="clear" w:color="auto" w:fill="auto"/>
            <w:vAlign w:val="center"/>
          </w:tcPr>
          <w:p w14:paraId="13968422" w14:textId="5FC788D6" w:rsidR="00BC7326" w:rsidRPr="00BC7326" w:rsidRDefault="00BC7326" w:rsidP="00BC7326">
            <w:pPr>
              <w:rPr>
                <w:b/>
              </w:rPr>
            </w:pPr>
            <w:bookmarkStart w:id="29" w:name="_Ref446062609"/>
            <w:bookmarkEnd w:id="25"/>
            <w:bookmarkEnd w:id="26"/>
            <w:bookmarkEnd w:id="27"/>
            <w:bookmarkEnd w:id="29"/>
            <w:r w:rsidRPr="00BC7326">
              <w:rPr>
                <w:b/>
              </w:rPr>
              <w:t>№</w:t>
            </w:r>
            <w:r w:rsidRPr="00BC7326">
              <w:rPr>
                <w:b/>
              </w:rPr>
              <w:br/>
              <w:t>п/п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1057CD2B" w14:textId="2595712F" w:rsidR="00BC7326" w:rsidRPr="00BC7326" w:rsidRDefault="00BC7326" w:rsidP="00BC7326">
            <w:pPr>
              <w:rPr>
                <w:b/>
              </w:rPr>
            </w:pPr>
            <w:r w:rsidRPr="00BC7326">
              <w:rPr>
                <w:b/>
              </w:rPr>
              <w:t>Наименование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366A2AC" w14:textId="07F3B2FD" w:rsidR="00BC7326" w:rsidRPr="00BC7326" w:rsidRDefault="00BC7326" w:rsidP="00BC7326">
            <w:pPr>
              <w:rPr>
                <w:b/>
              </w:rPr>
            </w:pPr>
            <w:r w:rsidRPr="00BC7326">
              <w:rPr>
                <w:b/>
              </w:rPr>
              <w:t>Содержание пункта Извещения</w:t>
            </w:r>
          </w:p>
        </w:tc>
      </w:tr>
      <w:tr w:rsidR="00BC7326" w:rsidRPr="00BC7326" w14:paraId="3DD29F71" w14:textId="77777777" w:rsidTr="00BC7326">
        <w:tc>
          <w:tcPr>
            <w:tcW w:w="817" w:type="dxa"/>
            <w:shd w:val="clear" w:color="auto" w:fill="auto"/>
          </w:tcPr>
          <w:p w14:paraId="0C8D5ED6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267BF676" w14:textId="785F1DAF" w:rsidR="00BC7326" w:rsidRPr="00BC7326" w:rsidRDefault="00BC7326" w:rsidP="00BC7326">
            <w:pPr>
              <w:rPr>
                <w:b/>
              </w:rPr>
            </w:pPr>
            <w:r w:rsidRPr="00BC7326">
              <w:t>Способ продажи</w:t>
            </w:r>
          </w:p>
        </w:tc>
        <w:tc>
          <w:tcPr>
            <w:tcW w:w="6912" w:type="dxa"/>
            <w:shd w:val="clear" w:color="auto" w:fill="auto"/>
          </w:tcPr>
          <w:p w14:paraId="7CAAC19D" w14:textId="2695B975" w:rsidR="00BC7326" w:rsidRPr="00BC7326" w:rsidRDefault="00BC7326" w:rsidP="00BC7326">
            <w:r w:rsidRPr="00BC7326">
              <w:t>Аукцион на повышение (далее также – аукцион)</w:t>
            </w:r>
          </w:p>
        </w:tc>
      </w:tr>
      <w:tr w:rsidR="00BC7326" w:rsidRPr="00BC7326" w14:paraId="3A22C0A6" w14:textId="77777777" w:rsidTr="00BC7326">
        <w:tc>
          <w:tcPr>
            <w:tcW w:w="817" w:type="dxa"/>
            <w:shd w:val="clear" w:color="auto" w:fill="auto"/>
          </w:tcPr>
          <w:p w14:paraId="543B922F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0C63F0A4" w14:textId="53826043" w:rsidR="00BC7326" w:rsidRPr="00BC7326" w:rsidRDefault="00BC7326" w:rsidP="00BC7326">
            <w:r w:rsidRPr="00BC7326">
              <w:t xml:space="preserve">Продавец </w:t>
            </w:r>
          </w:p>
        </w:tc>
        <w:tc>
          <w:tcPr>
            <w:tcW w:w="6912" w:type="dxa"/>
            <w:shd w:val="clear" w:color="auto" w:fill="auto"/>
          </w:tcPr>
          <w:p w14:paraId="4A742AA4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594B735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 xml:space="preserve">Место нахождения: Российская Федерация, </w:t>
            </w:r>
          </w:p>
          <w:p w14:paraId="15456019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г. Хабаровск. Адрес: 680000, г. Хабаровск, ул. Фрунзе, 49.</w:t>
            </w:r>
          </w:p>
          <w:p w14:paraId="21844B84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6B51D5C6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BC7326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3D83106E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i/>
                <w:snapToGrid w:val="0"/>
                <w:sz w:val="26"/>
                <w:szCs w:val="26"/>
              </w:rPr>
              <w:t xml:space="preserve">Контактный телефон/факс: </w:t>
            </w:r>
            <w:r w:rsidRPr="00BC7326">
              <w:rPr>
                <w:b w:val="0"/>
                <w:snapToGrid w:val="0"/>
                <w:sz w:val="26"/>
                <w:szCs w:val="26"/>
              </w:rPr>
              <w:t xml:space="preserve">8 (4212) 26-47-05, </w:t>
            </w:r>
          </w:p>
          <w:p w14:paraId="078FFE7D" w14:textId="681A1D68" w:rsidR="00BC7326" w:rsidRPr="00BC7326" w:rsidRDefault="00BC7326" w:rsidP="00BC7326">
            <w:pPr>
              <w:pStyle w:val="Tableheader"/>
              <w:widowControl w:val="0"/>
              <w:rPr>
                <w:b w:val="0"/>
                <w:i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26-43-86, 26-46-42</w:t>
            </w:r>
            <w:r w:rsidRPr="00BC7326">
              <w:rPr>
                <w:i/>
                <w:snapToGrid w:val="0"/>
                <w:sz w:val="26"/>
                <w:szCs w:val="26"/>
              </w:rPr>
              <w:t>.</w:t>
            </w:r>
          </w:p>
        </w:tc>
      </w:tr>
      <w:tr w:rsidR="00BC7326" w:rsidRPr="00BC7326" w14:paraId="05A86757" w14:textId="77777777" w:rsidTr="00BC7326">
        <w:tc>
          <w:tcPr>
            <w:tcW w:w="817" w:type="dxa"/>
            <w:shd w:val="clear" w:color="auto" w:fill="auto"/>
          </w:tcPr>
          <w:p w14:paraId="624585D5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0" w:name="_Ref514805111"/>
          </w:p>
        </w:tc>
        <w:bookmarkEnd w:id="30"/>
        <w:tc>
          <w:tcPr>
            <w:tcW w:w="2477" w:type="dxa"/>
            <w:shd w:val="clear" w:color="auto" w:fill="auto"/>
          </w:tcPr>
          <w:p w14:paraId="202C1AF1" w14:textId="56694013" w:rsidR="00BC7326" w:rsidRPr="00BC7326" w:rsidRDefault="00BC7326" w:rsidP="00BC7326">
            <w:r w:rsidRPr="00BC7326">
              <w:t xml:space="preserve">Организатор продажи </w:t>
            </w:r>
          </w:p>
        </w:tc>
        <w:tc>
          <w:tcPr>
            <w:tcW w:w="6912" w:type="dxa"/>
            <w:shd w:val="clear" w:color="auto" w:fill="auto"/>
          </w:tcPr>
          <w:p w14:paraId="14A46CBD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2EC3A46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3B8437F7" w14:textId="1C1BF5C8" w:rsidR="00BC7326" w:rsidRPr="00BC7326" w:rsidRDefault="00D56E42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для корреспонденции</w:t>
            </w:r>
            <w:r w:rsidR="00BC7326" w:rsidRPr="00BC7326">
              <w:rPr>
                <w:b w:val="0"/>
                <w:snapToGrid w:val="0"/>
                <w:sz w:val="26"/>
                <w:szCs w:val="26"/>
              </w:rPr>
              <w:t xml:space="preserve">: </w:t>
            </w:r>
            <w:r>
              <w:rPr>
                <w:b w:val="0"/>
                <w:snapToGrid w:val="0"/>
                <w:sz w:val="26"/>
                <w:szCs w:val="26"/>
              </w:rPr>
              <w:t>6</w:t>
            </w:r>
            <w:r w:rsidR="00BC7326" w:rsidRPr="00BC7326">
              <w:rPr>
                <w:b w:val="0"/>
                <w:snapToGrid w:val="0"/>
                <w:sz w:val="26"/>
                <w:szCs w:val="26"/>
              </w:rPr>
              <w:t>8000</w:t>
            </w:r>
            <w:r>
              <w:rPr>
                <w:b w:val="0"/>
                <w:snapToGrid w:val="0"/>
                <w:sz w:val="26"/>
                <w:szCs w:val="26"/>
              </w:rPr>
              <w:t xml:space="preserve">0, г. Хабаровск, ул. Фрунзе, 49, </w:t>
            </w:r>
            <w:proofErr w:type="spellStart"/>
            <w:r>
              <w:rPr>
                <w:b w:val="0"/>
                <w:snapToGrid w:val="0"/>
                <w:sz w:val="26"/>
                <w:szCs w:val="26"/>
              </w:rPr>
              <w:t>каб</w:t>
            </w:r>
            <w:proofErr w:type="spellEnd"/>
            <w:r>
              <w:rPr>
                <w:b w:val="0"/>
                <w:snapToGrid w:val="0"/>
                <w:sz w:val="26"/>
                <w:szCs w:val="26"/>
              </w:rPr>
              <w:t>. 402.</w:t>
            </w:r>
          </w:p>
          <w:p w14:paraId="5A63E2D6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BC7326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BC7326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BC7326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BC7326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BC7326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5020FFF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i/>
                <w:snapToGrid w:val="0"/>
                <w:sz w:val="26"/>
                <w:szCs w:val="26"/>
              </w:rPr>
              <w:t xml:space="preserve">Контактный телефон/факс: </w:t>
            </w:r>
            <w:r w:rsidRPr="00BC7326">
              <w:rPr>
                <w:b w:val="0"/>
                <w:snapToGrid w:val="0"/>
                <w:sz w:val="26"/>
                <w:szCs w:val="26"/>
              </w:rPr>
              <w:t xml:space="preserve">8 (4212) 26-47-05, </w:t>
            </w:r>
          </w:p>
          <w:p w14:paraId="29BAFDD4" w14:textId="7B2C84D2" w:rsidR="00BC7326" w:rsidRPr="00BC7326" w:rsidRDefault="00BC7326" w:rsidP="00BC7326">
            <w:pPr>
              <w:pStyle w:val="Tableheader"/>
              <w:widowControl w:val="0"/>
              <w:rPr>
                <w:b w:val="0"/>
                <w:i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26-43-86, 26-46-42</w:t>
            </w:r>
            <w:r w:rsidRPr="00BC7326">
              <w:rPr>
                <w:i/>
                <w:snapToGrid w:val="0"/>
                <w:sz w:val="26"/>
                <w:szCs w:val="26"/>
              </w:rPr>
              <w:t>.</w:t>
            </w:r>
          </w:p>
        </w:tc>
      </w:tr>
      <w:tr w:rsidR="00BC7326" w:rsidRPr="00BC7326" w14:paraId="1743799A" w14:textId="77777777" w:rsidTr="00BC7326">
        <w:tc>
          <w:tcPr>
            <w:tcW w:w="817" w:type="dxa"/>
            <w:shd w:val="clear" w:color="auto" w:fill="auto"/>
          </w:tcPr>
          <w:p w14:paraId="2891265C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1" w:name="_Ref514805119"/>
          </w:p>
        </w:tc>
        <w:bookmarkEnd w:id="31"/>
        <w:tc>
          <w:tcPr>
            <w:tcW w:w="2477" w:type="dxa"/>
            <w:shd w:val="clear" w:color="auto" w:fill="auto"/>
          </w:tcPr>
          <w:p w14:paraId="63796246" w14:textId="23D24BB2" w:rsidR="00BC7326" w:rsidRPr="00BC7326" w:rsidRDefault="00BC7326" w:rsidP="00BC7326">
            <w:r w:rsidRPr="00BC7326">
              <w:t>Представитель Организатора продажи</w:t>
            </w:r>
          </w:p>
        </w:tc>
        <w:tc>
          <w:tcPr>
            <w:tcW w:w="6912" w:type="dxa"/>
            <w:shd w:val="clear" w:color="auto" w:fill="auto"/>
          </w:tcPr>
          <w:p w14:paraId="2C23BFD0" w14:textId="77777777" w:rsidR="00BC7326" w:rsidRPr="00BC7326" w:rsidRDefault="00BC7326" w:rsidP="00BC732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 </w:t>
            </w:r>
          </w:p>
          <w:p w14:paraId="72826327" w14:textId="77777777" w:rsidR="00BC7326" w:rsidRPr="00BC7326" w:rsidRDefault="00BC7326" w:rsidP="00BC732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Контактный телефон: 8 (4212) 26-47-05, 8 (4212) 26-43-86, 8 (4212) 26-46-42, 8 – 914 – 406 – 29 – 51</w:t>
            </w:r>
          </w:p>
          <w:p w14:paraId="12A3215C" w14:textId="228394A2" w:rsidR="00BC7326" w:rsidRPr="00BC7326" w:rsidRDefault="00BC7326" w:rsidP="00BC7326">
            <w:pPr>
              <w:rPr>
                <w:i/>
              </w:rPr>
            </w:pPr>
            <w:r w:rsidRPr="00BC7326">
              <w:t>Адрес электронной почты:</w:t>
            </w:r>
            <w:r w:rsidRPr="00BC7326">
              <w:rPr>
                <w:b/>
                <w:i/>
              </w:rPr>
              <w:t xml:space="preserve"> </w:t>
            </w:r>
            <w:hyperlink r:id="rId11" w:history="1">
              <w:r w:rsidRPr="00745CD6">
                <w:rPr>
                  <w:rStyle w:val="a9"/>
                </w:rPr>
                <w:t>konovalova-la@dgk.ru</w:t>
              </w:r>
            </w:hyperlink>
            <w:r w:rsidRPr="00BC7326">
              <w:t xml:space="preserve">, </w:t>
            </w:r>
            <w:hyperlink r:id="rId12" w:history="1">
              <w:r w:rsidRPr="00745CD6">
                <w:rPr>
                  <w:rStyle w:val="a9"/>
                </w:rPr>
                <w:t>ivaschenko-es@dgk.ru</w:t>
              </w:r>
            </w:hyperlink>
            <w:r>
              <w:t xml:space="preserve">  </w:t>
            </w:r>
            <w:r w:rsidRPr="00BC7326">
              <w:t xml:space="preserve"> </w:t>
            </w:r>
            <w:r>
              <w:t xml:space="preserve"> </w:t>
            </w:r>
            <w:r w:rsidRPr="00BC7326">
              <w:rPr>
                <w:rStyle w:val="a9"/>
              </w:rPr>
              <w:t xml:space="preserve"> </w:t>
            </w:r>
          </w:p>
        </w:tc>
      </w:tr>
      <w:tr w:rsidR="00BC7326" w:rsidRPr="00BC7326" w14:paraId="69B2FFFE" w14:textId="77777777" w:rsidTr="00BC7326">
        <w:tc>
          <w:tcPr>
            <w:tcW w:w="817" w:type="dxa"/>
            <w:shd w:val="clear" w:color="auto" w:fill="auto"/>
          </w:tcPr>
          <w:p w14:paraId="129CBEBF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2" w:name="_Ref514805016"/>
          </w:p>
        </w:tc>
        <w:bookmarkEnd w:id="32"/>
        <w:tc>
          <w:tcPr>
            <w:tcW w:w="2477" w:type="dxa"/>
            <w:shd w:val="clear" w:color="auto" w:fill="auto"/>
          </w:tcPr>
          <w:p w14:paraId="224E68E6" w14:textId="6E50CF6A" w:rsidR="00BC7326" w:rsidRPr="00BC7326" w:rsidRDefault="00BC7326" w:rsidP="00BC7326">
            <w:r w:rsidRPr="00BC7326">
              <w:t>Наименование и адрес ЭТП</w:t>
            </w:r>
          </w:p>
        </w:tc>
        <w:tc>
          <w:tcPr>
            <w:tcW w:w="6912" w:type="dxa"/>
            <w:shd w:val="clear" w:color="auto" w:fill="auto"/>
          </w:tcPr>
          <w:p w14:paraId="351B0C48" w14:textId="75CDF4FB" w:rsidR="00BC7326" w:rsidRPr="00BC7326" w:rsidRDefault="00BC7326" w:rsidP="00BC7326">
            <w:pPr>
              <w:pStyle w:val="Tableheader"/>
              <w:spacing w:after="120"/>
            </w:pPr>
            <w:r w:rsidRPr="00BC7326">
              <w:rPr>
                <w:b w:val="0"/>
                <w:snapToGrid w:val="0"/>
                <w:sz w:val="26"/>
                <w:szCs w:val="26"/>
              </w:rPr>
              <w:t xml:space="preserve">Электронная торговая площадка Российский аукционный дом (ЭТП РАД), </w:t>
            </w:r>
            <w:hyperlink r:id="rId13" w:history="1">
              <w:r w:rsidRPr="00BC7326">
                <w:rPr>
                  <w:b w:val="0"/>
                  <w:snapToGrid w:val="0"/>
                  <w:sz w:val="26"/>
                  <w:szCs w:val="26"/>
                </w:rPr>
                <w:t>https://lot-online.ru/</w:t>
              </w:r>
            </w:hyperlink>
            <w:r w:rsidRPr="00BC7326">
              <w:t xml:space="preserve"> </w:t>
            </w:r>
          </w:p>
        </w:tc>
      </w:tr>
      <w:tr w:rsidR="00BC7326" w:rsidRPr="00BC7326" w14:paraId="5FE2AF45" w14:textId="77777777" w:rsidTr="00BC7326">
        <w:tc>
          <w:tcPr>
            <w:tcW w:w="817" w:type="dxa"/>
            <w:shd w:val="clear" w:color="auto" w:fill="auto"/>
          </w:tcPr>
          <w:p w14:paraId="1313AB50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749FCF16" w14:textId="1757A822" w:rsidR="00BC7326" w:rsidRPr="00BC7326" w:rsidRDefault="00BC7326" w:rsidP="00BC7326">
            <w:pPr>
              <w:rPr>
                <w:b/>
              </w:rPr>
            </w:pPr>
            <w:r w:rsidRPr="00BC7326">
              <w:t>Предмет продажи</w:t>
            </w:r>
          </w:p>
        </w:tc>
        <w:tc>
          <w:tcPr>
            <w:tcW w:w="6912" w:type="dxa"/>
            <w:shd w:val="clear" w:color="auto" w:fill="auto"/>
          </w:tcPr>
          <w:p w14:paraId="56C50877" w14:textId="688CAA12" w:rsidR="00BC7326" w:rsidRPr="00BC7326" w:rsidRDefault="00BC7326" w:rsidP="00155223">
            <w:pPr>
              <w:rPr>
                <w:b/>
              </w:rPr>
            </w:pPr>
            <w:r w:rsidRPr="00BC7326">
              <w:t xml:space="preserve">Предметом продажи является движимое имущество: кран портальный КППН №4, кран портальный КППГ №2, кран портальный КППГ №3, кран портальный, кран портальный </w:t>
            </w:r>
            <w:r w:rsidRPr="00BC7326">
              <w:lastRenderedPageBreak/>
              <w:t>КППГ-10-30-10,5,</w:t>
            </w:r>
            <w:r w:rsidR="00155223">
              <w:t xml:space="preserve"> </w:t>
            </w:r>
            <w:r w:rsidRPr="00BC7326">
              <w:t>расположенные на территории Комсомольской ТЭЦ-2, Хабаровский край, г. Комсомольск-на-Амуре, Аллея Труда, д. 1, корп.3.</w:t>
            </w:r>
          </w:p>
        </w:tc>
      </w:tr>
      <w:tr w:rsidR="00BC7326" w:rsidRPr="00BC7326" w14:paraId="0B499E95" w14:textId="77777777" w:rsidTr="00BC7326">
        <w:tc>
          <w:tcPr>
            <w:tcW w:w="817" w:type="dxa"/>
            <w:shd w:val="clear" w:color="auto" w:fill="auto"/>
          </w:tcPr>
          <w:p w14:paraId="166AD571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1B8B0EB2" w14:textId="4EF67376" w:rsidR="00BC7326" w:rsidRPr="00BC7326" w:rsidRDefault="00BC7326" w:rsidP="00BC7326">
            <w:r w:rsidRPr="00BC7326">
              <w:t xml:space="preserve">Краткое описание Предмета продажи </w:t>
            </w:r>
          </w:p>
        </w:tc>
        <w:tc>
          <w:tcPr>
            <w:tcW w:w="6912" w:type="dxa"/>
            <w:shd w:val="clear" w:color="auto" w:fill="auto"/>
          </w:tcPr>
          <w:p w14:paraId="40BF7072" w14:textId="3C948767" w:rsidR="00BC7326" w:rsidRPr="00BC7326" w:rsidRDefault="00BC7326" w:rsidP="00BC7326">
            <w:r w:rsidRPr="00BC7326">
              <w:t>Описание предмета продажи содержится в Документации о продаже.</w:t>
            </w:r>
          </w:p>
        </w:tc>
      </w:tr>
      <w:tr w:rsidR="00BC7326" w:rsidRPr="00BC7326" w14:paraId="5B7AE771" w14:textId="77777777" w:rsidTr="00BC7326">
        <w:tc>
          <w:tcPr>
            <w:tcW w:w="817" w:type="dxa"/>
            <w:shd w:val="clear" w:color="auto" w:fill="auto"/>
          </w:tcPr>
          <w:p w14:paraId="22557374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433ADAE5" w14:textId="155FFD79" w:rsidR="00BC7326" w:rsidRPr="00BC7326" w:rsidRDefault="00BC7326" w:rsidP="00BC7326">
            <w:r w:rsidRPr="00BC7326">
              <w:t>Адрес местонахождения Предмета продажи</w:t>
            </w:r>
          </w:p>
        </w:tc>
        <w:tc>
          <w:tcPr>
            <w:tcW w:w="6912" w:type="dxa"/>
            <w:shd w:val="clear" w:color="auto" w:fill="auto"/>
          </w:tcPr>
          <w:p w14:paraId="43EC4E0B" w14:textId="765CA8B8" w:rsidR="00BC7326" w:rsidRPr="00BC7326" w:rsidRDefault="00BC7326" w:rsidP="00BC7326">
            <w:pPr>
              <w:rPr>
                <w:i/>
              </w:rPr>
            </w:pPr>
            <w:r w:rsidRPr="00BC7326">
              <w:t>В соответствии с Документацией о продаже.</w:t>
            </w:r>
          </w:p>
        </w:tc>
      </w:tr>
      <w:tr w:rsidR="00BC7326" w:rsidRPr="00BC7326" w14:paraId="070BB020" w14:textId="77777777" w:rsidTr="00BC7326">
        <w:tc>
          <w:tcPr>
            <w:tcW w:w="817" w:type="dxa"/>
            <w:shd w:val="clear" w:color="auto" w:fill="auto"/>
          </w:tcPr>
          <w:p w14:paraId="150DC607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3" w:name="_Ref523922333"/>
          </w:p>
        </w:tc>
        <w:bookmarkEnd w:id="33"/>
        <w:tc>
          <w:tcPr>
            <w:tcW w:w="2477" w:type="dxa"/>
            <w:shd w:val="clear" w:color="auto" w:fill="auto"/>
          </w:tcPr>
          <w:p w14:paraId="4C72A434" w14:textId="2DBF092C" w:rsidR="00BC7326" w:rsidRPr="00BC7326" w:rsidRDefault="00BC7326" w:rsidP="00BC7326">
            <w:r w:rsidRPr="00BC7326">
              <w:t>Начальная цена продажи</w:t>
            </w:r>
          </w:p>
        </w:tc>
        <w:tc>
          <w:tcPr>
            <w:tcW w:w="6912" w:type="dxa"/>
            <w:shd w:val="clear" w:color="auto" w:fill="auto"/>
          </w:tcPr>
          <w:p w14:paraId="6512386E" w14:textId="7FC52CE6" w:rsidR="00BC7326" w:rsidRPr="00BC7326" w:rsidRDefault="00BC7326" w:rsidP="00BC7326">
            <w:pPr>
              <w:rPr>
                <w:b/>
              </w:rPr>
            </w:pPr>
            <w:r w:rsidRPr="00BC7326">
              <w:t>6 000 000 (Шесть миллионов) рублей 00 копеек, с учетом НДС.</w:t>
            </w:r>
          </w:p>
        </w:tc>
      </w:tr>
      <w:tr w:rsidR="00BC7326" w:rsidRPr="00BC7326" w14:paraId="3964C280" w14:textId="77777777" w:rsidTr="00BC7326">
        <w:tc>
          <w:tcPr>
            <w:tcW w:w="817" w:type="dxa"/>
            <w:shd w:val="clear" w:color="auto" w:fill="auto"/>
          </w:tcPr>
          <w:p w14:paraId="66707F22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04CA2E72" w14:textId="3D4117F4" w:rsidR="00BC7326" w:rsidRPr="00BC7326" w:rsidRDefault="00BC7326" w:rsidP="00BC7326">
            <w:r w:rsidRPr="00BC7326">
              <w:t>Валюта Договора</w:t>
            </w:r>
          </w:p>
        </w:tc>
        <w:tc>
          <w:tcPr>
            <w:tcW w:w="6912" w:type="dxa"/>
            <w:shd w:val="clear" w:color="auto" w:fill="auto"/>
          </w:tcPr>
          <w:p w14:paraId="5B647EE3" w14:textId="1EBA0A51" w:rsidR="00BC7326" w:rsidRPr="00BC7326" w:rsidRDefault="00BC7326" w:rsidP="00BC7326">
            <w:pPr>
              <w:rPr>
                <w:i/>
              </w:rPr>
            </w:pPr>
            <w:r w:rsidRPr="00BC7326">
              <w:t>Российский рубль</w:t>
            </w:r>
          </w:p>
        </w:tc>
      </w:tr>
      <w:tr w:rsidR="00BC7326" w:rsidRPr="00BC7326" w14:paraId="698CDE15" w14:textId="77777777" w:rsidTr="00BC7326">
        <w:trPr>
          <w:trHeight w:val="2097"/>
        </w:trPr>
        <w:tc>
          <w:tcPr>
            <w:tcW w:w="817" w:type="dxa"/>
            <w:shd w:val="clear" w:color="auto" w:fill="auto"/>
          </w:tcPr>
          <w:p w14:paraId="698681E3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4" w:name="_Hlk523925792"/>
          </w:p>
        </w:tc>
        <w:tc>
          <w:tcPr>
            <w:tcW w:w="2477" w:type="dxa"/>
            <w:shd w:val="clear" w:color="auto" w:fill="auto"/>
          </w:tcPr>
          <w:p w14:paraId="6831D60D" w14:textId="1691B7DF" w:rsidR="00BC7326" w:rsidRPr="00BC7326" w:rsidRDefault="00BC7326" w:rsidP="00BC7326">
            <w:r w:rsidRPr="00BC7326">
              <w:t xml:space="preserve">Участники Аукциона 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AEDA2D6" w14:textId="2ADAAAEF" w:rsidR="00BC7326" w:rsidRPr="00BC7326" w:rsidRDefault="00BC7326" w:rsidP="00BC7326">
            <w:r w:rsidRPr="00BC7326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BC7326">
              <w:rPr>
                <w:snapToGrid/>
              </w:rPr>
              <w:t>чья заявка признана соответствующей требованиям Документации о продаже</w:t>
            </w:r>
            <w:r w:rsidRPr="00BC7326">
              <w:t>.</w:t>
            </w:r>
          </w:p>
        </w:tc>
      </w:tr>
      <w:bookmarkEnd w:id="34"/>
      <w:tr w:rsidR="00BC7326" w:rsidRPr="00BC7326" w14:paraId="5C53AA01" w14:textId="77777777" w:rsidTr="00BC7326">
        <w:tc>
          <w:tcPr>
            <w:tcW w:w="817" w:type="dxa"/>
            <w:shd w:val="clear" w:color="auto" w:fill="auto"/>
          </w:tcPr>
          <w:p w14:paraId="5C30AC83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5256F21C" w14:textId="1EE2D736" w:rsidR="00BC7326" w:rsidRPr="00BC7326" w:rsidRDefault="00BC7326" w:rsidP="00BC7326">
            <w:r w:rsidRPr="00BC7326">
              <w:t>Срок, место и порядок предоставления Документации о продаже</w:t>
            </w:r>
          </w:p>
        </w:tc>
        <w:tc>
          <w:tcPr>
            <w:tcW w:w="6912" w:type="dxa"/>
            <w:shd w:val="clear" w:color="auto" w:fill="auto"/>
          </w:tcPr>
          <w:p w14:paraId="6C92F1D0" w14:textId="2A1FF22F" w:rsidR="00BC7326" w:rsidRPr="00BC7326" w:rsidRDefault="00BC7326" w:rsidP="00BC7326">
            <w:r w:rsidRPr="00BC7326"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4" w:history="1">
              <w:r w:rsidRPr="00BC7326">
                <w:rPr>
                  <w:rStyle w:val="a9"/>
                </w:rPr>
                <w:t>https://lot-online.ru/</w:t>
              </w:r>
            </w:hyperlink>
            <w:r w:rsidRPr="00BC7326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BC7326" w:rsidRPr="00BC7326" w14:paraId="7757E780" w14:textId="77777777" w:rsidTr="00BC7326">
        <w:tc>
          <w:tcPr>
            <w:tcW w:w="817" w:type="dxa"/>
            <w:shd w:val="clear" w:color="auto" w:fill="auto"/>
          </w:tcPr>
          <w:p w14:paraId="10ADC281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750B960B" w14:textId="1B0F438C" w:rsidR="00BC7326" w:rsidRPr="00BC7326" w:rsidRDefault="00BC7326" w:rsidP="00BC7326">
            <w:r w:rsidRPr="00BC7326">
              <w:t>Задаток</w:t>
            </w:r>
          </w:p>
        </w:tc>
        <w:tc>
          <w:tcPr>
            <w:tcW w:w="6912" w:type="dxa"/>
            <w:shd w:val="clear" w:color="auto" w:fill="auto"/>
          </w:tcPr>
          <w:p w14:paraId="58881343" w14:textId="76ADC523" w:rsidR="00BC7326" w:rsidRPr="00BC7326" w:rsidRDefault="00BC7326" w:rsidP="00BC7326">
            <w:r w:rsidRPr="00BC7326"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BC7326" w:rsidRPr="00BC7326" w14:paraId="7A836D3B" w14:textId="77777777" w:rsidTr="00BC7326">
        <w:tc>
          <w:tcPr>
            <w:tcW w:w="817" w:type="dxa"/>
            <w:shd w:val="clear" w:color="auto" w:fill="auto"/>
          </w:tcPr>
          <w:p w14:paraId="02590480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2C0E64AA" w14:textId="161F6793" w:rsidR="00BC7326" w:rsidRPr="00BC7326" w:rsidRDefault="00BC7326" w:rsidP="00BC7326">
            <w:r w:rsidRPr="00BC7326">
              <w:t>Дата начала – дата и время окончания срока подачи Заявок</w:t>
            </w:r>
          </w:p>
        </w:tc>
        <w:tc>
          <w:tcPr>
            <w:tcW w:w="6912" w:type="dxa"/>
            <w:shd w:val="clear" w:color="auto" w:fill="auto"/>
          </w:tcPr>
          <w:p w14:paraId="069F08F4" w14:textId="77777777" w:rsidR="00BC7326" w:rsidRPr="00BC7326" w:rsidRDefault="00BC7326" w:rsidP="00BC7326">
            <w:r w:rsidRPr="00BC7326">
              <w:t>Дата начала подачи Заявок:</w:t>
            </w:r>
          </w:p>
          <w:p w14:paraId="1E273EC7" w14:textId="63F53294" w:rsidR="00BC7326" w:rsidRPr="00BC7326" w:rsidRDefault="00BC7326" w:rsidP="00BC7326">
            <w:pPr>
              <w:spacing w:after="120"/>
            </w:pPr>
            <w:r w:rsidRPr="00BC7326">
              <w:t>«</w:t>
            </w:r>
            <w:r w:rsidR="00D56E42">
              <w:t>2</w:t>
            </w:r>
            <w:r w:rsidR="00120C76">
              <w:t>7</w:t>
            </w:r>
            <w:r w:rsidRPr="00BC7326">
              <w:t xml:space="preserve">» сентября 2023 г. </w:t>
            </w:r>
          </w:p>
          <w:p w14:paraId="62A00C5E" w14:textId="77777777" w:rsidR="00BC7326" w:rsidRPr="00BC7326" w:rsidRDefault="00BC7326" w:rsidP="00BC7326">
            <w:r w:rsidRPr="00BC7326">
              <w:t>Дата и время окончания срока подачи заявок:</w:t>
            </w:r>
          </w:p>
          <w:p w14:paraId="5A75F6A1" w14:textId="2CBA70A6" w:rsidR="00BC7326" w:rsidRPr="00BC7326" w:rsidRDefault="00BC7326" w:rsidP="00120C76">
            <w:r w:rsidRPr="00BC7326">
              <w:t>«0</w:t>
            </w:r>
            <w:r w:rsidR="00120C76">
              <w:t>9</w:t>
            </w:r>
            <w:r w:rsidRPr="00BC7326">
              <w:t xml:space="preserve">» </w:t>
            </w:r>
            <w:r w:rsidR="00D56E42">
              <w:t>ноября</w:t>
            </w:r>
            <w:r w:rsidRPr="00BC7326">
              <w:t xml:space="preserve"> 2023 г. в 17 ч. 00 мин. (по местному времени Организатора)</w:t>
            </w:r>
            <w:bookmarkStart w:id="35" w:name="_GoBack"/>
            <w:bookmarkEnd w:id="35"/>
          </w:p>
        </w:tc>
      </w:tr>
      <w:tr w:rsidR="00BC7326" w:rsidRPr="00BC7326" w14:paraId="3A2A591E" w14:textId="77777777" w:rsidTr="00BC7326">
        <w:tc>
          <w:tcPr>
            <w:tcW w:w="817" w:type="dxa"/>
            <w:shd w:val="clear" w:color="auto" w:fill="auto"/>
          </w:tcPr>
          <w:p w14:paraId="1F025C1C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38945266" w14:textId="5640E012" w:rsidR="00BC7326" w:rsidRPr="00BC7326" w:rsidRDefault="00BC7326" w:rsidP="00BC7326">
            <w:r w:rsidRPr="00BC7326">
              <w:t>Порядок подачи Заявок</w:t>
            </w:r>
          </w:p>
        </w:tc>
        <w:tc>
          <w:tcPr>
            <w:tcW w:w="6912" w:type="dxa"/>
            <w:shd w:val="clear" w:color="auto" w:fill="auto"/>
          </w:tcPr>
          <w:p w14:paraId="2D29DDAF" w14:textId="7C43A919" w:rsidR="00BC7326" w:rsidRPr="00BC7326" w:rsidRDefault="00BC7326" w:rsidP="00BC7326">
            <w:pPr>
              <w:rPr>
                <w:b/>
              </w:rPr>
            </w:pPr>
            <w:r w:rsidRPr="00BC7326">
              <w:t>Заявки подаются по адресу ЭТП, указанному в пункте </w:t>
            </w:r>
            <w:r w:rsidRPr="00BC7326">
              <w:fldChar w:fldCharType="begin"/>
            </w:r>
            <w:r w:rsidRPr="00BC7326">
              <w:instrText xml:space="preserve"> REF _Ref514805016 \r \h  \* MERGEFORMAT </w:instrText>
            </w:r>
            <w:r w:rsidRPr="00BC7326">
              <w:fldChar w:fldCharType="separate"/>
            </w:r>
            <w:r w:rsidRPr="00BC7326">
              <w:t>5</w:t>
            </w:r>
            <w:r w:rsidRPr="00BC7326">
              <w:fldChar w:fldCharType="end"/>
            </w:r>
            <w:r w:rsidRPr="00BC7326">
              <w:t xml:space="preserve"> настоящего Извещения.</w:t>
            </w:r>
          </w:p>
        </w:tc>
      </w:tr>
      <w:tr w:rsidR="00BC7326" w:rsidRPr="00BC7326" w14:paraId="36B36301" w14:textId="77777777" w:rsidTr="00BC7326">
        <w:tc>
          <w:tcPr>
            <w:tcW w:w="817" w:type="dxa"/>
            <w:shd w:val="clear" w:color="auto" w:fill="auto"/>
          </w:tcPr>
          <w:p w14:paraId="05A9A5E0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584D2AE9" w14:textId="04C5A060" w:rsidR="00BC7326" w:rsidRPr="00BC7326" w:rsidRDefault="00BC7326" w:rsidP="00BC7326">
            <w:r w:rsidRPr="00BC7326">
              <w:t>«Шаг» аукциона</w:t>
            </w:r>
          </w:p>
        </w:tc>
        <w:tc>
          <w:tcPr>
            <w:tcW w:w="6912" w:type="dxa"/>
            <w:shd w:val="clear" w:color="auto" w:fill="auto"/>
          </w:tcPr>
          <w:p w14:paraId="237410C0" w14:textId="0103FAEA" w:rsidR="00BC7326" w:rsidRPr="00BC7326" w:rsidRDefault="00BC7326" w:rsidP="00BC7326">
            <w:r w:rsidRPr="00BC7326">
              <w:rPr>
                <w:snapToGrid/>
              </w:rPr>
              <w:t xml:space="preserve">Шаг аукциона равен 2,8% от начальной цены продажи, указанной в пункте </w:t>
            </w:r>
            <w:r w:rsidRPr="00BC7326">
              <w:rPr>
                <w:snapToGrid/>
              </w:rPr>
              <w:fldChar w:fldCharType="begin"/>
            </w:r>
            <w:r w:rsidRPr="00BC7326">
              <w:rPr>
                <w:snapToGrid/>
              </w:rPr>
              <w:instrText xml:space="preserve"> REF _Ref384116250 \r \h  \* MERGEFORMAT </w:instrText>
            </w:r>
            <w:r w:rsidRPr="00BC7326">
              <w:rPr>
                <w:snapToGrid/>
              </w:rPr>
            </w:r>
            <w:r w:rsidRPr="00BC7326">
              <w:rPr>
                <w:snapToGrid/>
              </w:rPr>
              <w:fldChar w:fldCharType="separate"/>
            </w:r>
            <w:r w:rsidRPr="00BC7326">
              <w:rPr>
                <w:snapToGrid/>
              </w:rPr>
              <w:t>1.2.9</w:t>
            </w:r>
            <w:r w:rsidRPr="00BC7326">
              <w:rPr>
                <w:snapToGrid/>
              </w:rPr>
              <w:fldChar w:fldCharType="end"/>
            </w:r>
            <w:r w:rsidRPr="00BC7326">
              <w:rPr>
                <w:snapToGrid/>
              </w:rPr>
              <w:t xml:space="preserve"> настоящей Документации о продаже, что составляет 168 000</w:t>
            </w:r>
            <w:r w:rsidRPr="00BC7326">
              <w:rPr>
                <w:szCs w:val="28"/>
              </w:rPr>
              <w:t xml:space="preserve"> (Сто шестьдесят восемь) руб. 00 коп., с учетом НДС.</w:t>
            </w:r>
          </w:p>
        </w:tc>
      </w:tr>
      <w:tr w:rsidR="00BC7326" w:rsidRPr="00BC7326" w14:paraId="078AD3FD" w14:textId="77777777" w:rsidTr="00BC7326">
        <w:tc>
          <w:tcPr>
            <w:tcW w:w="817" w:type="dxa"/>
            <w:shd w:val="clear" w:color="auto" w:fill="auto"/>
          </w:tcPr>
          <w:p w14:paraId="1AE9DB42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188D27CE" w14:textId="514EE6BB" w:rsidR="00BC7326" w:rsidRPr="00BC7326" w:rsidRDefault="00BC7326" w:rsidP="00BC7326">
            <w:r w:rsidRPr="00BC7326">
              <w:t xml:space="preserve">Дата и время проведения Аукциона </w:t>
            </w:r>
          </w:p>
        </w:tc>
        <w:tc>
          <w:tcPr>
            <w:tcW w:w="6912" w:type="dxa"/>
            <w:shd w:val="clear" w:color="auto" w:fill="auto"/>
          </w:tcPr>
          <w:p w14:paraId="7A3CBF7B" w14:textId="4B823770" w:rsidR="00BC7326" w:rsidRPr="00BC7326" w:rsidRDefault="00BC7326" w:rsidP="00D56E42">
            <w:pPr>
              <w:rPr>
                <w:i/>
              </w:rPr>
            </w:pPr>
            <w:r w:rsidRPr="00BC7326">
              <w:t>«</w:t>
            </w:r>
            <w:r w:rsidR="00D56E42">
              <w:t>16</w:t>
            </w:r>
            <w:r w:rsidRPr="00BC7326">
              <w:t>» ноября 2023 г. в 16 ч. 00 мин. (по местному времени Организатора)</w:t>
            </w:r>
          </w:p>
        </w:tc>
      </w:tr>
      <w:tr w:rsidR="00BC7326" w:rsidRPr="00BC7326" w14:paraId="55E59C4C" w14:textId="77777777" w:rsidTr="00BC7326">
        <w:tc>
          <w:tcPr>
            <w:tcW w:w="817" w:type="dxa"/>
            <w:shd w:val="clear" w:color="auto" w:fill="auto"/>
          </w:tcPr>
          <w:p w14:paraId="73F33F96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55DB63EA" w14:textId="7DBB7B95" w:rsidR="00BC7326" w:rsidRPr="00BC7326" w:rsidRDefault="00BC7326" w:rsidP="00BC7326">
            <w:r w:rsidRPr="00BC7326">
              <w:t>Дата подведения итогов Аукциона</w:t>
            </w:r>
          </w:p>
        </w:tc>
        <w:tc>
          <w:tcPr>
            <w:tcW w:w="6912" w:type="dxa"/>
            <w:shd w:val="clear" w:color="auto" w:fill="auto"/>
          </w:tcPr>
          <w:p w14:paraId="5C94DCC0" w14:textId="659B043C" w:rsidR="00BC7326" w:rsidRPr="00BC7326" w:rsidRDefault="00BC7326" w:rsidP="00D56E42">
            <w:r w:rsidRPr="00BC7326">
              <w:t>«</w:t>
            </w:r>
            <w:r w:rsidR="00D56E42">
              <w:t>20</w:t>
            </w:r>
            <w:r w:rsidRPr="00BC7326">
              <w:t>» ноября 2023 г. в 16 ч. 00 мин. (по местному времени Организатора)</w:t>
            </w:r>
          </w:p>
        </w:tc>
      </w:tr>
      <w:tr w:rsidR="00BC7326" w:rsidRPr="00BC7326" w14:paraId="4860A143" w14:textId="77777777" w:rsidTr="00BC7326">
        <w:tc>
          <w:tcPr>
            <w:tcW w:w="817" w:type="dxa"/>
            <w:shd w:val="clear" w:color="auto" w:fill="auto"/>
          </w:tcPr>
          <w:p w14:paraId="64A9F4B0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  <w:bookmarkStart w:id="36" w:name="_Ref525315137"/>
          </w:p>
        </w:tc>
        <w:bookmarkEnd w:id="36"/>
        <w:tc>
          <w:tcPr>
            <w:tcW w:w="2477" w:type="dxa"/>
            <w:shd w:val="clear" w:color="auto" w:fill="auto"/>
          </w:tcPr>
          <w:p w14:paraId="671CDF0C" w14:textId="783197B2" w:rsidR="00BC7326" w:rsidRPr="00BC7326" w:rsidRDefault="00BC7326" w:rsidP="00BC7326">
            <w:r w:rsidRPr="00BC7326">
              <w:t xml:space="preserve">Время ожидания ценового предложения Участника </w:t>
            </w:r>
          </w:p>
        </w:tc>
        <w:tc>
          <w:tcPr>
            <w:tcW w:w="6912" w:type="dxa"/>
            <w:shd w:val="clear" w:color="auto" w:fill="auto"/>
          </w:tcPr>
          <w:p w14:paraId="59A5CAC4" w14:textId="00FA3C6E" w:rsidR="00BC7326" w:rsidRPr="00BC7326" w:rsidRDefault="00BC7326" w:rsidP="00BC7326">
            <w:r w:rsidRPr="00BC7326">
              <w:t xml:space="preserve">30 (тридцать) минут от времени начала проведения аукциона </w:t>
            </w:r>
          </w:p>
        </w:tc>
      </w:tr>
      <w:tr w:rsidR="00BC7326" w:rsidRPr="00BC7326" w14:paraId="7649436B" w14:textId="77777777" w:rsidTr="00BC7326">
        <w:tc>
          <w:tcPr>
            <w:tcW w:w="817" w:type="dxa"/>
            <w:shd w:val="clear" w:color="auto" w:fill="auto"/>
          </w:tcPr>
          <w:p w14:paraId="3E175BEF" w14:textId="1AED01A9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2477" w:type="dxa"/>
            <w:shd w:val="clear" w:color="auto" w:fill="auto"/>
          </w:tcPr>
          <w:p w14:paraId="212EBC70" w14:textId="78EC083C" w:rsidR="00BC7326" w:rsidRPr="00BC7326" w:rsidRDefault="00BC7326" w:rsidP="00BC7326">
            <w:r w:rsidRPr="00BC7326">
              <w:t>Порядок подведения итогов Аукциона</w:t>
            </w:r>
          </w:p>
        </w:tc>
        <w:tc>
          <w:tcPr>
            <w:tcW w:w="6912" w:type="dxa"/>
            <w:shd w:val="clear" w:color="auto" w:fill="auto"/>
          </w:tcPr>
          <w:p w14:paraId="6055F717" w14:textId="77777777" w:rsidR="00BC7326" w:rsidRPr="00BC7326" w:rsidRDefault="00BC7326" w:rsidP="00BC732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C7326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2A9A234E" w14:textId="5CF513DB" w:rsidR="00BC7326" w:rsidRPr="00BC7326" w:rsidRDefault="00BC7326" w:rsidP="00BC7326">
            <w:r w:rsidRPr="00BC7326">
              <w:t>Победителем Аукциона признается Участник, предложивший наиболее высокую цену Договора.</w:t>
            </w:r>
          </w:p>
        </w:tc>
      </w:tr>
      <w:tr w:rsidR="00BC7326" w:rsidRPr="00907FCB" w14:paraId="178F0FA4" w14:textId="77777777" w:rsidTr="00BC7326">
        <w:tc>
          <w:tcPr>
            <w:tcW w:w="817" w:type="dxa"/>
            <w:shd w:val="clear" w:color="auto" w:fill="auto"/>
          </w:tcPr>
          <w:p w14:paraId="73AC6923" w14:textId="77777777" w:rsidR="00BC7326" w:rsidRPr="00BC7326" w:rsidRDefault="00BC7326" w:rsidP="00BC7326">
            <w:pPr>
              <w:numPr>
                <w:ilvl w:val="0"/>
                <w:numId w:val="9"/>
              </w:numPr>
            </w:pPr>
          </w:p>
        </w:tc>
        <w:tc>
          <w:tcPr>
            <w:tcW w:w="9389" w:type="dxa"/>
            <w:gridSpan w:val="2"/>
            <w:shd w:val="clear" w:color="auto" w:fill="auto"/>
          </w:tcPr>
          <w:p w14:paraId="384A5AED" w14:textId="5D5104A7" w:rsidR="00BC7326" w:rsidRPr="00BC7326" w:rsidRDefault="00BC7326" w:rsidP="00BC7326">
            <w:r w:rsidRPr="00BC7326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14:paraId="1DC11352" w14:textId="76EFFF19" w:rsidR="001D6AC3" w:rsidRPr="00340164" w:rsidRDefault="001D6AC3" w:rsidP="005260A3"/>
    <w:sectPr w:rsidR="001D6AC3" w:rsidRPr="00340164" w:rsidSect="00613822">
      <w:footerReference w:type="default" r:id="rId15"/>
      <w:footerReference w:type="first" r:id="rId16"/>
      <w:type w:val="nextColumn"/>
      <w:pgSz w:w="11906" w:h="16838" w:code="9"/>
      <w:pgMar w:top="709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D1DC" w14:textId="77777777" w:rsidR="001C604D" w:rsidRDefault="001C604D">
      <w:r>
        <w:separator/>
      </w:r>
    </w:p>
  </w:endnote>
  <w:endnote w:type="continuationSeparator" w:id="0">
    <w:p w14:paraId="45CBA07E" w14:textId="77777777" w:rsidR="001C604D" w:rsidRDefault="001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C519B4F" w:rsidR="001C604D" w:rsidRDefault="001C604D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20C76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20C76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1C604D" w:rsidRDefault="001C604D">
    <w:pPr>
      <w:pStyle w:val="a7"/>
    </w:pPr>
  </w:p>
  <w:p w14:paraId="2F4B0C50" w14:textId="77777777" w:rsidR="001C604D" w:rsidRDefault="001C60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1C604D" w:rsidRPr="00B54ABF" w:rsidRDefault="001C604D" w:rsidP="00B54ABF">
    <w:pPr>
      <w:tabs>
        <w:tab w:val="right" w:pos="10260"/>
      </w:tabs>
      <w:rPr>
        <w:i/>
        <w:sz w:val="24"/>
        <w:szCs w:val="24"/>
      </w:rPr>
    </w:pPr>
  </w:p>
  <w:p w14:paraId="5F278EC7" w14:textId="0FBA2E76" w:rsidR="001C604D" w:rsidRDefault="001C604D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20C76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20C76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730720D1" w14:textId="77777777" w:rsidR="001C604D" w:rsidRDefault="001C6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6D18" w14:textId="77777777" w:rsidR="001C604D" w:rsidRDefault="001C604D">
      <w:r>
        <w:separator/>
      </w:r>
    </w:p>
  </w:footnote>
  <w:footnote w:type="continuationSeparator" w:id="0">
    <w:p w14:paraId="72D7AFD3" w14:textId="77777777" w:rsidR="001C604D" w:rsidRDefault="001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5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6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6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17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7"/>
  </w:num>
  <w:num w:numId="23">
    <w:abstractNumId w:val="3"/>
  </w:num>
  <w:num w:numId="24">
    <w:abstractNumId w:val="10"/>
  </w:num>
  <w:num w:numId="25">
    <w:abstractNumId w:val="17"/>
  </w:num>
  <w:num w:numId="26">
    <w:abstractNumId w:val="2"/>
  </w:num>
  <w:num w:numId="27">
    <w:abstractNumId w:val="5"/>
  </w:num>
  <w:num w:numId="28">
    <w:abstractNumId w:val="4"/>
  </w:num>
  <w:num w:numId="29">
    <w:abstractNumId w:val="16"/>
  </w:num>
  <w:num w:numId="30">
    <w:abstractNumId w:val="14"/>
  </w:num>
  <w:num w:numId="3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0C76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223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0A3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822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07FCB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CF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326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6E42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vaschenko-es@dg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konovalova-la@dg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mailto:dgk@dgk.ru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E44B-6D41-4CBA-9C78-A6019900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558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4592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Коновалова Любовь Анатольевна</cp:lastModifiedBy>
  <cp:revision>27</cp:revision>
  <cp:lastPrinted>2022-05-26T22:28:00Z</cp:lastPrinted>
  <dcterms:created xsi:type="dcterms:W3CDTF">2021-09-16T12:25:00Z</dcterms:created>
  <dcterms:modified xsi:type="dcterms:W3CDTF">2023-09-27T01:19:00Z</dcterms:modified>
</cp:coreProperties>
</file>