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5D7C97A9" w:rsidR="002B2239" w:rsidRPr="002B2239" w:rsidRDefault="001222F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2F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 (далее – финансовая организация),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 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523447C9" w:rsidR="002B2239" w:rsidRPr="001222F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222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</w:t>
      </w:r>
      <w:r w:rsidR="001222F9" w:rsidRPr="001222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22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19203BAD" w14:textId="7818E897" w:rsidR="002B2239" w:rsidRPr="002B2239" w:rsidRDefault="001222F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222F9">
        <w:rPr>
          <w:rFonts w:ascii="Times New Roman" w:hAnsi="Times New Roman" w:cs="Times New Roman"/>
          <w:color w:val="000000"/>
          <w:sz w:val="24"/>
          <w:szCs w:val="24"/>
        </w:rPr>
        <w:t>ООО «Ситистрой», ИНН 4825067356, КД 15 КЛЮ-2014/Л от 06.03.2014, определение АС Липецкой области от 29.12.2017 по делу А36-4966/2017 о включении в РТК третьей очереди, банкротство (26 894 869,82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222F9">
        <w:rPr>
          <w:rFonts w:ascii="Times New Roman" w:hAnsi="Times New Roman" w:cs="Times New Roman"/>
          <w:color w:val="000000"/>
          <w:sz w:val="24"/>
          <w:szCs w:val="24"/>
        </w:rPr>
        <w:t>19 165 822,13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351655" w14:textId="6FEE2D74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54EFFCF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04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03 октября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204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 декабря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14E79CF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20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5AB" w:rsidRPr="002045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октября 2023</w:t>
      </w:r>
      <w:r w:rsidR="002045AB" w:rsidRPr="0020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045AB" w:rsidRPr="002045A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2045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045AB" w:rsidRPr="002045AB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2045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045A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2045AB" w:rsidRPr="002045A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2045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2B22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5E9C5DC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045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045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6D45F6FA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045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DF3DD5A" w14:textId="77777777" w:rsidR="002045AB" w:rsidRPr="002045AB" w:rsidRDefault="002045AB" w:rsidP="0020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5AB">
        <w:rPr>
          <w:rFonts w:ascii="Times New Roman" w:hAnsi="Times New Roman" w:cs="Times New Roman"/>
          <w:color w:val="000000"/>
          <w:sz w:val="24"/>
          <w:szCs w:val="24"/>
        </w:rPr>
        <w:t>с 03 октября 2023 г. по 12 ноября 2023 г. - в размере начальной цены продажи лота;</w:t>
      </w:r>
    </w:p>
    <w:p w14:paraId="7F7F8887" w14:textId="053D0A05" w:rsidR="002045AB" w:rsidRPr="002045AB" w:rsidRDefault="002045AB" w:rsidP="0020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5AB">
        <w:rPr>
          <w:rFonts w:ascii="Times New Roman" w:hAnsi="Times New Roman" w:cs="Times New Roman"/>
          <w:color w:val="000000"/>
          <w:sz w:val="24"/>
          <w:szCs w:val="24"/>
        </w:rPr>
        <w:t>с 13 ноября 2023 г. по 17 ноября 2023 г. - в размере 16 788 853,54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2045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A5A425" w14:textId="603EE847" w:rsidR="002045AB" w:rsidRPr="002045AB" w:rsidRDefault="002045AB" w:rsidP="0020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5AB">
        <w:rPr>
          <w:rFonts w:ascii="Times New Roman" w:hAnsi="Times New Roman" w:cs="Times New Roman"/>
          <w:color w:val="000000"/>
          <w:sz w:val="24"/>
          <w:szCs w:val="24"/>
        </w:rPr>
        <w:t>с 18 ноября 2023 г. по 22 ноября 2023 г. - в размере 14 411 884,94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F96F815" w14:textId="76E10EAF" w:rsidR="002045AB" w:rsidRPr="002045AB" w:rsidRDefault="002045AB" w:rsidP="0020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5AB">
        <w:rPr>
          <w:rFonts w:ascii="Times New Roman" w:hAnsi="Times New Roman" w:cs="Times New Roman"/>
          <w:color w:val="000000"/>
          <w:sz w:val="24"/>
          <w:szCs w:val="24"/>
        </w:rPr>
        <w:t>с 23 ноября 2023 г. по 27 ноября 2023 г. - в размере 12 034 916,35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2045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B812E5" w14:textId="5D9871E4" w:rsidR="002045AB" w:rsidRPr="002045AB" w:rsidRDefault="002045AB" w:rsidP="0020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5AB">
        <w:rPr>
          <w:rFonts w:ascii="Times New Roman" w:hAnsi="Times New Roman" w:cs="Times New Roman"/>
          <w:color w:val="000000"/>
          <w:sz w:val="24"/>
          <w:szCs w:val="24"/>
        </w:rPr>
        <w:t>с 28 ноября 2023 г. по 02 декабря 2023 г. - в размере 9 657 947,75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2045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B9D028" w14:textId="180BD766" w:rsidR="002045AB" w:rsidRPr="002045AB" w:rsidRDefault="002045AB" w:rsidP="0020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5AB">
        <w:rPr>
          <w:rFonts w:ascii="Times New Roman" w:hAnsi="Times New Roman" w:cs="Times New Roman"/>
          <w:color w:val="000000"/>
          <w:sz w:val="24"/>
          <w:szCs w:val="24"/>
        </w:rPr>
        <w:t>с 03 декабря 2023 г. по 07 декабря 2023 г. - в размере 7 280 979,16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2045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7356D7" w14:textId="4174AAEF" w:rsidR="002045AB" w:rsidRPr="002045AB" w:rsidRDefault="002045AB" w:rsidP="0020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5AB">
        <w:rPr>
          <w:rFonts w:ascii="Times New Roman" w:hAnsi="Times New Roman" w:cs="Times New Roman"/>
          <w:color w:val="000000"/>
          <w:sz w:val="24"/>
          <w:szCs w:val="24"/>
        </w:rPr>
        <w:t>с 08 декабря 2023 г. по 12 декабря 2023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45AB">
        <w:rPr>
          <w:rFonts w:ascii="Times New Roman" w:hAnsi="Times New Roman" w:cs="Times New Roman"/>
          <w:color w:val="000000"/>
          <w:sz w:val="24"/>
          <w:szCs w:val="24"/>
        </w:rPr>
        <w:t>4 904 010,56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2045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D73472" w14:textId="71A4CF7D" w:rsidR="002045AB" w:rsidRPr="002045AB" w:rsidRDefault="002045AB" w:rsidP="0020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5AB">
        <w:rPr>
          <w:rFonts w:ascii="Times New Roman" w:hAnsi="Times New Roman" w:cs="Times New Roman"/>
          <w:color w:val="000000"/>
          <w:sz w:val="24"/>
          <w:szCs w:val="24"/>
        </w:rPr>
        <w:t>с 13 декабря 2023 г. по 17 декабря 2023 г. - в размере 2 527 041,97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2045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C99C2F" w14:textId="385A4DC4" w:rsidR="002B2239" w:rsidRDefault="002045A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5AB">
        <w:rPr>
          <w:rFonts w:ascii="Times New Roman" w:hAnsi="Times New Roman" w:cs="Times New Roman"/>
          <w:color w:val="000000"/>
          <w:sz w:val="24"/>
          <w:szCs w:val="24"/>
        </w:rPr>
        <w:t>с 18 декабря 2023 г. по 22 декабря 2023 г. - в размере 150 073,37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CB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252CB7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252CB7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C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F24818F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CB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52CB7" w:rsidRPr="00252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</w:t>
      </w:r>
      <w:r w:rsidR="00252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2CB7" w:rsidRPr="00252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 по адресу: г. Москва, Павелецкая наб., д. 8, тел. 8-800-505-80-32; у ОТ: Тел. 8 (499) 395-00-20 (с 9.00 до 18.00 по Московскому времени в рабочие дни), informmsk@auction-house.ru</w:t>
      </w:r>
      <w:r w:rsidR="0027680F" w:rsidRPr="00252CB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222F9"/>
    <w:rsid w:val="001726D6"/>
    <w:rsid w:val="0019051D"/>
    <w:rsid w:val="00203862"/>
    <w:rsid w:val="002045AB"/>
    <w:rsid w:val="00252CB7"/>
    <w:rsid w:val="0027680F"/>
    <w:rsid w:val="002B2239"/>
    <w:rsid w:val="002C3A2C"/>
    <w:rsid w:val="002E423B"/>
    <w:rsid w:val="00360DC6"/>
    <w:rsid w:val="003E6C81"/>
    <w:rsid w:val="003F0579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558C339-BC37-48B0-BC9C-BC352FB1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2019-07-23T07:53:00Z</dcterms:created>
  <dcterms:modified xsi:type="dcterms:W3CDTF">2023-09-21T11:24:00Z</dcterms:modified>
</cp:coreProperties>
</file>