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900A7AC" w:rsidR="00D6354E" w:rsidRPr="00FD5081" w:rsidRDefault="00FD5081" w:rsidP="00FD5081">
      <w:pPr>
        <w:spacing w:before="120" w:after="120"/>
        <w:ind w:firstLine="708"/>
        <w:jc w:val="both"/>
        <w:rPr>
          <w:sz w:val="22"/>
          <w:szCs w:val="22"/>
        </w:rPr>
      </w:pPr>
      <w:r w:rsidRPr="00FD5081">
        <w:rPr>
          <w:b/>
          <w:sz w:val="22"/>
          <w:szCs w:val="22"/>
        </w:rPr>
        <w:t>АО «Российский аукционный дом»</w:t>
      </w:r>
      <w:r w:rsidRPr="00FD5081">
        <w:rPr>
          <w:sz w:val="22"/>
          <w:szCs w:val="22"/>
        </w:rPr>
        <w:t xml:space="preserve"> (ОГРН 1097847233351 ИНН 7838430413, 190000, Санкт-Петербург, пер. </w:t>
      </w:r>
      <w:proofErr w:type="spellStart"/>
      <w:r w:rsidRPr="00FD5081">
        <w:rPr>
          <w:sz w:val="22"/>
          <w:szCs w:val="22"/>
        </w:rPr>
        <w:t>Гривцова</w:t>
      </w:r>
      <w:proofErr w:type="spellEnd"/>
      <w:r w:rsidRPr="00FD5081">
        <w:rPr>
          <w:sz w:val="22"/>
          <w:szCs w:val="22"/>
        </w:rPr>
        <w:t xml:space="preserve">, д.5, </w:t>
      </w:r>
      <w:proofErr w:type="spellStart"/>
      <w:r w:rsidRPr="00FD5081">
        <w:rPr>
          <w:sz w:val="22"/>
          <w:szCs w:val="22"/>
        </w:rPr>
        <w:t>лит.В</w:t>
      </w:r>
      <w:proofErr w:type="spellEnd"/>
      <w:r w:rsidRPr="00FD5081">
        <w:rPr>
          <w:sz w:val="22"/>
          <w:szCs w:val="22"/>
        </w:rPr>
        <w:t xml:space="preserve">, (812)334-26-04, 8(800)777-57-57, </w:t>
      </w:r>
      <w:r w:rsidRPr="00FD5081">
        <w:rPr>
          <w:sz w:val="22"/>
          <w:szCs w:val="22"/>
          <w:lang w:val="en-US"/>
        </w:rPr>
        <w:t>a</w:t>
      </w:r>
      <w:r w:rsidRPr="00FD5081">
        <w:rPr>
          <w:sz w:val="22"/>
          <w:szCs w:val="22"/>
        </w:rPr>
        <w:t>.</w:t>
      </w:r>
      <w:proofErr w:type="spellStart"/>
      <w:r w:rsidRPr="00FD5081">
        <w:rPr>
          <w:sz w:val="22"/>
          <w:szCs w:val="22"/>
          <w:lang w:val="en-US"/>
        </w:rPr>
        <w:t>stepina</w:t>
      </w:r>
      <w:proofErr w:type="spellEnd"/>
      <w:r w:rsidRPr="00FD5081">
        <w:rPr>
          <w:sz w:val="22"/>
          <w:szCs w:val="22"/>
        </w:rPr>
        <w:t xml:space="preserve">@auction-house.ru), действующее на основании договора поручения с </w:t>
      </w:r>
      <w:r w:rsidRPr="00FD5081">
        <w:rPr>
          <w:b/>
          <w:bCs/>
          <w:sz w:val="22"/>
          <w:szCs w:val="22"/>
        </w:rPr>
        <w:t>Блинковым</w:t>
      </w:r>
      <w:r w:rsidRPr="00FD5081">
        <w:rPr>
          <w:b/>
          <w:sz w:val="22"/>
          <w:szCs w:val="22"/>
        </w:rPr>
        <w:t xml:space="preserve"> </w:t>
      </w:r>
      <w:r w:rsidRPr="00FD5081">
        <w:rPr>
          <w:b/>
          <w:bCs/>
          <w:sz w:val="22"/>
          <w:szCs w:val="22"/>
        </w:rPr>
        <w:t>Сергеем</w:t>
      </w:r>
      <w:r w:rsidRPr="00FD5081">
        <w:rPr>
          <w:b/>
          <w:sz w:val="22"/>
          <w:szCs w:val="22"/>
        </w:rPr>
        <w:t xml:space="preserve"> </w:t>
      </w:r>
      <w:r w:rsidRPr="00FD5081">
        <w:rPr>
          <w:b/>
          <w:bCs/>
          <w:sz w:val="22"/>
          <w:szCs w:val="22"/>
        </w:rPr>
        <w:t>Дмитриевичем</w:t>
      </w:r>
      <w:r w:rsidRPr="00FD5081">
        <w:rPr>
          <w:b/>
          <w:sz w:val="22"/>
          <w:szCs w:val="22"/>
        </w:rPr>
        <w:t xml:space="preserve"> </w:t>
      </w:r>
      <w:r w:rsidRPr="00FD5081">
        <w:rPr>
          <w:sz w:val="22"/>
          <w:szCs w:val="22"/>
        </w:rPr>
        <w:t>(</w:t>
      </w:r>
      <w:r w:rsidRPr="00FD5081">
        <w:rPr>
          <w:bCs/>
          <w:sz w:val="22"/>
          <w:szCs w:val="22"/>
        </w:rPr>
        <w:t xml:space="preserve">03.10.1945 </w:t>
      </w:r>
      <w:r w:rsidRPr="00FD5081">
        <w:rPr>
          <w:sz w:val="22"/>
          <w:szCs w:val="22"/>
        </w:rPr>
        <w:t xml:space="preserve">года рождения, место жительства: 192288, г. Санкт-Петербург, ул. Бухарестская, д. 112, кв. 1, ИНН 781600419035, СНИЛС №016-677-639 81), </w:t>
      </w:r>
      <w:r w:rsidRPr="00FD5081">
        <w:rPr>
          <w:b/>
          <w:sz w:val="22"/>
          <w:szCs w:val="22"/>
        </w:rPr>
        <w:t>в лице финансового управляющего</w:t>
      </w:r>
      <w:r w:rsidRPr="00FD5081">
        <w:rPr>
          <w:sz w:val="22"/>
          <w:szCs w:val="22"/>
        </w:rPr>
        <w:t xml:space="preserve"> </w:t>
      </w:r>
      <w:proofErr w:type="spellStart"/>
      <w:r w:rsidRPr="00FD5081">
        <w:rPr>
          <w:b/>
          <w:bCs/>
          <w:sz w:val="22"/>
          <w:szCs w:val="22"/>
        </w:rPr>
        <w:t>Гильманова</w:t>
      </w:r>
      <w:proofErr w:type="spellEnd"/>
      <w:r w:rsidRPr="00FD5081">
        <w:rPr>
          <w:b/>
          <w:bCs/>
          <w:sz w:val="22"/>
          <w:szCs w:val="22"/>
        </w:rPr>
        <w:t xml:space="preserve"> Артема </w:t>
      </w:r>
      <w:proofErr w:type="spellStart"/>
      <w:r w:rsidRPr="00FD5081">
        <w:rPr>
          <w:b/>
          <w:bCs/>
          <w:sz w:val="22"/>
          <w:szCs w:val="22"/>
        </w:rPr>
        <w:t>Нурисламовича</w:t>
      </w:r>
      <w:proofErr w:type="spellEnd"/>
      <w:r w:rsidRPr="00FD5081">
        <w:rPr>
          <w:bCs/>
          <w:sz w:val="22"/>
          <w:szCs w:val="22"/>
        </w:rPr>
        <w:t xml:space="preserve"> (ИНН 561109523806, СНИЛС 138-750-782 94, рег. № 15673, адрес для корреспонденции: 129075, г. Москва, а/я 8, член Союза арбитражных управляющих «Национальный Центр Реструктуризации и Банкротства» (ИНН 7813175754, ОГРН 1027806876173)</w:t>
      </w:r>
      <w:r w:rsidRPr="00FD5081">
        <w:rPr>
          <w:sz w:val="22"/>
          <w:szCs w:val="22"/>
        </w:rPr>
        <w:t xml:space="preserve">, действующего на основании определения Арбитражного суда города Санкт-Петербурга и Ленинградской области от 01.07.2020 (резолютивная часть от 30.06.2020) по делу №А56-116266/2018, </w:t>
      </w:r>
      <w:r w:rsidR="00345B98" w:rsidRPr="00FD5081">
        <w:rPr>
          <w:sz w:val="22"/>
          <w:szCs w:val="22"/>
        </w:rPr>
        <w:t xml:space="preserve">сообщает, </w:t>
      </w:r>
      <w:r w:rsidR="00D6354E" w:rsidRPr="00FD5081">
        <w:rPr>
          <w:color w:val="000000"/>
          <w:sz w:val="22"/>
          <w:szCs w:val="22"/>
        </w:rPr>
        <w:t xml:space="preserve">что по </w:t>
      </w:r>
      <w:r w:rsidR="00B8621B" w:rsidRPr="00FD5081">
        <w:rPr>
          <w:color w:val="000000"/>
          <w:sz w:val="22"/>
          <w:szCs w:val="22"/>
        </w:rPr>
        <w:t xml:space="preserve">результатам </w:t>
      </w:r>
      <w:r w:rsidR="00D6354E" w:rsidRPr="00FD5081">
        <w:rPr>
          <w:b/>
          <w:sz w:val="22"/>
          <w:szCs w:val="22"/>
        </w:rPr>
        <w:t xml:space="preserve">торгов </w:t>
      </w:r>
      <w:r w:rsidR="00544C8F" w:rsidRPr="00FD5081">
        <w:rPr>
          <w:b/>
          <w:sz w:val="22"/>
          <w:szCs w:val="22"/>
        </w:rPr>
        <w:t>посредством публичного предложения</w:t>
      </w:r>
      <w:r w:rsidR="00544C8F" w:rsidRPr="00FD5081">
        <w:rPr>
          <w:sz w:val="22"/>
          <w:szCs w:val="22"/>
        </w:rPr>
        <w:t xml:space="preserve"> </w:t>
      </w:r>
      <w:r w:rsidR="00D6354E" w:rsidRPr="00FD5081">
        <w:rPr>
          <w:sz w:val="22"/>
          <w:szCs w:val="22"/>
        </w:rPr>
        <w:t>(</w:t>
      </w:r>
      <w:r w:rsidR="00E25439" w:rsidRPr="00FD5081">
        <w:rPr>
          <w:sz w:val="22"/>
          <w:szCs w:val="22"/>
        </w:rPr>
        <w:t xml:space="preserve">№ торгов </w:t>
      </w:r>
      <w:r w:rsidRPr="00FD5081">
        <w:rPr>
          <w:iCs/>
          <w:sz w:val="22"/>
          <w:szCs w:val="22"/>
        </w:rPr>
        <w:t>161744</w:t>
      </w:r>
      <w:r w:rsidR="00B8621B" w:rsidRPr="00FD5081">
        <w:rPr>
          <w:sz w:val="22"/>
          <w:szCs w:val="22"/>
        </w:rPr>
        <w:t xml:space="preserve">), проведенных </w:t>
      </w:r>
      <w:r w:rsidR="00544C8F" w:rsidRPr="00FD5081">
        <w:rPr>
          <w:b/>
          <w:sz w:val="22"/>
          <w:szCs w:val="22"/>
        </w:rPr>
        <w:t>с</w:t>
      </w:r>
      <w:r w:rsidR="00544C8F" w:rsidRPr="00FD5081">
        <w:rPr>
          <w:sz w:val="22"/>
          <w:szCs w:val="22"/>
        </w:rPr>
        <w:t xml:space="preserve"> </w:t>
      </w:r>
      <w:r w:rsidRPr="00FD5081">
        <w:rPr>
          <w:b/>
          <w:sz w:val="22"/>
          <w:szCs w:val="22"/>
        </w:rPr>
        <w:t xml:space="preserve">05.09.2023 по 12.09.2023 </w:t>
      </w:r>
      <w:r w:rsidR="00D6354E" w:rsidRPr="00FD5081">
        <w:rPr>
          <w:sz w:val="22"/>
          <w:szCs w:val="22"/>
        </w:rPr>
        <w:t>на электронной площадке</w:t>
      </w:r>
      <w:r w:rsidR="00B8621B" w:rsidRPr="00FD5081">
        <w:rPr>
          <w:sz w:val="22"/>
          <w:szCs w:val="22"/>
        </w:rPr>
        <w:t xml:space="preserve"> АО «Российский аукционный дом»</w:t>
      </w:r>
      <w:r w:rsidR="00D6354E" w:rsidRPr="00FD5081">
        <w:rPr>
          <w:sz w:val="22"/>
          <w:szCs w:val="22"/>
        </w:rPr>
        <w:t xml:space="preserve"> по адресу в сети ин</w:t>
      </w:r>
      <w:r w:rsidR="005A15C5" w:rsidRPr="00FD5081">
        <w:rPr>
          <w:sz w:val="22"/>
          <w:szCs w:val="22"/>
        </w:rPr>
        <w:t xml:space="preserve">тернет: </w:t>
      </w:r>
      <w:r w:rsidR="00345B98" w:rsidRPr="00FD5081">
        <w:rPr>
          <w:sz w:val="22"/>
          <w:szCs w:val="22"/>
        </w:rPr>
        <w:t>http://lot-online.ru/</w:t>
      </w:r>
      <w:r w:rsidR="00D6354E" w:rsidRPr="00FD5081">
        <w:rPr>
          <w:sz w:val="22"/>
          <w:szCs w:val="22"/>
        </w:rPr>
        <w:t>, заключе</w:t>
      </w:r>
      <w:r w:rsidR="00E25439" w:rsidRPr="00FD5081">
        <w:rPr>
          <w:sz w:val="22"/>
          <w:szCs w:val="22"/>
        </w:rPr>
        <w:t>н</w:t>
      </w:r>
      <w:r w:rsidR="00345B98" w:rsidRPr="00FD5081">
        <w:rPr>
          <w:sz w:val="22"/>
          <w:szCs w:val="22"/>
        </w:rPr>
        <w:t>ы</w:t>
      </w:r>
      <w:r w:rsidR="00D6354E" w:rsidRPr="00FD5081">
        <w:rPr>
          <w:color w:val="000000"/>
          <w:sz w:val="22"/>
          <w:szCs w:val="22"/>
        </w:rPr>
        <w:t xml:space="preserve"> следующи</w:t>
      </w:r>
      <w:r w:rsidR="00345B98" w:rsidRPr="00FD5081">
        <w:rPr>
          <w:sz w:val="22"/>
          <w:szCs w:val="22"/>
        </w:rPr>
        <w:t>е</w:t>
      </w:r>
      <w:r w:rsidR="00D6354E" w:rsidRPr="00FD5081">
        <w:rPr>
          <w:color w:val="000000"/>
          <w:sz w:val="22"/>
          <w:szCs w:val="22"/>
        </w:rPr>
        <w:t xml:space="preserve"> догово</w:t>
      </w:r>
      <w:r w:rsidR="00E25439" w:rsidRPr="00FD5081">
        <w:rPr>
          <w:sz w:val="22"/>
          <w:szCs w:val="22"/>
        </w:rPr>
        <w:t>р</w:t>
      </w:r>
      <w:r w:rsidR="00345B98" w:rsidRPr="00FD5081">
        <w:rPr>
          <w:sz w:val="22"/>
          <w:szCs w:val="22"/>
        </w:rPr>
        <w:t>ы</w:t>
      </w:r>
      <w:r w:rsidR="00D6354E" w:rsidRPr="00FD5081">
        <w:rPr>
          <w:color w:val="000000"/>
          <w:sz w:val="22"/>
          <w:szCs w:val="22"/>
        </w:rPr>
        <w:t>:</w:t>
      </w:r>
      <w:r w:rsidR="005A15C5" w:rsidRPr="00FD5081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D508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D508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D508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D508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D508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D508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D5081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DD80354" w:rsidR="00D6354E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BCB741D" w:rsidR="00D6354E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37EB3E" w:rsidR="00D6354E" w:rsidRPr="00FD5081" w:rsidRDefault="00FD508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E020942" w:rsidR="00D6354E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C6BEA2" w:rsidR="00E25439" w:rsidRPr="00FD5081" w:rsidRDefault="00FD508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Гусинский Дмитрий Николаевич </w:t>
            </w: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780101534217)</w:t>
            </w:r>
          </w:p>
        </w:tc>
      </w:tr>
      <w:tr w:rsidR="00FD5081" w:rsidRPr="00FD5081" w14:paraId="2BAB621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FD23" w14:textId="68DF85B7" w:rsidR="00FD5081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3735" w14:textId="6732351B" w:rsidR="00FD5081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99BC" w14:textId="3A88F96C" w:rsidR="00FD5081" w:rsidRPr="00FD5081" w:rsidRDefault="00FD508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A4F3" w14:textId="560746FC" w:rsidR="00FD5081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6 010 000,</w:t>
            </w:r>
            <w:bookmarkStart w:id="0" w:name="_GoBack"/>
            <w:bookmarkEnd w:id="0"/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FEE72" w14:textId="6400A2B1" w:rsidR="00FD5081" w:rsidRPr="00FD5081" w:rsidRDefault="00FD5081" w:rsidP="00345B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0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Гусинский Дмитрий Николаевич </w:t>
            </w:r>
            <w:r w:rsidRPr="00FD5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(ИНН 780101534217)</w:t>
            </w:r>
          </w:p>
        </w:tc>
      </w:tr>
      <w:tr w:rsidR="00345B98" w:rsidRPr="00646ACC" w14:paraId="24A9EDD3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3810B" w14:textId="0DAED55B" w:rsidR="00345B98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4E85" w14:textId="159F96CC" w:rsidR="00345B98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481E" w14:textId="3F3C665C" w:rsidR="00345B98" w:rsidRPr="00FD5081" w:rsidRDefault="00FD508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26DDB" w14:textId="7946D766" w:rsidR="00345B98" w:rsidRPr="00FD5081" w:rsidRDefault="00FD50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D44EC" w14:textId="35B5D487" w:rsidR="00345B98" w:rsidRPr="00345B98" w:rsidRDefault="00FD5081" w:rsidP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0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Гусинский Дмитрий Николаевич </w:t>
            </w:r>
            <w:r w:rsidRPr="00FD5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(ИНН 780101534217)</w:t>
            </w:r>
          </w:p>
        </w:tc>
      </w:tr>
    </w:tbl>
    <w:p w14:paraId="09EE2DB1" w14:textId="77777777" w:rsidR="00FD5081" w:rsidRPr="00646ACC" w:rsidRDefault="00FD5081" w:rsidP="0037580B">
      <w:pPr>
        <w:pStyle w:val="a3"/>
        <w:jc w:val="both"/>
        <w:rPr>
          <w:sz w:val="20"/>
          <w:szCs w:val="20"/>
        </w:rPr>
      </w:pPr>
    </w:p>
    <w:sectPr w:rsidR="00FD5081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Учетная запись Майкрософт</cp:lastModifiedBy>
  <cp:revision>29</cp:revision>
  <cp:lastPrinted>2023-09-27T13:20:00Z</cp:lastPrinted>
  <dcterms:created xsi:type="dcterms:W3CDTF">2020-08-18T06:36:00Z</dcterms:created>
  <dcterms:modified xsi:type="dcterms:W3CDTF">2023-09-27T13:20:00Z</dcterms:modified>
</cp:coreProperties>
</file>