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960" w:rsidRDefault="001E0960" w:rsidP="001E0960">
      <w:pPr>
        <w:widowControl w:val="0"/>
        <w:spacing w:after="0" w:line="240" w:lineRule="auto"/>
        <w:jc w:val="center"/>
        <w:rPr>
          <w:rFonts w:ascii="Times New Roman" w:eastAsia="Times New Roman" w:hAnsi="Times New Roman" w:cs="Times New Roman"/>
          <w:b/>
          <w:bCs/>
          <w:sz w:val="24"/>
          <w:szCs w:val="24"/>
          <w:lang w:eastAsia="ru-RU"/>
        </w:rPr>
      </w:pPr>
    </w:p>
    <w:p w:rsidR="001E0960" w:rsidRDefault="001E0960" w:rsidP="001E0960">
      <w:pPr>
        <w:widowControl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ДОГОВОР № </w:t>
      </w:r>
    </w:p>
    <w:p w:rsidR="00B45230" w:rsidRDefault="001E0960" w:rsidP="001E0960">
      <w:pPr>
        <w:widowControl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купли-продажи недвижимого имущества</w:t>
      </w:r>
      <w:r w:rsidR="00687FBB">
        <w:rPr>
          <w:rFonts w:ascii="Times New Roman" w:eastAsia="Times New Roman" w:hAnsi="Times New Roman" w:cs="Times New Roman"/>
          <w:b/>
          <w:bCs/>
          <w:sz w:val="24"/>
          <w:szCs w:val="24"/>
          <w:lang w:eastAsia="ru-RU"/>
        </w:rPr>
        <w:t xml:space="preserve"> </w:t>
      </w:r>
    </w:p>
    <w:p w:rsidR="001E0960" w:rsidRDefault="00687FBB" w:rsidP="001E0960">
      <w:pPr>
        <w:widowControl w:val="0"/>
        <w:spacing w:after="0" w:line="240" w:lineRule="auto"/>
        <w:jc w:val="center"/>
        <w:rPr>
          <w:rFonts w:ascii="Times New Roman" w:eastAsia="Times New Roman" w:hAnsi="Times New Roman" w:cs="Times New Roman"/>
          <w:b/>
          <w:bCs/>
          <w:sz w:val="24"/>
          <w:szCs w:val="24"/>
          <w:lang w:eastAsia="ru-RU"/>
        </w:rPr>
      </w:pPr>
      <w:r w:rsidRPr="00E11832">
        <w:rPr>
          <w:rFonts w:ascii="Times New Roman" w:eastAsia="Times New Roman" w:hAnsi="Times New Roman" w:cs="Times New Roman"/>
          <w:b/>
          <w:sz w:val="24"/>
          <w:szCs w:val="24"/>
        </w:rPr>
        <w:t>с последующей арендой данного имущества (с обратной арендой</w:t>
      </w:r>
      <w:r>
        <w:rPr>
          <w:rFonts w:ascii="Times New Roman" w:eastAsia="Times New Roman" w:hAnsi="Times New Roman" w:cs="Times New Roman"/>
          <w:b/>
          <w:sz w:val="24"/>
          <w:szCs w:val="24"/>
        </w:rPr>
        <w:t>)</w:t>
      </w:r>
    </w:p>
    <w:p w:rsidR="001E0960" w:rsidRDefault="001E0960" w:rsidP="001E0960">
      <w:pPr>
        <w:widowControl w:val="0"/>
        <w:spacing w:after="0" w:line="240" w:lineRule="auto"/>
        <w:jc w:val="center"/>
        <w:rPr>
          <w:rFonts w:ascii="Times New Roman" w:eastAsia="Times New Roman" w:hAnsi="Times New Roman" w:cs="Times New Roman"/>
          <w:sz w:val="24"/>
          <w:szCs w:val="24"/>
          <w:lang w:eastAsia="ru-RU"/>
        </w:rPr>
      </w:pPr>
    </w:p>
    <w:p w:rsidR="001E0960" w:rsidRDefault="001E0960" w:rsidP="001E0960">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 </w:t>
      </w:r>
      <w:r w:rsidR="00B45230">
        <w:rPr>
          <w:rFonts w:ascii="Times New Roman" w:eastAsia="Times New Roman" w:hAnsi="Times New Roman" w:cs="Times New Roman"/>
          <w:sz w:val="24"/>
          <w:szCs w:val="24"/>
          <w:lang w:eastAsia="ru-RU"/>
        </w:rPr>
        <w:t>Самара</w:t>
      </w:r>
      <w:r w:rsidR="00687FBB">
        <w:rPr>
          <w:rFonts w:ascii="Times New Roman" w:eastAsia="Times New Roman" w:hAnsi="Times New Roman" w:cs="Times New Roman"/>
          <w:sz w:val="24"/>
          <w:szCs w:val="24"/>
          <w:lang w:eastAsia="ru-RU"/>
        </w:rPr>
        <w:tab/>
      </w:r>
      <w:r w:rsidR="00687FBB">
        <w:rPr>
          <w:rFonts w:ascii="Times New Roman" w:eastAsia="Times New Roman" w:hAnsi="Times New Roman" w:cs="Times New Roman"/>
          <w:sz w:val="24"/>
          <w:szCs w:val="24"/>
          <w:lang w:eastAsia="ru-RU"/>
        </w:rPr>
        <w:tab/>
      </w:r>
      <w:r w:rsidR="00687FBB">
        <w:rPr>
          <w:rFonts w:ascii="Times New Roman" w:eastAsia="Times New Roman" w:hAnsi="Times New Roman" w:cs="Times New Roman"/>
          <w:sz w:val="24"/>
          <w:szCs w:val="24"/>
          <w:lang w:eastAsia="ru-RU"/>
        </w:rPr>
        <w:tab/>
      </w:r>
      <w:r w:rsidR="00687FBB">
        <w:rPr>
          <w:rFonts w:ascii="Times New Roman" w:eastAsia="Times New Roman" w:hAnsi="Times New Roman" w:cs="Times New Roman"/>
          <w:sz w:val="24"/>
          <w:szCs w:val="24"/>
          <w:lang w:eastAsia="ru-RU"/>
        </w:rPr>
        <w:tab/>
      </w:r>
      <w:r w:rsidR="00687FBB">
        <w:rPr>
          <w:rFonts w:ascii="Times New Roman" w:eastAsia="Times New Roman" w:hAnsi="Times New Roman" w:cs="Times New Roman"/>
          <w:sz w:val="24"/>
          <w:szCs w:val="24"/>
          <w:lang w:eastAsia="ru-RU"/>
        </w:rPr>
        <w:tab/>
      </w:r>
      <w:r w:rsidR="00687FBB">
        <w:rPr>
          <w:rFonts w:ascii="Times New Roman" w:eastAsia="Times New Roman" w:hAnsi="Times New Roman" w:cs="Times New Roman"/>
          <w:sz w:val="24"/>
          <w:szCs w:val="24"/>
          <w:lang w:eastAsia="ru-RU"/>
        </w:rPr>
        <w:tab/>
        <w:t xml:space="preserve">        </w:t>
      </w:r>
      <w:r w:rsidR="00687FBB">
        <w:rPr>
          <w:rFonts w:ascii="Times New Roman" w:eastAsia="Times New Roman" w:hAnsi="Times New Roman" w:cs="Times New Roman"/>
          <w:sz w:val="24"/>
          <w:szCs w:val="24"/>
          <w:lang w:eastAsia="ru-RU"/>
        </w:rPr>
        <w:tab/>
      </w:r>
      <w:r w:rsidR="00687FBB">
        <w:rPr>
          <w:rFonts w:ascii="Times New Roman" w:eastAsia="Times New Roman" w:hAnsi="Times New Roman" w:cs="Times New Roman"/>
          <w:sz w:val="24"/>
          <w:szCs w:val="24"/>
          <w:lang w:eastAsia="ru-RU"/>
        </w:rPr>
        <w:tab/>
        <w:t xml:space="preserve"> </w:t>
      </w:r>
      <w:proofErr w:type="gramStart"/>
      <w:r w:rsidR="00687FB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r w:rsidR="00687FBB">
        <w:rPr>
          <w:rFonts w:ascii="Times New Roman" w:eastAsia="Times New Roman" w:hAnsi="Times New Roman" w:cs="Times New Roman"/>
          <w:sz w:val="24"/>
          <w:szCs w:val="24"/>
          <w:lang w:eastAsia="ru-RU"/>
        </w:rPr>
        <w:t>_____</w:t>
      </w:r>
      <w:r>
        <w:rPr>
          <w:rFonts w:ascii="Times New Roman" w:eastAsia="Times New Roman" w:hAnsi="Times New Roman" w:cs="Times New Roman"/>
          <w:sz w:val="24"/>
          <w:szCs w:val="24"/>
          <w:lang w:eastAsia="ru-RU"/>
        </w:rPr>
        <w:t xml:space="preserve">» </w:t>
      </w:r>
      <w:r w:rsidR="00687FBB">
        <w:rPr>
          <w:rFonts w:ascii="Times New Roman" w:eastAsia="Times New Roman" w:hAnsi="Times New Roman" w:cs="Times New Roman"/>
          <w:sz w:val="24"/>
          <w:szCs w:val="24"/>
          <w:lang w:eastAsia="ru-RU"/>
        </w:rPr>
        <w:t xml:space="preserve">     </w:t>
      </w:r>
      <w:r w:rsidR="00B45230">
        <w:rPr>
          <w:rFonts w:ascii="Times New Roman" w:eastAsia="Times New Roman" w:hAnsi="Times New Roman" w:cs="Times New Roman"/>
          <w:sz w:val="24"/>
          <w:szCs w:val="24"/>
          <w:lang w:eastAsia="ru-RU"/>
        </w:rPr>
        <w:t xml:space="preserve">                            </w:t>
      </w:r>
      <w:r w:rsidR="00687FBB">
        <w:rPr>
          <w:rFonts w:ascii="Times New Roman" w:eastAsia="Times New Roman" w:hAnsi="Times New Roman" w:cs="Times New Roman"/>
          <w:sz w:val="24"/>
          <w:szCs w:val="24"/>
          <w:lang w:eastAsia="ru-RU"/>
        </w:rPr>
        <w:t xml:space="preserve">  </w:t>
      </w:r>
      <w:r w:rsidR="00B4523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202</w:t>
      </w:r>
      <w:r w:rsidR="00687FBB">
        <w:rPr>
          <w:rFonts w:ascii="Times New Roman" w:eastAsia="Times New Roman" w:hAnsi="Times New Roman" w:cs="Times New Roman"/>
          <w:sz w:val="24"/>
          <w:szCs w:val="24"/>
          <w:lang w:eastAsia="ru-RU"/>
        </w:rPr>
        <w:t>_</w:t>
      </w:r>
      <w:r w:rsidR="00B4523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p>
    <w:p w:rsidR="00467AB6" w:rsidRPr="00D670F7" w:rsidRDefault="00467AB6" w:rsidP="00467AB6">
      <w:pPr>
        <w:spacing w:after="0" w:line="240" w:lineRule="auto"/>
        <w:ind w:firstLine="709"/>
        <w:jc w:val="both"/>
        <w:rPr>
          <w:rFonts w:ascii="Times New Roman" w:hAnsi="Times New Roman" w:cs="Times New Roman"/>
          <w:sz w:val="24"/>
          <w:szCs w:val="24"/>
        </w:rPr>
      </w:pPr>
      <w:r w:rsidRPr="00D670F7">
        <w:rPr>
          <w:rFonts w:ascii="Times New Roman" w:hAnsi="Times New Roman" w:cs="Times New Roman"/>
          <w:sz w:val="24"/>
          <w:szCs w:val="24"/>
        </w:rPr>
        <w:t xml:space="preserve">Публичное акционерное общество «Сбербанк России», </w:t>
      </w:r>
      <w:r w:rsidRPr="00BC519B">
        <w:rPr>
          <w:rFonts w:ascii="Times New Roman" w:hAnsi="Times New Roman" w:cs="Times New Roman"/>
          <w:b/>
          <w:sz w:val="24"/>
          <w:szCs w:val="24"/>
        </w:rPr>
        <w:t>ПАО Сбербанк</w:t>
      </w:r>
      <w:r w:rsidRPr="00D670F7">
        <w:rPr>
          <w:rFonts w:ascii="Times New Roman" w:hAnsi="Times New Roman" w:cs="Times New Roman"/>
          <w:sz w:val="24"/>
          <w:szCs w:val="24"/>
        </w:rPr>
        <w:t xml:space="preserve">, именуемое в дальнейшем </w:t>
      </w:r>
      <w:r w:rsidRPr="00D670F7">
        <w:rPr>
          <w:rFonts w:ascii="Times New Roman" w:hAnsi="Times New Roman" w:cs="Times New Roman"/>
          <w:b/>
          <w:sz w:val="24"/>
          <w:szCs w:val="24"/>
        </w:rPr>
        <w:t>«Продавец»,</w:t>
      </w:r>
      <w:r w:rsidRPr="00D670F7">
        <w:rPr>
          <w:rFonts w:ascii="Times New Roman" w:hAnsi="Times New Roman" w:cs="Times New Roman"/>
          <w:sz w:val="24"/>
          <w:szCs w:val="24"/>
        </w:rPr>
        <w:t xml:space="preserve"> в лице заместителя управляющего – руководителя РСЦ Самарского отделения №6991 ПАО Сбербанк </w:t>
      </w:r>
      <w:proofErr w:type="spellStart"/>
      <w:r w:rsidRPr="00D670F7">
        <w:rPr>
          <w:rFonts w:ascii="Times New Roman" w:hAnsi="Times New Roman" w:cs="Times New Roman"/>
          <w:sz w:val="24"/>
          <w:szCs w:val="24"/>
        </w:rPr>
        <w:t>Милюткина</w:t>
      </w:r>
      <w:proofErr w:type="spellEnd"/>
      <w:r w:rsidRPr="00D670F7">
        <w:rPr>
          <w:rFonts w:ascii="Times New Roman" w:hAnsi="Times New Roman" w:cs="Times New Roman"/>
          <w:sz w:val="24"/>
          <w:szCs w:val="24"/>
        </w:rPr>
        <w:t xml:space="preserve"> Александра Владимировича, действующего на основании Устава ПАО Сбербанк, Положения о Самарском отделении №6991 ПАО Сбербанк, доверенности № ПБ/</w:t>
      </w:r>
      <w:r>
        <w:rPr>
          <w:rFonts w:ascii="Times New Roman" w:hAnsi="Times New Roman" w:cs="Times New Roman"/>
          <w:sz w:val="24"/>
          <w:szCs w:val="24"/>
        </w:rPr>
        <w:t>525</w:t>
      </w:r>
      <w:r w:rsidRPr="00D670F7">
        <w:rPr>
          <w:rFonts w:ascii="Times New Roman" w:hAnsi="Times New Roman" w:cs="Times New Roman"/>
          <w:sz w:val="24"/>
          <w:szCs w:val="24"/>
        </w:rPr>
        <w:t>-Д от 0</w:t>
      </w:r>
      <w:r>
        <w:rPr>
          <w:rFonts w:ascii="Times New Roman" w:hAnsi="Times New Roman" w:cs="Times New Roman"/>
          <w:sz w:val="24"/>
          <w:szCs w:val="24"/>
        </w:rPr>
        <w:t>1</w:t>
      </w:r>
      <w:r w:rsidRPr="00D670F7">
        <w:rPr>
          <w:rFonts w:ascii="Times New Roman" w:hAnsi="Times New Roman" w:cs="Times New Roman"/>
          <w:sz w:val="24"/>
          <w:szCs w:val="24"/>
        </w:rPr>
        <w:t>.0</w:t>
      </w:r>
      <w:r>
        <w:rPr>
          <w:rFonts w:ascii="Times New Roman" w:hAnsi="Times New Roman" w:cs="Times New Roman"/>
          <w:sz w:val="24"/>
          <w:szCs w:val="24"/>
        </w:rPr>
        <w:t>8</w:t>
      </w:r>
      <w:r w:rsidRPr="00D670F7">
        <w:rPr>
          <w:rFonts w:ascii="Times New Roman" w:hAnsi="Times New Roman" w:cs="Times New Roman"/>
          <w:sz w:val="24"/>
          <w:szCs w:val="24"/>
        </w:rPr>
        <w:t>.202</w:t>
      </w:r>
      <w:r>
        <w:rPr>
          <w:rFonts w:ascii="Times New Roman" w:hAnsi="Times New Roman" w:cs="Times New Roman"/>
          <w:sz w:val="24"/>
          <w:szCs w:val="24"/>
        </w:rPr>
        <w:t>2</w:t>
      </w:r>
      <w:r w:rsidRPr="00D670F7">
        <w:rPr>
          <w:rFonts w:ascii="Times New Roman" w:hAnsi="Times New Roman" w:cs="Times New Roman"/>
          <w:sz w:val="24"/>
          <w:szCs w:val="24"/>
        </w:rPr>
        <w:t>г., с одной стороны, и</w:t>
      </w:r>
    </w:p>
    <w:p w:rsidR="00467AB6" w:rsidRDefault="00687FBB" w:rsidP="00467AB6">
      <w:pPr>
        <w:widowControl w:val="0"/>
        <w:spacing w:after="0" w:line="240" w:lineRule="auto"/>
        <w:ind w:firstLine="709"/>
        <w:jc w:val="both"/>
        <w:rPr>
          <w:rFonts w:ascii="Times New Roman" w:hAnsi="Times New Roman" w:cs="Times New Roman"/>
          <w:sz w:val="24"/>
          <w:szCs w:val="24"/>
        </w:rPr>
      </w:pPr>
      <w:r>
        <w:rPr>
          <w:rStyle w:val="afd"/>
          <w:sz w:val="24"/>
          <w:szCs w:val="24"/>
        </w:rPr>
        <w:footnoteReference w:id="1"/>
      </w:r>
      <w:r w:rsidRPr="002A4297">
        <w:rPr>
          <w:rFonts w:ascii="Times New Roman" w:eastAsia="Times New Roman" w:hAnsi="Times New Roman" w:cs="Times New Roman"/>
          <w:sz w:val="24"/>
          <w:szCs w:val="24"/>
          <w:lang w:eastAsia="ru-RU"/>
        </w:rPr>
        <w:t xml:space="preserve">__________ </w:t>
      </w:r>
      <w:r>
        <w:rPr>
          <w:rFonts w:ascii="Times New Roman" w:eastAsia="Times New Roman" w:hAnsi="Times New Roman" w:cs="Times New Roman"/>
          <w:sz w:val="24"/>
          <w:szCs w:val="24"/>
          <w:lang w:eastAsia="ru-RU"/>
        </w:rPr>
        <w:t xml:space="preserve">именуемый </w:t>
      </w:r>
      <w:r w:rsidRPr="002A4297">
        <w:rPr>
          <w:rFonts w:ascii="Times New Roman" w:eastAsia="Times New Roman" w:hAnsi="Times New Roman" w:cs="Times New Roman"/>
          <w:sz w:val="24"/>
          <w:szCs w:val="24"/>
          <w:lang w:eastAsia="ru-RU"/>
        </w:rPr>
        <w:t>в дальнейшем</w:t>
      </w:r>
      <w:r w:rsidRPr="002A4297">
        <w:rPr>
          <w:rFonts w:ascii="Times New Roman" w:eastAsia="Times New Roman" w:hAnsi="Times New Roman" w:cs="Times New Roman"/>
          <w:b/>
          <w:sz w:val="24"/>
          <w:szCs w:val="24"/>
          <w:lang w:eastAsia="ru-RU"/>
        </w:rPr>
        <w:t xml:space="preserve"> «Покупатель»</w:t>
      </w:r>
      <w:r w:rsidRPr="002A4297">
        <w:rPr>
          <w:rFonts w:ascii="Times New Roman" w:eastAsia="Times New Roman" w:hAnsi="Times New Roman" w:cs="Times New Roman"/>
          <w:sz w:val="24"/>
          <w:szCs w:val="24"/>
          <w:lang w:eastAsia="ru-RU"/>
        </w:rPr>
        <w:t xml:space="preserve"> в лице </w:t>
      </w:r>
      <w:r>
        <w:rPr>
          <w:rStyle w:val="afd"/>
          <w:sz w:val="24"/>
          <w:szCs w:val="24"/>
        </w:rPr>
        <w:footnoteReference w:id="2"/>
      </w:r>
      <w:r w:rsidRPr="002A4297">
        <w:rPr>
          <w:rFonts w:ascii="Times New Roman" w:eastAsia="Times New Roman" w:hAnsi="Times New Roman" w:cs="Times New Roman"/>
          <w:sz w:val="24"/>
          <w:szCs w:val="24"/>
          <w:lang w:eastAsia="ru-RU"/>
        </w:rPr>
        <w:t xml:space="preserve">_____________________, действующего на основании </w:t>
      </w:r>
      <w:r>
        <w:rPr>
          <w:rStyle w:val="afd"/>
          <w:sz w:val="24"/>
          <w:szCs w:val="24"/>
        </w:rPr>
        <w:footnoteReference w:id="3"/>
      </w:r>
      <w:r w:rsidRPr="002A4297">
        <w:rPr>
          <w:rFonts w:ascii="Times New Roman" w:eastAsia="Times New Roman" w:hAnsi="Times New Roman" w:cs="Times New Roman"/>
          <w:sz w:val="24"/>
          <w:szCs w:val="24"/>
          <w:lang w:eastAsia="ru-RU"/>
        </w:rPr>
        <w:t>____________________________,</w:t>
      </w:r>
      <w:r w:rsidRPr="002A4297">
        <w:rPr>
          <w:rFonts w:ascii="Times New Roman" w:eastAsia="Times New Roman" w:hAnsi="Times New Roman" w:cs="Times New Roman"/>
          <w:iCs/>
          <w:sz w:val="24"/>
          <w:szCs w:val="24"/>
          <w:vertAlign w:val="superscript"/>
          <w:lang w:eastAsia="ru-RU"/>
        </w:rPr>
        <w:footnoteReference w:id="4"/>
      </w:r>
      <w:r w:rsidRPr="002A4297">
        <w:rPr>
          <w:rFonts w:ascii="Times New Roman" w:eastAsia="Times New Roman" w:hAnsi="Times New Roman" w:cs="Times New Roman"/>
          <w:sz w:val="24"/>
          <w:szCs w:val="24"/>
          <w:lang w:eastAsia="ru-RU"/>
        </w:rPr>
        <w:t xml:space="preserve"> с другой стороны, совместно именуемые далее «</w:t>
      </w:r>
      <w:r w:rsidRPr="002A4297">
        <w:rPr>
          <w:rFonts w:ascii="Times New Roman" w:eastAsia="Times New Roman" w:hAnsi="Times New Roman" w:cs="Times New Roman"/>
          <w:b/>
          <w:sz w:val="24"/>
          <w:szCs w:val="24"/>
          <w:lang w:eastAsia="ru-RU"/>
        </w:rPr>
        <w:t>Стороны</w:t>
      </w:r>
      <w:r w:rsidRPr="002A4297">
        <w:rPr>
          <w:rFonts w:ascii="Times New Roman" w:eastAsia="Times New Roman" w:hAnsi="Times New Roman" w:cs="Times New Roman"/>
          <w:sz w:val="24"/>
          <w:szCs w:val="24"/>
          <w:lang w:eastAsia="ru-RU"/>
        </w:rPr>
        <w:t>», а каждая в отдельности «</w:t>
      </w:r>
      <w:r w:rsidRPr="002A4297">
        <w:rPr>
          <w:rFonts w:ascii="Times New Roman" w:eastAsia="Times New Roman" w:hAnsi="Times New Roman" w:cs="Times New Roman"/>
          <w:b/>
          <w:sz w:val="24"/>
          <w:szCs w:val="24"/>
          <w:lang w:eastAsia="ru-RU"/>
        </w:rPr>
        <w:t>Сторона</w:t>
      </w:r>
      <w:r w:rsidRPr="002A4297">
        <w:rPr>
          <w:rFonts w:ascii="Times New Roman" w:eastAsia="Times New Roman" w:hAnsi="Times New Roman" w:cs="Times New Roman"/>
          <w:sz w:val="24"/>
          <w:szCs w:val="24"/>
          <w:lang w:eastAsia="ru-RU"/>
        </w:rPr>
        <w:t>», заключили настоящий договор (далее – «</w:t>
      </w:r>
      <w:r w:rsidRPr="002A4297">
        <w:rPr>
          <w:rFonts w:ascii="Times New Roman" w:eastAsia="Times New Roman" w:hAnsi="Times New Roman" w:cs="Times New Roman"/>
          <w:b/>
          <w:sz w:val="24"/>
          <w:szCs w:val="24"/>
          <w:lang w:eastAsia="ru-RU"/>
        </w:rPr>
        <w:t>Договор</w:t>
      </w:r>
      <w:r w:rsidRPr="002A4297">
        <w:rPr>
          <w:rFonts w:ascii="Times New Roman" w:eastAsia="Times New Roman" w:hAnsi="Times New Roman" w:cs="Times New Roman"/>
          <w:sz w:val="24"/>
          <w:szCs w:val="24"/>
          <w:lang w:eastAsia="ru-RU"/>
        </w:rPr>
        <w:t>») о нижеследующем</w:t>
      </w:r>
      <w:r w:rsidR="00467AB6" w:rsidRPr="00C341A0">
        <w:rPr>
          <w:rFonts w:ascii="Times New Roman" w:hAnsi="Times New Roman" w:cs="Times New Roman"/>
          <w:sz w:val="24"/>
          <w:szCs w:val="24"/>
        </w:rPr>
        <w:t>:</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p>
    <w:p w:rsidR="001E0960" w:rsidRDefault="001E0960" w:rsidP="001E0960">
      <w:pPr>
        <w:widowControl w:val="0"/>
        <w:numPr>
          <w:ilvl w:val="0"/>
          <w:numId w:val="4"/>
        </w:numPr>
        <w:spacing w:after="0" w:line="240" w:lineRule="auto"/>
        <w:ind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Предмет Договора</w:t>
      </w:r>
    </w:p>
    <w:p w:rsidR="001E0960" w:rsidRDefault="001E0960" w:rsidP="001E0960">
      <w:pPr>
        <w:widowControl w:val="0"/>
        <w:spacing w:after="0" w:line="240" w:lineRule="auto"/>
        <w:ind w:firstLine="709"/>
        <w:contextualSpacing/>
        <w:rPr>
          <w:rFonts w:ascii="Times New Roman" w:eastAsia="Times New Roman" w:hAnsi="Times New Roman" w:cs="Times New Roman"/>
          <w:b/>
          <w:sz w:val="24"/>
          <w:szCs w:val="24"/>
          <w:lang w:eastAsia="ru-RU"/>
        </w:rPr>
      </w:pPr>
    </w:p>
    <w:p w:rsidR="001E0960" w:rsidRDefault="001E0960" w:rsidP="001E0960">
      <w:pPr>
        <w:widowControl w:val="0"/>
        <w:numPr>
          <w:ilvl w:val="1"/>
          <w:numId w:val="4"/>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Pr>
          <w:rFonts w:ascii="Times New Roman" w:eastAsia="Times New Roman" w:hAnsi="Times New Roman" w:cs="Times New Roman"/>
          <w:b/>
          <w:sz w:val="24"/>
          <w:szCs w:val="24"/>
          <w:lang w:eastAsia="ru-RU"/>
        </w:rPr>
        <w:t>Имущество</w:t>
      </w:r>
      <w:r>
        <w:rPr>
          <w:rFonts w:ascii="Times New Roman" w:eastAsia="Times New Roman" w:hAnsi="Times New Roman" w:cs="Times New Roman"/>
          <w:sz w:val="24"/>
          <w:szCs w:val="24"/>
          <w:lang w:eastAsia="ru-RU"/>
        </w:rPr>
        <w:t>»):</w:t>
      </w:r>
    </w:p>
    <w:p w:rsidR="00813E64" w:rsidRPr="00BC2F03" w:rsidRDefault="00813E64" w:rsidP="00813E64">
      <w:pPr>
        <w:widowControl w:val="0"/>
        <w:numPr>
          <w:ilvl w:val="2"/>
          <w:numId w:val="5"/>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FB3CF5">
        <w:rPr>
          <w:rFonts w:ascii="Times New Roman" w:eastAsia="Times New Roman" w:hAnsi="Times New Roman" w:cs="Times New Roman"/>
          <w:sz w:val="24"/>
          <w:szCs w:val="24"/>
          <w:lang w:eastAsia="ru-RU"/>
        </w:rPr>
        <w:t xml:space="preserve"> </w:t>
      </w:r>
      <w:bookmarkStart w:id="0" w:name="_Hlk143674622"/>
      <w:r w:rsidR="00FB3CF5" w:rsidRPr="00FB3CF5">
        <w:rPr>
          <w:rFonts w:ascii="Times New Roman" w:hAnsi="Times New Roman" w:cs="Times New Roman"/>
          <w:sz w:val="24"/>
          <w:szCs w:val="24"/>
        </w:rPr>
        <w:t xml:space="preserve">Здание Сбербанка, площадь: 1298,9 кв. м, назначение: нежилое, </w:t>
      </w:r>
      <w:r w:rsidR="00FB3CF5" w:rsidRPr="00FB3CF5">
        <w:rPr>
          <w:rFonts w:ascii="Times New Roman" w:hAnsi="Times New Roman" w:cs="Times New Roman"/>
          <w:bCs/>
          <w:sz w:val="24"/>
          <w:szCs w:val="24"/>
        </w:rPr>
        <w:t>количество этажей 3,</w:t>
      </w:r>
      <w:r w:rsidR="00FB3CF5" w:rsidRPr="00FB3CF5">
        <w:rPr>
          <w:rFonts w:ascii="Times New Roman" w:hAnsi="Times New Roman" w:cs="Times New Roman"/>
          <w:sz w:val="24"/>
          <w:szCs w:val="24"/>
        </w:rPr>
        <w:t xml:space="preserve"> в том числе подземных 1, кадастровый номер 63:06:0302007:1075, расположенное по адресу: Самарская область, </w:t>
      </w:r>
      <w:bookmarkEnd w:id="0"/>
      <w:r w:rsidR="00FB3CF5" w:rsidRPr="00FB3CF5">
        <w:rPr>
          <w:rFonts w:ascii="Times New Roman" w:hAnsi="Times New Roman" w:cs="Times New Roman"/>
          <w:sz w:val="24"/>
          <w:szCs w:val="24"/>
        </w:rPr>
        <w:t>г. Отрадный, ул. Первомайская, д. 30а</w:t>
      </w:r>
      <w:r w:rsidR="00FB3CF5">
        <w:rPr>
          <w:rFonts w:ascii="Times New Roman" w:hAnsi="Times New Roman" w:cs="Times New Roman"/>
          <w:sz w:val="24"/>
          <w:szCs w:val="24"/>
        </w:rPr>
        <w:t xml:space="preserve"> </w:t>
      </w:r>
      <w:r w:rsidR="00BC2F03" w:rsidRPr="00FB3CF5">
        <w:rPr>
          <w:rFonts w:ascii="Times New Roman" w:hAnsi="Times New Roman" w:cs="Times New Roman"/>
          <w:iCs/>
          <w:kern w:val="1"/>
          <w:sz w:val="24"/>
          <w:szCs w:val="24"/>
          <w:lang w:bidi="hi-IN"/>
        </w:rPr>
        <w:t>(далее - Объект 1</w:t>
      </w:r>
      <w:r w:rsidR="00ED6EC9">
        <w:rPr>
          <w:rFonts w:ascii="Times New Roman" w:hAnsi="Times New Roman" w:cs="Times New Roman"/>
          <w:iCs/>
          <w:kern w:val="1"/>
          <w:sz w:val="24"/>
          <w:szCs w:val="24"/>
          <w:lang w:bidi="hi-IN"/>
        </w:rPr>
        <w:t>).</w:t>
      </w:r>
    </w:p>
    <w:p w:rsidR="00B95C4B" w:rsidRDefault="00FB3CF5" w:rsidP="00813E64">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Здание Сбербанка </w:t>
      </w:r>
      <w:r w:rsidR="00813E64" w:rsidRPr="002A4297">
        <w:rPr>
          <w:rFonts w:ascii="Times New Roman" w:eastAsia="Times New Roman" w:hAnsi="Times New Roman" w:cs="Times New Roman"/>
          <w:sz w:val="24"/>
          <w:szCs w:val="24"/>
          <w:lang w:eastAsia="ru-RU"/>
        </w:rPr>
        <w:t>принадлежит Продавцу на праве собственности на основании</w:t>
      </w:r>
      <w:r w:rsidR="00813E64">
        <w:rPr>
          <w:rFonts w:ascii="Times New Roman" w:eastAsia="Times New Roman" w:hAnsi="Times New Roman" w:cs="Times New Roman"/>
          <w:sz w:val="24"/>
          <w:szCs w:val="24"/>
          <w:lang w:eastAsia="ru-RU"/>
        </w:rPr>
        <w:t>:</w:t>
      </w:r>
      <w:r w:rsidR="00813E64" w:rsidRPr="002A4297">
        <w:rPr>
          <w:rFonts w:ascii="Times New Roman" w:eastAsia="Times New Roman" w:hAnsi="Times New Roman" w:cs="Times New Roman"/>
          <w:sz w:val="24"/>
          <w:szCs w:val="24"/>
          <w:lang w:eastAsia="ru-RU"/>
        </w:rPr>
        <w:t xml:space="preserve"> </w:t>
      </w:r>
    </w:p>
    <w:p w:rsidR="00B95C4B" w:rsidRDefault="00813E64" w:rsidP="00813E64">
      <w:pPr>
        <w:widowControl w:val="0"/>
        <w:spacing w:after="0" w:line="240" w:lineRule="auto"/>
        <w:ind w:firstLine="709"/>
        <w:jc w:val="both"/>
        <w:rPr>
          <w:rFonts w:ascii="Times New Roman" w:eastAsia="Times New Roman" w:hAnsi="Times New Roman" w:cs="Times New Roman"/>
          <w:sz w:val="24"/>
          <w:szCs w:val="24"/>
          <w:lang w:eastAsia="ru-RU"/>
        </w:rPr>
      </w:pPr>
      <w:r w:rsidRPr="00F340F2">
        <w:rPr>
          <w:rFonts w:ascii="Times New Roman" w:eastAsia="Times New Roman" w:hAnsi="Times New Roman" w:cs="Times New Roman"/>
          <w:sz w:val="24"/>
          <w:szCs w:val="24"/>
          <w:lang w:eastAsia="ru-RU"/>
        </w:rPr>
        <w:t>Договор</w:t>
      </w:r>
      <w:r w:rsidR="00B95C4B">
        <w:rPr>
          <w:rFonts w:ascii="Times New Roman" w:eastAsia="Times New Roman" w:hAnsi="Times New Roman" w:cs="Times New Roman"/>
          <w:sz w:val="24"/>
          <w:szCs w:val="24"/>
          <w:lang w:eastAsia="ru-RU"/>
        </w:rPr>
        <w:t>а</w:t>
      </w:r>
      <w:r w:rsidRPr="00F340F2">
        <w:rPr>
          <w:rFonts w:ascii="Times New Roman" w:eastAsia="Times New Roman" w:hAnsi="Times New Roman" w:cs="Times New Roman"/>
          <w:sz w:val="24"/>
          <w:szCs w:val="24"/>
          <w:lang w:eastAsia="ru-RU"/>
        </w:rPr>
        <w:t xml:space="preserve"> </w:t>
      </w:r>
      <w:r w:rsidR="00FB3CF5">
        <w:rPr>
          <w:rFonts w:ascii="Times New Roman" w:eastAsia="Times New Roman" w:hAnsi="Times New Roman" w:cs="Times New Roman"/>
          <w:sz w:val="24"/>
          <w:szCs w:val="24"/>
          <w:lang w:eastAsia="ru-RU"/>
        </w:rPr>
        <w:t xml:space="preserve">финансовой аренды (лизинга) нежилого помещения </w:t>
      </w:r>
      <w:r w:rsidR="00B95C4B">
        <w:rPr>
          <w:rFonts w:ascii="Times New Roman" w:eastAsia="Times New Roman" w:hAnsi="Times New Roman" w:cs="Times New Roman"/>
          <w:sz w:val="24"/>
          <w:szCs w:val="24"/>
          <w:lang w:eastAsia="ru-RU"/>
        </w:rPr>
        <w:t>№ 3 от 04.07.1996 г.</w:t>
      </w:r>
    </w:p>
    <w:p w:rsidR="00B95C4B" w:rsidRDefault="00B95C4B" w:rsidP="00813E64">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Акта приема-передачи основных средств от 18.07.1996 г. </w:t>
      </w:r>
    </w:p>
    <w:p w:rsidR="00B95C4B" w:rsidRDefault="00B95C4B" w:rsidP="00813E64">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30.12.1996 г. к договору № 3 финансовой аренды (лизинга) нежилого от 04.07.1996 г.</w:t>
      </w:r>
    </w:p>
    <w:p w:rsidR="00B95C4B" w:rsidRDefault="00B95C4B" w:rsidP="00B95C4B">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 1 от 01.12.1999 г. к договору № 3 финансовой аренды (лизинга) нежилого от 04.07.1996 г.</w:t>
      </w:r>
    </w:p>
    <w:p w:rsidR="00B95C4B" w:rsidRDefault="00B95C4B" w:rsidP="00B95C4B">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27.12.1999 г. к договору № 3 финансовой аренды (лизинга) нежилого от 04.07.1996 г.</w:t>
      </w:r>
    </w:p>
    <w:p w:rsidR="00B95C4B" w:rsidRDefault="00B95C4B" w:rsidP="00B95C4B">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31.01.2000 г. к договору № 3 финансовой аренды (лизинга) нежилого от 04.07.1996 г.</w:t>
      </w:r>
    </w:p>
    <w:p w:rsidR="00B95C4B" w:rsidRDefault="00B95C4B" w:rsidP="00B95C4B">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18.10.2000 г. к договору № 3 финансовой аренды (лизинга) нежилого от 04.07.1996 г.</w:t>
      </w:r>
    </w:p>
    <w:p w:rsidR="00813E64" w:rsidRPr="00ED57A8" w:rsidRDefault="00B95C4B" w:rsidP="00813E64">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 приема-передачи основных средств от 11.03.2001 г.</w:t>
      </w:r>
      <w:r w:rsidR="00813E64">
        <w:rPr>
          <w:rFonts w:ascii="Times New Roman" w:eastAsia="Times New Roman" w:hAnsi="Times New Roman" w:cs="Times New Roman"/>
          <w:sz w:val="24"/>
          <w:szCs w:val="24"/>
          <w:lang w:eastAsia="ru-RU"/>
        </w:rPr>
        <w:t xml:space="preserve">, </w:t>
      </w:r>
      <w:r w:rsidR="00813E64" w:rsidRPr="002A4297">
        <w:rPr>
          <w:rFonts w:ascii="Times New Roman" w:eastAsia="Times New Roman" w:hAnsi="Times New Roman" w:cs="Times New Roman"/>
          <w:sz w:val="24"/>
          <w:szCs w:val="24"/>
          <w:lang w:eastAsia="ru-RU"/>
        </w:rPr>
        <w:t>о чем в Едином государственном реестре недвижимости сделана запись о регистрации</w:t>
      </w:r>
      <w:r w:rsidR="00813E64">
        <w:rPr>
          <w:rFonts w:ascii="Times New Roman" w:eastAsia="Times New Roman" w:hAnsi="Times New Roman" w:cs="Times New Roman"/>
          <w:sz w:val="24"/>
          <w:szCs w:val="24"/>
          <w:lang w:eastAsia="ru-RU"/>
        </w:rPr>
        <w:t xml:space="preserve">: </w:t>
      </w:r>
      <w:r w:rsidR="00ED57A8" w:rsidRPr="00ED57A8">
        <w:rPr>
          <w:rFonts w:ascii="Times New Roman" w:hAnsi="Times New Roman" w:cs="Times New Roman"/>
          <w:sz w:val="24"/>
          <w:szCs w:val="24"/>
        </w:rPr>
        <w:t>№63-06-1/2001-905.</w:t>
      </w:r>
      <w:r w:rsidR="00C04659" w:rsidRPr="00ED57A8">
        <w:rPr>
          <w:rFonts w:ascii="Times New Roman" w:hAnsi="Times New Roman" w:cs="Times New Roman"/>
          <w:sz w:val="24"/>
          <w:szCs w:val="24"/>
        </w:rPr>
        <w:t>1 от</w:t>
      </w:r>
      <w:r w:rsidR="00ED57A8" w:rsidRPr="00ED57A8">
        <w:rPr>
          <w:rFonts w:ascii="Times New Roman" w:hAnsi="Times New Roman" w:cs="Times New Roman"/>
          <w:sz w:val="24"/>
          <w:szCs w:val="24"/>
        </w:rPr>
        <w:t xml:space="preserve"> 02.04.2001 г.</w:t>
      </w:r>
    </w:p>
    <w:p w:rsidR="00DD29AD" w:rsidRDefault="00ED6EC9" w:rsidP="00FF6514">
      <w:pPr>
        <w:pStyle w:val="afb"/>
        <w:numPr>
          <w:ilvl w:val="2"/>
          <w:numId w:val="5"/>
        </w:numPr>
        <w:ind w:left="567" w:firstLine="0"/>
        <w:rPr>
          <w:sz w:val="24"/>
          <w:szCs w:val="24"/>
        </w:rPr>
      </w:pPr>
      <w:r w:rsidRPr="00737C09">
        <w:rPr>
          <w:bCs/>
          <w:sz w:val="24"/>
          <w:szCs w:val="24"/>
        </w:rPr>
        <w:t>Здание бокса, пристроенное к зданию банка для загрузки и разгрузки инкассаторских автомобилей (Литер Б), площадью 28 кв. м.</w:t>
      </w:r>
      <w:r w:rsidRPr="00737C09">
        <w:rPr>
          <w:sz w:val="24"/>
          <w:szCs w:val="24"/>
        </w:rPr>
        <w:t xml:space="preserve">, кадастровый номер 63:06:0302007:1073, расположенное по адресу: Самарская область, г. Отрадный, ул. Первомайская, д. 30а (далее-Объект 2). </w:t>
      </w:r>
    </w:p>
    <w:p w:rsidR="00ED6EC9" w:rsidRPr="00DD29AD" w:rsidRDefault="00ED6EC9" w:rsidP="00FF6514">
      <w:pPr>
        <w:pStyle w:val="afb"/>
        <w:ind w:left="709"/>
        <w:rPr>
          <w:sz w:val="24"/>
          <w:szCs w:val="24"/>
        </w:rPr>
      </w:pPr>
      <w:r w:rsidRPr="00737C09">
        <w:rPr>
          <w:sz w:val="24"/>
          <w:szCs w:val="24"/>
        </w:rPr>
        <w:t xml:space="preserve">Здание бокса принадлежит Продавцу на праве собственности на основании Акта государственной приемочной комиссии о приемке в эксплуатацию законченного строительством объекта от 10.09.2002 г., зарегистрированный постановлением Главы города Отрадного Самарской области № 1349 от 01.10.2002 г., что подтверждается записью </w:t>
      </w:r>
      <w:r w:rsidRPr="00737C09">
        <w:rPr>
          <w:sz w:val="24"/>
          <w:szCs w:val="24"/>
        </w:rPr>
        <w:lastRenderedPageBreak/>
        <w:t>регистрации в Едином государственном реестре недвижимости №63-01/06-</w:t>
      </w:r>
      <w:r w:rsidRPr="00DD29AD">
        <w:rPr>
          <w:sz w:val="24"/>
          <w:szCs w:val="24"/>
        </w:rPr>
        <w:t>2/2002-2047.1 от 20.11.2002 г.</w:t>
      </w:r>
    </w:p>
    <w:p w:rsidR="00737C09" w:rsidRPr="00DD29AD" w:rsidRDefault="00DD29AD" w:rsidP="00FF6514">
      <w:pPr>
        <w:pStyle w:val="afb"/>
        <w:numPr>
          <w:ilvl w:val="2"/>
          <w:numId w:val="5"/>
        </w:numPr>
        <w:ind w:left="709" w:firstLine="0"/>
        <w:rPr>
          <w:sz w:val="24"/>
          <w:szCs w:val="24"/>
          <w:lang w:eastAsia="hi-IN" w:bidi="hi-IN"/>
        </w:rPr>
      </w:pPr>
      <w:r w:rsidRPr="00DD29AD">
        <w:rPr>
          <w:bCs/>
          <w:sz w:val="24"/>
          <w:szCs w:val="24"/>
        </w:rPr>
        <w:t xml:space="preserve">Гараж на пять автомашин (Литер Г), площадью 233,4 кв. м., </w:t>
      </w:r>
      <w:r w:rsidRPr="00DD29AD">
        <w:rPr>
          <w:sz w:val="24"/>
          <w:szCs w:val="24"/>
        </w:rPr>
        <w:t>кадастровый номер 63:06:0302007:1076, расположенное по адресу: Самарская область, г. Отрадный, ул. Первомайская, д. 30а (далее- Объект 3)</w:t>
      </w:r>
    </w:p>
    <w:p w:rsidR="00DD29AD" w:rsidRPr="00DD29AD" w:rsidRDefault="00DD29AD" w:rsidP="00DD29AD">
      <w:pPr>
        <w:pStyle w:val="afb"/>
        <w:ind w:left="1428"/>
        <w:rPr>
          <w:sz w:val="24"/>
          <w:szCs w:val="24"/>
        </w:rPr>
      </w:pPr>
      <w:r w:rsidRPr="00DD29AD">
        <w:rPr>
          <w:sz w:val="24"/>
          <w:szCs w:val="24"/>
        </w:rPr>
        <w:t>Гараж принадлежит Продавцу на праве собственности на основании:</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sidRPr="00F340F2">
        <w:rPr>
          <w:rFonts w:ascii="Times New Roman" w:eastAsia="Times New Roman" w:hAnsi="Times New Roman" w:cs="Times New Roman"/>
          <w:sz w:val="24"/>
          <w:szCs w:val="24"/>
          <w:lang w:eastAsia="ru-RU"/>
        </w:rPr>
        <w:t>Договор</w:t>
      </w:r>
      <w:r>
        <w:rPr>
          <w:rFonts w:ascii="Times New Roman" w:eastAsia="Times New Roman" w:hAnsi="Times New Roman" w:cs="Times New Roman"/>
          <w:sz w:val="24"/>
          <w:szCs w:val="24"/>
          <w:lang w:eastAsia="ru-RU"/>
        </w:rPr>
        <w:t>а</w:t>
      </w:r>
      <w:r w:rsidRPr="00F340F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финансовой аренды (лизинга) нежилого помещения № 3 от 04.07.1996 г.</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Акта приема-передачи основных средств от 18.07.1996 г. </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30.12.1996 г. к договору № 3 финансовой аренды (лизинга) нежилого от 04.07.1996 г.</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 1 от 01.12.1999 г. к договору № 3 финансовой аренды (лизинга) нежилого от 04.07.1996 г.</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27.12.1999 г. к договору № 3 финансовой аренды (лизинга) нежилого от 04.07.1996 г.</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31.01.2000 г. к договору № 3 финансовой аренды (лизинга) нежилого от 04.07.1996 г.</w:t>
      </w:r>
    </w:p>
    <w:p w:rsidR="00DD29AD" w:rsidRDefault="00DD29AD" w:rsidP="00DD29AD">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Дополнительного соглашения от 18.10.2000 г. к договору № 3 финансовой аренды (лизинга) нежилого от 04.07.1996 г.</w:t>
      </w:r>
    </w:p>
    <w:p w:rsidR="00DD29AD" w:rsidRPr="00FF6514" w:rsidRDefault="00DD29AD" w:rsidP="00DD29AD">
      <w:pPr>
        <w:widowControl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Акт приема-передачи основных средств от 11.03.2001 г., </w:t>
      </w:r>
      <w:r w:rsidRPr="002A4297">
        <w:rPr>
          <w:rFonts w:ascii="Times New Roman" w:eastAsia="Times New Roman" w:hAnsi="Times New Roman" w:cs="Times New Roman"/>
          <w:sz w:val="24"/>
          <w:szCs w:val="24"/>
          <w:lang w:eastAsia="ru-RU"/>
        </w:rPr>
        <w:t xml:space="preserve">о чем в Едином государственном реестре </w:t>
      </w:r>
      <w:r w:rsidRPr="00FF6514">
        <w:rPr>
          <w:rFonts w:ascii="Times New Roman" w:eastAsia="Times New Roman" w:hAnsi="Times New Roman" w:cs="Times New Roman"/>
          <w:sz w:val="24"/>
          <w:szCs w:val="24"/>
          <w:lang w:eastAsia="ru-RU"/>
        </w:rPr>
        <w:t xml:space="preserve">недвижимости сделана запись о регистрации: </w:t>
      </w:r>
      <w:r w:rsidRPr="00FF6514">
        <w:rPr>
          <w:rFonts w:ascii="Times New Roman" w:hAnsi="Times New Roman" w:cs="Times New Roman"/>
          <w:sz w:val="24"/>
          <w:szCs w:val="24"/>
        </w:rPr>
        <w:t>№63-06-1/2001-90</w:t>
      </w:r>
      <w:r w:rsidR="00FF6514" w:rsidRPr="00FF6514">
        <w:rPr>
          <w:rFonts w:ascii="Times New Roman" w:hAnsi="Times New Roman" w:cs="Times New Roman"/>
          <w:sz w:val="24"/>
          <w:szCs w:val="24"/>
        </w:rPr>
        <w:t>6</w:t>
      </w:r>
      <w:r w:rsidRPr="00FF6514">
        <w:rPr>
          <w:rFonts w:ascii="Times New Roman" w:hAnsi="Times New Roman" w:cs="Times New Roman"/>
          <w:sz w:val="24"/>
          <w:szCs w:val="24"/>
        </w:rPr>
        <w:t>.1 от 02.04.2001 г.</w:t>
      </w:r>
    </w:p>
    <w:p w:rsidR="00FF6514" w:rsidRPr="00FF6514" w:rsidRDefault="00FF6514" w:rsidP="00FF6514">
      <w:pPr>
        <w:pStyle w:val="afb"/>
        <w:numPr>
          <w:ilvl w:val="2"/>
          <w:numId w:val="5"/>
        </w:numPr>
        <w:ind w:left="709" w:firstLine="0"/>
        <w:jc w:val="both"/>
        <w:rPr>
          <w:sz w:val="24"/>
          <w:szCs w:val="24"/>
        </w:rPr>
      </w:pPr>
      <w:r w:rsidRPr="00FF6514">
        <w:rPr>
          <w:bCs/>
          <w:sz w:val="24"/>
          <w:szCs w:val="24"/>
        </w:rPr>
        <w:t>Здание гаража площадью 46,9 кв. м., ка</w:t>
      </w:r>
      <w:r w:rsidRPr="00FF6514">
        <w:rPr>
          <w:sz w:val="24"/>
          <w:szCs w:val="24"/>
        </w:rPr>
        <w:t>дастровый номер 63:06:0302007:1074, расположенное по адресу: Самарская область, г. Отрадный, ул. Первомайская, д. 30а (далее-Объект 4).</w:t>
      </w:r>
    </w:p>
    <w:p w:rsidR="00FF6514" w:rsidRPr="00FF6514" w:rsidRDefault="00FF6514" w:rsidP="00363D55">
      <w:pPr>
        <w:pStyle w:val="afb"/>
        <w:ind w:left="709" w:firstLine="707"/>
        <w:rPr>
          <w:sz w:val="24"/>
          <w:szCs w:val="24"/>
        </w:rPr>
      </w:pPr>
      <w:r w:rsidRPr="00FF6514">
        <w:rPr>
          <w:sz w:val="24"/>
          <w:szCs w:val="24"/>
        </w:rPr>
        <w:t>Здание гаража принадлежит Продавцу на праве собственности на основании:</w:t>
      </w:r>
    </w:p>
    <w:p w:rsidR="00FF6514" w:rsidRPr="00FF6514" w:rsidRDefault="00FF6514" w:rsidP="00FF6514">
      <w:pPr>
        <w:pStyle w:val="afb"/>
        <w:ind w:left="709"/>
        <w:jc w:val="both"/>
        <w:rPr>
          <w:sz w:val="24"/>
          <w:szCs w:val="24"/>
        </w:rPr>
      </w:pPr>
      <w:r w:rsidRPr="00FF6514">
        <w:rPr>
          <w:sz w:val="24"/>
          <w:szCs w:val="24"/>
        </w:rPr>
        <w:t xml:space="preserve">Решения на ввод объекта в эксплуатацию № </w:t>
      </w:r>
      <w:r w:rsidRPr="00FF6514">
        <w:rPr>
          <w:sz w:val="24"/>
          <w:szCs w:val="24"/>
          <w:lang w:val="en-US"/>
        </w:rPr>
        <w:t>RU</w:t>
      </w:r>
      <w:r w:rsidRPr="00FF6514">
        <w:rPr>
          <w:sz w:val="24"/>
          <w:szCs w:val="24"/>
        </w:rPr>
        <w:t>6330700-33 от 14.12.2007 г., выданное Администрацией городского ок</w:t>
      </w:r>
      <w:r w:rsidR="00363D55">
        <w:rPr>
          <w:sz w:val="24"/>
          <w:szCs w:val="24"/>
        </w:rPr>
        <w:t xml:space="preserve">руга Отрадный Самарской области, </w:t>
      </w:r>
      <w:r w:rsidR="00363D55" w:rsidRPr="002A4297">
        <w:rPr>
          <w:sz w:val="24"/>
          <w:szCs w:val="24"/>
        </w:rPr>
        <w:t xml:space="preserve">о чем в Едином государственном реестре </w:t>
      </w:r>
      <w:r w:rsidR="00363D55" w:rsidRPr="00FF6514">
        <w:rPr>
          <w:sz w:val="24"/>
          <w:szCs w:val="24"/>
        </w:rPr>
        <w:t>недвижимости сделана запись о регистрации: №</w:t>
      </w:r>
      <w:r w:rsidR="00363D55">
        <w:rPr>
          <w:sz w:val="24"/>
          <w:szCs w:val="24"/>
        </w:rPr>
        <w:t xml:space="preserve"> </w:t>
      </w:r>
      <w:r w:rsidR="00363D55" w:rsidRPr="00FF6514">
        <w:rPr>
          <w:sz w:val="24"/>
          <w:szCs w:val="24"/>
        </w:rPr>
        <w:t>63-</w:t>
      </w:r>
      <w:r w:rsidR="00363D55">
        <w:rPr>
          <w:sz w:val="24"/>
          <w:szCs w:val="24"/>
        </w:rPr>
        <w:t>63</w:t>
      </w:r>
      <w:r w:rsidR="00363D55" w:rsidRPr="00FF6514">
        <w:rPr>
          <w:sz w:val="24"/>
          <w:szCs w:val="24"/>
        </w:rPr>
        <w:t>-</w:t>
      </w:r>
      <w:r w:rsidR="00363D55">
        <w:rPr>
          <w:sz w:val="24"/>
          <w:szCs w:val="24"/>
        </w:rPr>
        <w:t>06</w:t>
      </w:r>
      <w:r w:rsidR="00363D55" w:rsidRPr="00FF6514">
        <w:rPr>
          <w:sz w:val="24"/>
          <w:szCs w:val="24"/>
        </w:rPr>
        <w:t>/</w:t>
      </w:r>
      <w:r w:rsidR="00363D55">
        <w:rPr>
          <w:sz w:val="24"/>
          <w:szCs w:val="24"/>
        </w:rPr>
        <w:t>014/</w:t>
      </w:r>
      <w:r w:rsidR="00363D55" w:rsidRPr="00FF6514">
        <w:rPr>
          <w:sz w:val="24"/>
          <w:szCs w:val="24"/>
        </w:rPr>
        <w:t>200</w:t>
      </w:r>
      <w:r w:rsidR="00363D55">
        <w:rPr>
          <w:sz w:val="24"/>
          <w:szCs w:val="24"/>
        </w:rPr>
        <w:t>8</w:t>
      </w:r>
      <w:r w:rsidR="00363D55" w:rsidRPr="00FF6514">
        <w:rPr>
          <w:sz w:val="24"/>
          <w:szCs w:val="24"/>
        </w:rPr>
        <w:t>-</w:t>
      </w:r>
      <w:r w:rsidR="00363D55">
        <w:rPr>
          <w:sz w:val="24"/>
          <w:szCs w:val="24"/>
        </w:rPr>
        <w:t>225</w:t>
      </w:r>
      <w:r w:rsidR="00363D55" w:rsidRPr="00FF6514">
        <w:rPr>
          <w:sz w:val="24"/>
          <w:szCs w:val="24"/>
        </w:rPr>
        <w:t xml:space="preserve"> от </w:t>
      </w:r>
      <w:r w:rsidR="00363D55">
        <w:rPr>
          <w:sz w:val="24"/>
          <w:szCs w:val="24"/>
        </w:rPr>
        <w:t>01</w:t>
      </w:r>
      <w:r w:rsidR="00363D55" w:rsidRPr="00FF6514">
        <w:rPr>
          <w:sz w:val="24"/>
          <w:szCs w:val="24"/>
        </w:rPr>
        <w:t>.</w:t>
      </w:r>
      <w:r w:rsidR="00363D55">
        <w:rPr>
          <w:sz w:val="24"/>
          <w:szCs w:val="24"/>
        </w:rPr>
        <w:t>11</w:t>
      </w:r>
      <w:r w:rsidR="00363D55" w:rsidRPr="00FF6514">
        <w:rPr>
          <w:sz w:val="24"/>
          <w:szCs w:val="24"/>
        </w:rPr>
        <w:t>.200</w:t>
      </w:r>
      <w:r w:rsidR="00363D55">
        <w:rPr>
          <w:sz w:val="24"/>
          <w:szCs w:val="24"/>
        </w:rPr>
        <w:t>8</w:t>
      </w:r>
      <w:r w:rsidR="00363D55" w:rsidRPr="00FF6514">
        <w:rPr>
          <w:sz w:val="24"/>
          <w:szCs w:val="24"/>
        </w:rPr>
        <w:t xml:space="preserve"> г</w:t>
      </w:r>
    </w:p>
    <w:p w:rsidR="00DD29AD" w:rsidRDefault="005D42F3" w:rsidP="00546A5A">
      <w:pPr>
        <w:pStyle w:val="afb"/>
        <w:numPr>
          <w:ilvl w:val="2"/>
          <w:numId w:val="5"/>
        </w:numPr>
        <w:ind w:left="567" w:firstLine="0"/>
        <w:rPr>
          <w:sz w:val="24"/>
          <w:szCs w:val="24"/>
          <w:lang w:eastAsia="hi-IN" w:bidi="hi-IN"/>
        </w:rPr>
      </w:pPr>
      <w:r w:rsidRPr="005D42F3">
        <w:rPr>
          <w:bCs/>
          <w:sz w:val="24"/>
          <w:szCs w:val="24"/>
        </w:rPr>
        <w:t xml:space="preserve">Земельный участок для общественно-деловой деятельности, площадь: 2 810 кв. м, кадастровый номер 63:06:0302007:7, местоположение: установлено относительно ориентира, расположенного в границах участка. Почтовый адрес ориентира: </w:t>
      </w:r>
      <w:r w:rsidRPr="005D42F3">
        <w:rPr>
          <w:sz w:val="24"/>
          <w:szCs w:val="24"/>
        </w:rPr>
        <w:t>Самарская обл., г. Отрадный, ул. Первомайская, д. 30-А (далее- Объект 5)</w:t>
      </w:r>
      <w:r>
        <w:rPr>
          <w:sz w:val="24"/>
          <w:szCs w:val="24"/>
        </w:rPr>
        <w:t>.</w:t>
      </w:r>
    </w:p>
    <w:p w:rsidR="005D42F3" w:rsidRDefault="005D42F3" w:rsidP="009658D0">
      <w:pPr>
        <w:pStyle w:val="afb"/>
        <w:ind w:left="567" w:firstLine="141"/>
        <w:rPr>
          <w:sz w:val="24"/>
          <w:szCs w:val="24"/>
          <w:lang w:eastAsia="hi-IN" w:bidi="hi-IN"/>
        </w:rPr>
      </w:pPr>
      <w:r>
        <w:rPr>
          <w:sz w:val="24"/>
          <w:szCs w:val="24"/>
        </w:rPr>
        <w:t xml:space="preserve">Земельный участок принадлежит Продавцу на праве собственности на основании Договора купли-продажи № 34/43з-115-05-265/137 находящегося в государственной собственности земельного участка, на котором расположены объекты нежилого имущества, приобретенные в собственность «Акционерным коммерческим Сберегательным банком Российской Федерации (открытым акционерным обществом)» от 03.03.2006 г.  </w:t>
      </w:r>
    </w:p>
    <w:p w:rsidR="00FF6514" w:rsidRPr="00737C09" w:rsidRDefault="00FF6514" w:rsidP="00DD29AD">
      <w:pPr>
        <w:pStyle w:val="afb"/>
        <w:ind w:left="1428"/>
        <w:rPr>
          <w:sz w:val="24"/>
          <w:szCs w:val="24"/>
          <w:lang w:eastAsia="hi-IN" w:bidi="hi-IN"/>
        </w:rPr>
      </w:pPr>
    </w:p>
    <w:p w:rsidR="001E0960" w:rsidRDefault="001E0960" w:rsidP="00813E64">
      <w:pPr>
        <w:widowControl w:val="0"/>
        <w:numPr>
          <w:ilvl w:val="1"/>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Продавец гарантирует, что на момент заключения Договора </w:t>
      </w:r>
      <w:r w:rsidR="002D0574">
        <w:rPr>
          <w:rFonts w:ascii="Times New Roman" w:eastAsia="Times New Roman" w:hAnsi="Times New Roman" w:cs="Times New Roman"/>
          <w:sz w:val="24"/>
          <w:szCs w:val="24"/>
          <w:lang w:eastAsia="ru-RU"/>
        </w:rPr>
        <w:t>Имущество</w:t>
      </w:r>
      <w:r>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rsidR="001E0960" w:rsidRDefault="001E0960" w:rsidP="00813E64">
      <w:pPr>
        <w:widowControl w:val="0"/>
        <w:numPr>
          <w:ilvl w:val="1"/>
          <w:numId w:val="5"/>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6B7D68" w:rsidRPr="00E11832" w:rsidRDefault="006B7D68" w:rsidP="00F80465">
      <w:pPr>
        <w:numPr>
          <w:ilvl w:val="1"/>
          <w:numId w:val="5"/>
        </w:numPr>
        <w:spacing w:after="0" w:line="240" w:lineRule="auto"/>
        <w:ind w:left="284" w:firstLine="283"/>
        <w:contextualSpacing/>
        <w:jc w:val="both"/>
        <w:rPr>
          <w:rFonts w:ascii="Times New Roman" w:eastAsia="Times New Roman" w:hAnsi="Times New Roman" w:cs="Times New Roman"/>
          <w:sz w:val="24"/>
          <w:szCs w:val="24"/>
          <w:lang w:eastAsia="ru-RU"/>
        </w:rPr>
      </w:pPr>
      <w:r w:rsidRPr="00E11832">
        <w:rPr>
          <w:rFonts w:ascii="Times New Roman" w:eastAsia="Times New Roman" w:hAnsi="Times New Roman" w:cs="Times New Roman"/>
          <w:sz w:val="24"/>
          <w:szCs w:val="24"/>
          <w:lang w:eastAsia="ru-RU"/>
        </w:rPr>
        <w:t xml:space="preserve">Стороны обязуются </w:t>
      </w:r>
      <w:r w:rsidR="00C94C00">
        <w:rPr>
          <w:rFonts w:ascii="Times New Roman" w:eastAsia="Times New Roman" w:hAnsi="Times New Roman" w:cs="Times New Roman"/>
          <w:sz w:val="24"/>
          <w:szCs w:val="24"/>
          <w:lang w:eastAsia="ru-RU"/>
        </w:rPr>
        <w:t>в день передачи Имущества по акту приема-передачи подписать</w:t>
      </w:r>
      <w:r w:rsidR="00C94C00" w:rsidRPr="00E11832">
        <w:rPr>
          <w:rFonts w:ascii="Times New Roman" w:eastAsia="Times New Roman" w:hAnsi="Times New Roman" w:cs="Times New Roman"/>
          <w:sz w:val="24"/>
          <w:szCs w:val="24"/>
          <w:lang w:eastAsia="ru-RU"/>
        </w:rPr>
        <w:t xml:space="preserve"> договор</w:t>
      </w:r>
      <w:r w:rsidRPr="00E11832">
        <w:rPr>
          <w:rFonts w:ascii="Times New Roman" w:eastAsia="Times New Roman" w:hAnsi="Times New Roman" w:cs="Times New Roman"/>
          <w:sz w:val="24"/>
          <w:szCs w:val="24"/>
          <w:lang w:eastAsia="ru-RU"/>
        </w:rPr>
        <w:t xml:space="preserve"> аренды от «____» ______________ 20___ г. № _____ (далее – </w:t>
      </w:r>
      <w:r w:rsidRPr="007F6085">
        <w:rPr>
          <w:rFonts w:ascii="Times New Roman" w:eastAsia="Times New Roman" w:hAnsi="Times New Roman" w:cs="Times New Roman"/>
          <w:b/>
          <w:sz w:val="24"/>
          <w:szCs w:val="24"/>
          <w:lang w:eastAsia="ru-RU"/>
        </w:rPr>
        <w:t>«</w:t>
      </w:r>
      <w:r w:rsidRPr="007F6085">
        <w:rPr>
          <w:rFonts w:ascii="Times New Roman" w:hAnsi="Times New Roman"/>
          <w:b/>
          <w:sz w:val="24"/>
        </w:rPr>
        <w:t>Договор аренды</w:t>
      </w:r>
      <w:r w:rsidRPr="007F6085">
        <w:rPr>
          <w:rFonts w:ascii="Times New Roman" w:eastAsia="Times New Roman" w:hAnsi="Times New Roman" w:cs="Times New Roman"/>
          <w:b/>
          <w:sz w:val="24"/>
          <w:szCs w:val="24"/>
          <w:lang w:eastAsia="ru-RU"/>
        </w:rPr>
        <w:t>»</w:t>
      </w:r>
      <w:r w:rsidRPr="00E11832">
        <w:rPr>
          <w:rFonts w:ascii="Times New Roman" w:eastAsia="Times New Roman" w:hAnsi="Times New Roman" w:cs="Times New Roman"/>
          <w:sz w:val="24"/>
          <w:szCs w:val="24"/>
          <w:lang w:eastAsia="ru-RU"/>
        </w:rPr>
        <w:t>) о передаче Покупателем</w:t>
      </w:r>
      <w:r w:rsidR="00CE59C4">
        <w:rPr>
          <w:rFonts w:ascii="Times New Roman" w:eastAsia="Times New Roman" w:hAnsi="Times New Roman" w:cs="Times New Roman"/>
          <w:sz w:val="24"/>
          <w:szCs w:val="24"/>
          <w:lang w:eastAsia="ru-RU"/>
        </w:rPr>
        <w:t>/Арендодателем</w:t>
      </w:r>
      <w:r w:rsidRPr="00E11832">
        <w:rPr>
          <w:rFonts w:ascii="Times New Roman" w:eastAsia="Times New Roman" w:hAnsi="Times New Roman" w:cs="Times New Roman"/>
          <w:sz w:val="24"/>
          <w:szCs w:val="24"/>
          <w:lang w:eastAsia="ru-RU"/>
        </w:rPr>
        <w:t xml:space="preserve"> Продавцу</w:t>
      </w:r>
      <w:r w:rsidR="00CE59C4">
        <w:rPr>
          <w:rFonts w:ascii="Times New Roman" w:eastAsia="Times New Roman" w:hAnsi="Times New Roman" w:cs="Times New Roman"/>
          <w:sz w:val="24"/>
          <w:szCs w:val="24"/>
          <w:lang w:eastAsia="ru-RU"/>
        </w:rPr>
        <w:t>/Арендатору</w:t>
      </w:r>
      <w:r w:rsidRPr="00E11832">
        <w:rPr>
          <w:rFonts w:ascii="Times New Roman" w:eastAsia="Times New Roman" w:hAnsi="Times New Roman" w:cs="Times New Roman"/>
          <w:sz w:val="24"/>
          <w:szCs w:val="24"/>
          <w:lang w:eastAsia="ru-RU"/>
        </w:rPr>
        <w:t xml:space="preserve"> за плату во временное владение и пользование части Объекта, указанной на плане</w:t>
      </w:r>
      <w:r w:rsidRPr="00E11832">
        <w:rPr>
          <w:rFonts w:ascii="Calibri" w:eastAsia="Calibri" w:hAnsi="Calibri" w:cs="Times New Roman"/>
        </w:rPr>
        <w:t xml:space="preserve"> </w:t>
      </w:r>
      <w:r w:rsidR="00C94C00" w:rsidRPr="00C94C00">
        <w:rPr>
          <w:rFonts w:ascii="Times New Roman" w:eastAsia="Calibri" w:hAnsi="Times New Roman" w:cs="Times New Roman"/>
          <w:sz w:val="24"/>
          <w:szCs w:val="24"/>
        </w:rPr>
        <w:t>черным</w:t>
      </w:r>
      <w:r w:rsidRPr="00C94C00">
        <w:rPr>
          <w:rFonts w:ascii="Times New Roman" w:eastAsia="Times New Roman" w:hAnsi="Times New Roman" w:cs="Times New Roman"/>
          <w:sz w:val="24"/>
          <w:szCs w:val="24"/>
          <w:lang w:eastAsia="ru-RU"/>
        </w:rPr>
        <w:t xml:space="preserve"> ц</w:t>
      </w:r>
      <w:r w:rsidRPr="00E11832">
        <w:rPr>
          <w:rFonts w:ascii="Times New Roman" w:eastAsia="Times New Roman" w:hAnsi="Times New Roman" w:cs="Times New Roman"/>
          <w:sz w:val="24"/>
          <w:szCs w:val="24"/>
          <w:lang w:eastAsia="ru-RU"/>
        </w:rPr>
        <w:t xml:space="preserve">ветом, который является Приложением № </w:t>
      </w:r>
      <w:r>
        <w:rPr>
          <w:rFonts w:ascii="Times New Roman" w:eastAsia="Times New Roman" w:hAnsi="Times New Roman" w:cs="Times New Roman"/>
          <w:sz w:val="24"/>
          <w:szCs w:val="24"/>
          <w:lang w:eastAsia="ru-RU"/>
        </w:rPr>
        <w:t>4</w:t>
      </w:r>
      <w:r w:rsidRPr="00E11832">
        <w:rPr>
          <w:rFonts w:ascii="Times New Roman" w:eastAsia="Times New Roman" w:hAnsi="Times New Roman" w:cs="Times New Roman"/>
          <w:sz w:val="24"/>
          <w:szCs w:val="24"/>
          <w:lang w:eastAsia="ru-RU"/>
        </w:rPr>
        <w:t xml:space="preserve"> к Договору (далее – </w:t>
      </w:r>
      <w:r w:rsidRPr="00BE2358">
        <w:rPr>
          <w:rFonts w:ascii="Times New Roman" w:eastAsia="Times New Roman" w:hAnsi="Times New Roman" w:cs="Times New Roman"/>
          <w:b/>
          <w:sz w:val="24"/>
          <w:szCs w:val="24"/>
          <w:lang w:eastAsia="ru-RU"/>
        </w:rPr>
        <w:t>«</w:t>
      </w:r>
      <w:r w:rsidRPr="007F6085">
        <w:rPr>
          <w:rFonts w:ascii="Times New Roman" w:hAnsi="Times New Roman"/>
          <w:b/>
          <w:sz w:val="24"/>
        </w:rPr>
        <w:t>часть Объекта</w:t>
      </w:r>
      <w:r>
        <w:rPr>
          <w:rFonts w:ascii="Times New Roman" w:hAnsi="Times New Roman"/>
          <w:b/>
          <w:sz w:val="24"/>
        </w:rPr>
        <w:t>»</w:t>
      </w:r>
      <w:r w:rsidRPr="00E11832">
        <w:rPr>
          <w:rFonts w:ascii="Times New Roman" w:eastAsia="Times New Roman" w:hAnsi="Times New Roman" w:cs="Times New Roman"/>
          <w:sz w:val="24"/>
          <w:szCs w:val="24"/>
          <w:lang w:eastAsia="ru-RU"/>
        </w:rPr>
        <w:t>), на следующих условиях:</w:t>
      </w:r>
    </w:p>
    <w:p w:rsidR="006B7D68" w:rsidRDefault="006B7D68" w:rsidP="00F80465">
      <w:pPr>
        <w:numPr>
          <w:ilvl w:val="2"/>
          <w:numId w:val="5"/>
        </w:numPr>
        <w:spacing w:after="0" w:line="240" w:lineRule="auto"/>
        <w:ind w:left="284" w:firstLine="283"/>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площадь части Объекта- </w:t>
      </w:r>
      <w:r w:rsidR="00C94C00">
        <w:rPr>
          <w:rFonts w:ascii="Times New Roman" w:eastAsia="Times New Roman" w:hAnsi="Times New Roman" w:cs="Times New Roman"/>
          <w:sz w:val="24"/>
          <w:szCs w:val="24"/>
          <w:lang w:eastAsia="ru-RU"/>
        </w:rPr>
        <w:t>929,4</w:t>
      </w:r>
      <w:r>
        <w:rPr>
          <w:rFonts w:ascii="Times New Roman" w:eastAsia="Times New Roman" w:hAnsi="Times New Roman" w:cs="Times New Roman"/>
          <w:sz w:val="24"/>
          <w:szCs w:val="24"/>
          <w:lang w:eastAsia="ru-RU"/>
        </w:rPr>
        <w:t xml:space="preserve"> кв. </w:t>
      </w:r>
      <w:r w:rsidR="00555C75">
        <w:rPr>
          <w:rFonts w:ascii="Times New Roman" w:eastAsia="Times New Roman" w:hAnsi="Times New Roman" w:cs="Times New Roman"/>
          <w:sz w:val="24"/>
          <w:szCs w:val="24"/>
          <w:lang w:eastAsia="ru-RU"/>
        </w:rPr>
        <w:t xml:space="preserve">м, состоящая из: </w:t>
      </w:r>
    </w:p>
    <w:p w:rsidR="00555C75" w:rsidRPr="00555C75" w:rsidRDefault="00555C75" w:rsidP="00F80465">
      <w:pPr>
        <w:pStyle w:val="afb"/>
        <w:autoSpaceDE w:val="0"/>
        <w:autoSpaceDN w:val="0"/>
        <w:adjustRightInd w:val="0"/>
        <w:spacing w:after="200"/>
        <w:ind w:left="284" w:firstLine="283"/>
        <w:jc w:val="both"/>
        <w:rPr>
          <w:sz w:val="24"/>
          <w:szCs w:val="24"/>
        </w:rPr>
      </w:pPr>
      <w:r>
        <w:rPr>
          <w:rFonts w:eastAsiaTheme="minorHAnsi"/>
          <w:sz w:val="24"/>
          <w:szCs w:val="24"/>
          <w:lang w:eastAsia="en-US"/>
        </w:rPr>
        <w:t>-</w:t>
      </w:r>
      <w:r w:rsidRPr="00555C75">
        <w:rPr>
          <w:rFonts w:eastAsiaTheme="minorHAnsi"/>
          <w:sz w:val="24"/>
          <w:szCs w:val="24"/>
          <w:lang w:eastAsia="en-US"/>
        </w:rPr>
        <w:t xml:space="preserve">помещений, </w:t>
      </w:r>
      <w:r w:rsidRPr="00555C75">
        <w:rPr>
          <w:sz w:val="24"/>
          <w:szCs w:val="24"/>
        </w:rPr>
        <w:t xml:space="preserve">площадью 251,00 </w:t>
      </w:r>
      <w:proofErr w:type="spellStart"/>
      <w:r w:rsidRPr="00555C75">
        <w:rPr>
          <w:sz w:val="24"/>
          <w:szCs w:val="24"/>
        </w:rPr>
        <w:t>кв.м</w:t>
      </w:r>
      <w:proofErr w:type="spellEnd"/>
      <w:r w:rsidRPr="00555C75">
        <w:rPr>
          <w:sz w:val="24"/>
          <w:szCs w:val="24"/>
        </w:rPr>
        <w:t>:, расположенных в подвале,:</w:t>
      </w:r>
      <w:r w:rsidRPr="00555C75">
        <w:rPr>
          <w:sz w:val="24"/>
          <w:szCs w:val="24"/>
        </w:rPr>
        <w:br/>
      </w:r>
      <w:r w:rsidRPr="00555C75">
        <w:rPr>
          <w:sz w:val="24"/>
          <w:szCs w:val="24"/>
        </w:rPr>
        <w:lastRenderedPageBreak/>
        <w:t xml:space="preserve"> помещение №1 площадью 7,3 </w:t>
      </w:r>
      <w:proofErr w:type="spellStart"/>
      <w:r w:rsidRPr="00555C75">
        <w:rPr>
          <w:sz w:val="24"/>
          <w:szCs w:val="24"/>
        </w:rPr>
        <w:t>кв.м</w:t>
      </w:r>
      <w:proofErr w:type="spellEnd"/>
      <w:r w:rsidRPr="00555C75">
        <w:rPr>
          <w:sz w:val="24"/>
          <w:szCs w:val="24"/>
        </w:rPr>
        <w:t xml:space="preserve">, помещение №2 площадью 20,5 </w:t>
      </w:r>
      <w:proofErr w:type="spellStart"/>
      <w:r w:rsidRPr="00555C75">
        <w:rPr>
          <w:sz w:val="24"/>
          <w:szCs w:val="24"/>
        </w:rPr>
        <w:t>кв.м</w:t>
      </w:r>
      <w:proofErr w:type="spellEnd"/>
      <w:r w:rsidRPr="00555C75">
        <w:rPr>
          <w:sz w:val="24"/>
          <w:szCs w:val="24"/>
        </w:rPr>
        <w:t xml:space="preserve">, помещение №3 площадью 10,6 </w:t>
      </w:r>
      <w:proofErr w:type="spellStart"/>
      <w:r w:rsidRPr="00555C75">
        <w:rPr>
          <w:sz w:val="24"/>
          <w:szCs w:val="24"/>
        </w:rPr>
        <w:t>кв.м</w:t>
      </w:r>
      <w:proofErr w:type="spellEnd"/>
      <w:r w:rsidRPr="00555C75">
        <w:rPr>
          <w:sz w:val="24"/>
          <w:szCs w:val="24"/>
        </w:rPr>
        <w:t xml:space="preserve">, помещение №4 площадью 21,0 </w:t>
      </w:r>
      <w:proofErr w:type="spellStart"/>
      <w:r w:rsidRPr="00555C75">
        <w:rPr>
          <w:sz w:val="24"/>
          <w:szCs w:val="24"/>
        </w:rPr>
        <w:t>кв.м</w:t>
      </w:r>
      <w:proofErr w:type="spellEnd"/>
      <w:r w:rsidRPr="00555C75">
        <w:rPr>
          <w:sz w:val="24"/>
          <w:szCs w:val="24"/>
        </w:rPr>
        <w:t xml:space="preserve">, помещение №5 площадью 10,6 </w:t>
      </w:r>
      <w:proofErr w:type="spellStart"/>
      <w:r w:rsidRPr="00555C75">
        <w:rPr>
          <w:sz w:val="24"/>
          <w:szCs w:val="24"/>
        </w:rPr>
        <w:t>кв.м</w:t>
      </w:r>
      <w:proofErr w:type="spellEnd"/>
      <w:r w:rsidRPr="00555C75">
        <w:rPr>
          <w:sz w:val="24"/>
          <w:szCs w:val="24"/>
        </w:rPr>
        <w:t xml:space="preserve">, помещение №6 площадью 18,00 </w:t>
      </w:r>
      <w:proofErr w:type="spellStart"/>
      <w:r w:rsidRPr="00555C75">
        <w:rPr>
          <w:sz w:val="24"/>
          <w:szCs w:val="24"/>
        </w:rPr>
        <w:t>кв.м</w:t>
      </w:r>
      <w:proofErr w:type="spellEnd"/>
      <w:r w:rsidRPr="00555C75">
        <w:rPr>
          <w:sz w:val="24"/>
          <w:szCs w:val="24"/>
        </w:rPr>
        <w:t xml:space="preserve">,  помещение №7 площадью </w:t>
      </w:r>
      <w:r w:rsidRPr="00555C75">
        <w:rPr>
          <w:sz w:val="24"/>
          <w:szCs w:val="24"/>
        </w:rPr>
        <w:br/>
        <w:t xml:space="preserve">9,9 </w:t>
      </w:r>
      <w:proofErr w:type="spellStart"/>
      <w:r w:rsidRPr="00555C75">
        <w:rPr>
          <w:sz w:val="24"/>
          <w:szCs w:val="24"/>
        </w:rPr>
        <w:t>кв.м</w:t>
      </w:r>
      <w:proofErr w:type="spellEnd"/>
      <w:r w:rsidRPr="00555C75">
        <w:rPr>
          <w:sz w:val="24"/>
          <w:szCs w:val="24"/>
        </w:rPr>
        <w:t xml:space="preserve">, помещение  №8 площадью 17,00 </w:t>
      </w:r>
      <w:proofErr w:type="spellStart"/>
      <w:r w:rsidRPr="00555C75">
        <w:rPr>
          <w:sz w:val="24"/>
          <w:szCs w:val="24"/>
        </w:rPr>
        <w:t>кв.м</w:t>
      </w:r>
      <w:proofErr w:type="spellEnd"/>
      <w:r w:rsidRPr="00555C75">
        <w:rPr>
          <w:sz w:val="24"/>
          <w:szCs w:val="24"/>
        </w:rPr>
        <w:t xml:space="preserve">, помещение №9 площадью 17,3 </w:t>
      </w:r>
      <w:proofErr w:type="spellStart"/>
      <w:r w:rsidRPr="00555C75">
        <w:rPr>
          <w:sz w:val="24"/>
          <w:szCs w:val="24"/>
        </w:rPr>
        <w:t>кв.м</w:t>
      </w:r>
      <w:proofErr w:type="spellEnd"/>
      <w:r w:rsidRPr="00555C75">
        <w:rPr>
          <w:sz w:val="24"/>
          <w:szCs w:val="24"/>
        </w:rPr>
        <w:t xml:space="preserve">, помещение  №10 площадью 36,8 </w:t>
      </w:r>
      <w:proofErr w:type="spellStart"/>
      <w:r w:rsidRPr="00555C75">
        <w:rPr>
          <w:sz w:val="24"/>
          <w:szCs w:val="24"/>
        </w:rPr>
        <w:t>кв.м</w:t>
      </w:r>
      <w:proofErr w:type="spellEnd"/>
      <w:r w:rsidRPr="00555C75">
        <w:rPr>
          <w:sz w:val="24"/>
          <w:szCs w:val="24"/>
        </w:rPr>
        <w:t xml:space="preserve">, помещение №11 площадью 8,3 </w:t>
      </w:r>
      <w:proofErr w:type="spellStart"/>
      <w:r w:rsidRPr="00555C75">
        <w:rPr>
          <w:sz w:val="24"/>
          <w:szCs w:val="24"/>
        </w:rPr>
        <w:t>кв.м</w:t>
      </w:r>
      <w:proofErr w:type="spellEnd"/>
      <w:r w:rsidRPr="00555C75">
        <w:rPr>
          <w:sz w:val="24"/>
          <w:szCs w:val="24"/>
        </w:rPr>
        <w:t xml:space="preserve">, помещение №12 площадью 30,6 </w:t>
      </w:r>
      <w:proofErr w:type="spellStart"/>
      <w:r w:rsidRPr="00555C75">
        <w:rPr>
          <w:sz w:val="24"/>
          <w:szCs w:val="24"/>
        </w:rPr>
        <w:t>кв.м</w:t>
      </w:r>
      <w:proofErr w:type="spellEnd"/>
      <w:r w:rsidRPr="00555C75">
        <w:rPr>
          <w:sz w:val="24"/>
          <w:szCs w:val="24"/>
        </w:rPr>
        <w:t xml:space="preserve">, помещение  №13 площадью 1,9 </w:t>
      </w:r>
      <w:proofErr w:type="spellStart"/>
      <w:r w:rsidRPr="00555C75">
        <w:rPr>
          <w:sz w:val="24"/>
          <w:szCs w:val="24"/>
        </w:rPr>
        <w:t>кв.м</w:t>
      </w:r>
      <w:proofErr w:type="spellEnd"/>
      <w:r w:rsidRPr="00555C75">
        <w:rPr>
          <w:sz w:val="24"/>
          <w:szCs w:val="24"/>
        </w:rPr>
        <w:t xml:space="preserve">, помещение  №14 площадью </w:t>
      </w:r>
      <w:r w:rsidRPr="00555C75">
        <w:rPr>
          <w:sz w:val="24"/>
          <w:szCs w:val="24"/>
        </w:rPr>
        <w:br/>
        <w:t xml:space="preserve">17,6 </w:t>
      </w:r>
      <w:proofErr w:type="spellStart"/>
      <w:r w:rsidRPr="00555C75">
        <w:rPr>
          <w:sz w:val="24"/>
          <w:szCs w:val="24"/>
        </w:rPr>
        <w:t>кв.м</w:t>
      </w:r>
      <w:proofErr w:type="spellEnd"/>
      <w:r w:rsidRPr="00555C75">
        <w:rPr>
          <w:sz w:val="24"/>
          <w:szCs w:val="24"/>
        </w:rPr>
        <w:t xml:space="preserve">, помещение  №15 площадью 14,5 </w:t>
      </w:r>
      <w:proofErr w:type="spellStart"/>
      <w:r w:rsidRPr="00555C75">
        <w:rPr>
          <w:sz w:val="24"/>
          <w:szCs w:val="24"/>
        </w:rPr>
        <w:t>кв.м</w:t>
      </w:r>
      <w:proofErr w:type="spellEnd"/>
      <w:r w:rsidRPr="00555C75">
        <w:rPr>
          <w:sz w:val="24"/>
          <w:szCs w:val="24"/>
        </w:rPr>
        <w:t xml:space="preserve">, помещение №16 площадью 9,1 </w:t>
      </w:r>
      <w:proofErr w:type="spellStart"/>
      <w:r w:rsidRPr="00555C75">
        <w:rPr>
          <w:sz w:val="24"/>
          <w:szCs w:val="24"/>
        </w:rPr>
        <w:t>кв.м</w:t>
      </w:r>
      <w:proofErr w:type="spellEnd"/>
      <w:r w:rsidRPr="00555C75">
        <w:rPr>
          <w:sz w:val="24"/>
          <w:szCs w:val="24"/>
        </w:rPr>
        <w:t>;</w:t>
      </w:r>
    </w:p>
    <w:p w:rsidR="00555C75" w:rsidRPr="00555C75" w:rsidRDefault="00555C75" w:rsidP="00F80465">
      <w:pPr>
        <w:pStyle w:val="afb"/>
        <w:autoSpaceDE w:val="0"/>
        <w:autoSpaceDN w:val="0"/>
        <w:adjustRightInd w:val="0"/>
        <w:spacing w:after="200"/>
        <w:ind w:left="284" w:firstLine="283"/>
        <w:jc w:val="both"/>
        <w:rPr>
          <w:sz w:val="24"/>
          <w:szCs w:val="24"/>
        </w:rPr>
      </w:pPr>
      <w:r w:rsidRPr="00555C75">
        <w:rPr>
          <w:sz w:val="24"/>
          <w:szCs w:val="24"/>
        </w:rPr>
        <w:t xml:space="preserve">- помещений, площадью 460,8 </w:t>
      </w:r>
      <w:proofErr w:type="spellStart"/>
      <w:r w:rsidRPr="00555C75">
        <w:rPr>
          <w:sz w:val="24"/>
          <w:szCs w:val="24"/>
        </w:rPr>
        <w:t>кв.м</w:t>
      </w:r>
      <w:proofErr w:type="spellEnd"/>
      <w:r w:rsidRPr="00555C75">
        <w:rPr>
          <w:sz w:val="24"/>
          <w:szCs w:val="24"/>
        </w:rPr>
        <w:t xml:space="preserve">., расположенных на 1 этаже: часть помещения №2 площадью 3,00 </w:t>
      </w:r>
      <w:proofErr w:type="spellStart"/>
      <w:r w:rsidRPr="00555C75">
        <w:rPr>
          <w:sz w:val="24"/>
          <w:szCs w:val="24"/>
        </w:rPr>
        <w:t>кв.м</w:t>
      </w:r>
      <w:proofErr w:type="spellEnd"/>
      <w:r w:rsidRPr="00555C75">
        <w:rPr>
          <w:sz w:val="24"/>
          <w:szCs w:val="24"/>
        </w:rPr>
        <w:t xml:space="preserve">, помещение №3 площадью 13,4 </w:t>
      </w:r>
      <w:proofErr w:type="spellStart"/>
      <w:r w:rsidRPr="00555C75">
        <w:rPr>
          <w:sz w:val="24"/>
          <w:szCs w:val="24"/>
        </w:rPr>
        <w:t>кв.м</w:t>
      </w:r>
      <w:proofErr w:type="spellEnd"/>
      <w:r w:rsidRPr="00555C75">
        <w:rPr>
          <w:sz w:val="24"/>
          <w:szCs w:val="24"/>
        </w:rPr>
        <w:t xml:space="preserve">, помещение  №4 площадью 4,9 </w:t>
      </w:r>
      <w:proofErr w:type="spellStart"/>
      <w:r w:rsidRPr="00555C75">
        <w:rPr>
          <w:sz w:val="24"/>
          <w:szCs w:val="24"/>
        </w:rPr>
        <w:t>кв.м</w:t>
      </w:r>
      <w:proofErr w:type="spellEnd"/>
      <w:r w:rsidRPr="00555C75">
        <w:rPr>
          <w:sz w:val="24"/>
          <w:szCs w:val="24"/>
        </w:rPr>
        <w:t xml:space="preserve">, помещение  №5 площадью 5,4 </w:t>
      </w:r>
      <w:proofErr w:type="spellStart"/>
      <w:r w:rsidRPr="00555C75">
        <w:rPr>
          <w:sz w:val="24"/>
          <w:szCs w:val="24"/>
        </w:rPr>
        <w:t>кв.м</w:t>
      </w:r>
      <w:proofErr w:type="spellEnd"/>
      <w:r w:rsidRPr="00555C75">
        <w:rPr>
          <w:sz w:val="24"/>
          <w:szCs w:val="24"/>
        </w:rPr>
        <w:t xml:space="preserve">, помещение  №5а площадью 2,0 </w:t>
      </w:r>
      <w:proofErr w:type="spellStart"/>
      <w:r w:rsidRPr="00555C75">
        <w:rPr>
          <w:sz w:val="24"/>
          <w:szCs w:val="24"/>
        </w:rPr>
        <w:t>кв.м</w:t>
      </w:r>
      <w:proofErr w:type="spellEnd"/>
      <w:r w:rsidRPr="00555C75">
        <w:rPr>
          <w:sz w:val="24"/>
          <w:szCs w:val="24"/>
        </w:rPr>
        <w:t xml:space="preserve">, помещение №6 площадью 5,4 </w:t>
      </w:r>
      <w:proofErr w:type="spellStart"/>
      <w:r w:rsidRPr="00555C75">
        <w:rPr>
          <w:sz w:val="24"/>
          <w:szCs w:val="24"/>
        </w:rPr>
        <w:t>кв.м</w:t>
      </w:r>
      <w:proofErr w:type="spellEnd"/>
      <w:r w:rsidRPr="00555C75">
        <w:rPr>
          <w:sz w:val="24"/>
          <w:szCs w:val="24"/>
        </w:rPr>
        <w:t xml:space="preserve">, помещение  №6а площадью 2,3 </w:t>
      </w:r>
      <w:proofErr w:type="spellStart"/>
      <w:r w:rsidRPr="00555C75">
        <w:rPr>
          <w:sz w:val="24"/>
          <w:szCs w:val="24"/>
        </w:rPr>
        <w:t>кв.м</w:t>
      </w:r>
      <w:proofErr w:type="spellEnd"/>
      <w:r w:rsidRPr="00555C75">
        <w:rPr>
          <w:sz w:val="24"/>
          <w:szCs w:val="24"/>
        </w:rPr>
        <w:t xml:space="preserve">, помещение  №7 площадью 5,4 </w:t>
      </w:r>
      <w:proofErr w:type="spellStart"/>
      <w:r w:rsidRPr="00555C75">
        <w:rPr>
          <w:sz w:val="24"/>
          <w:szCs w:val="24"/>
        </w:rPr>
        <w:t>кв.м</w:t>
      </w:r>
      <w:proofErr w:type="spellEnd"/>
      <w:r w:rsidRPr="00555C75">
        <w:rPr>
          <w:sz w:val="24"/>
          <w:szCs w:val="24"/>
        </w:rPr>
        <w:t xml:space="preserve">, помещение  №8 площадью 9,0 </w:t>
      </w:r>
      <w:proofErr w:type="spellStart"/>
      <w:r w:rsidRPr="00555C75">
        <w:rPr>
          <w:sz w:val="24"/>
          <w:szCs w:val="24"/>
        </w:rPr>
        <w:t>кв.м</w:t>
      </w:r>
      <w:proofErr w:type="spellEnd"/>
      <w:r w:rsidRPr="00555C75">
        <w:rPr>
          <w:sz w:val="24"/>
          <w:szCs w:val="24"/>
        </w:rPr>
        <w:t xml:space="preserve">, помещение  №9 площадью 17,1 </w:t>
      </w:r>
      <w:proofErr w:type="spellStart"/>
      <w:r w:rsidRPr="00555C75">
        <w:rPr>
          <w:sz w:val="24"/>
          <w:szCs w:val="24"/>
        </w:rPr>
        <w:t>кв.м</w:t>
      </w:r>
      <w:proofErr w:type="spellEnd"/>
      <w:r w:rsidRPr="00555C75">
        <w:rPr>
          <w:sz w:val="24"/>
          <w:szCs w:val="24"/>
        </w:rPr>
        <w:t xml:space="preserve">, помещение  №10 площадью 19,6 </w:t>
      </w:r>
      <w:proofErr w:type="spellStart"/>
      <w:r w:rsidRPr="00555C75">
        <w:rPr>
          <w:sz w:val="24"/>
          <w:szCs w:val="24"/>
        </w:rPr>
        <w:t>кв.м</w:t>
      </w:r>
      <w:proofErr w:type="spellEnd"/>
      <w:r w:rsidRPr="00555C75">
        <w:rPr>
          <w:sz w:val="24"/>
          <w:szCs w:val="24"/>
        </w:rPr>
        <w:t xml:space="preserve">, помещение  №10а площадью 12,0 </w:t>
      </w:r>
      <w:proofErr w:type="spellStart"/>
      <w:r w:rsidRPr="00555C75">
        <w:rPr>
          <w:sz w:val="24"/>
          <w:szCs w:val="24"/>
        </w:rPr>
        <w:t>кв.м</w:t>
      </w:r>
      <w:proofErr w:type="spellEnd"/>
      <w:r w:rsidRPr="00555C75">
        <w:rPr>
          <w:sz w:val="24"/>
          <w:szCs w:val="24"/>
        </w:rPr>
        <w:t xml:space="preserve">, помещение  №11 площадью 13,6 </w:t>
      </w:r>
      <w:proofErr w:type="spellStart"/>
      <w:r w:rsidRPr="00555C75">
        <w:rPr>
          <w:sz w:val="24"/>
          <w:szCs w:val="24"/>
        </w:rPr>
        <w:t>кв.м</w:t>
      </w:r>
      <w:proofErr w:type="spellEnd"/>
      <w:r w:rsidRPr="00555C75">
        <w:rPr>
          <w:sz w:val="24"/>
          <w:szCs w:val="24"/>
        </w:rPr>
        <w:t xml:space="preserve">, помещение  №12 площадью 4,2 </w:t>
      </w:r>
      <w:proofErr w:type="spellStart"/>
      <w:r w:rsidRPr="00555C75">
        <w:rPr>
          <w:sz w:val="24"/>
          <w:szCs w:val="24"/>
        </w:rPr>
        <w:t>кв.м</w:t>
      </w:r>
      <w:proofErr w:type="spellEnd"/>
      <w:r w:rsidRPr="00555C75">
        <w:rPr>
          <w:sz w:val="24"/>
          <w:szCs w:val="24"/>
        </w:rPr>
        <w:t xml:space="preserve">, помещение  №13 площадью 3,9 </w:t>
      </w:r>
      <w:proofErr w:type="spellStart"/>
      <w:r w:rsidRPr="00555C75">
        <w:rPr>
          <w:sz w:val="24"/>
          <w:szCs w:val="24"/>
        </w:rPr>
        <w:t>кв.м</w:t>
      </w:r>
      <w:proofErr w:type="spellEnd"/>
      <w:r w:rsidRPr="00555C75">
        <w:rPr>
          <w:sz w:val="24"/>
          <w:szCs w:val="24"/>
        </w:rPr>
        <w:t xml:space="preserve">, помещение №14 площадью 9,4 </w:t>
      </w:r>
      <w:proofErr w:type="spellStart"/>
      <w:r w:rsidRPr="00555C75">
        <w:rPr>
          <w:sz w:val="24"/>
          <w:szCs w:val="24"/>
        </w:rPr>
        <w:t>кв.м</w:t>
      </w:r>
      <w:proofErr w:type="spellEnd"/>
      <w:r w:rsidRPr="00555C75">
        <w:rPr>
          <w:sz w:val="24"/>
          <w:szCs w:val="24"/>
        </w:rPr>
        <w:t xml:space="preserve">, помещение  №15 площадью 9,1 </w:t>
      </w:r>
      <w:proofErr w:type="spellStart"/>
      <w:r w:rsidRPr="00555C75">
        <w:rPr>
          <w:sz w:val="24"/>
          <w:szCs w:val="24"/>
        </w:rPr>
        <w:t>кв.м</w:t>
      </w:r>
      <w:proofErr w:type="spellEnd"/>
      <w:r w:rsidRPr="00555C75">
        <w:rPr>
          <w:sz w:val="24"/>
          <w:szCs w:val="24"/>
        </w:rPr>
        <w:t xml:space="preserve">, помещение  №16 площадью 18,1 </w:t>
      </w:r>
      <w:proofErr w:type="spellStart"/>
      <w:r w:rsidRPr="00555C75">
        <w:rPr>
          <w:sz w:val="24"/>
          <w:szCs w:val="24"/>
        </w:rPr>
        <w:t>кв.м</w:t>
      </w:r>
      <w:proofErr w:type="spellEnd"/>
      <w:r w:rsidRPr="00555C75">
        <w:rPr>
          <w:sz w:val="24"/>
          <w:szCs w:val="24"/>
        </w:rPr>
        <w:t xml:space="preserve">., помещение №17 площадью 25,2 </w:t>
      </w:r>
      <w:proofErr w:type="spellStart"/>
      <w:r w:rsidRPr="00555C75">
        <w:rPr>
          <w:sz w:val="24"/>
          <w:szCs w:val="24"/>
        </w:rPr>
        <w:t>кв.м</w:t>
      </w:r>
      <w:proofErr w:type="spellEnd"/>
      <w:r w:rsidRPr="00555C75">
        <w:rPr>
          <w:sz w:val="24"/>
          <w:szCs w:val="24"/>
        </w:rPr>
        <w:t xml:space="preserve">, помещение  №18 площадью 23,5 </w:t>
      </w:r>
      <w:proofErr w:type="spellStart"/>
      <w:r w:rsidRPr="00555C75">
        <w:rPr>
          <w:sz w:val="24"/>
          <w:szCs w:val="24"/>
        </w:rPr>
        <w:t>кв.м</w:t>
      </w:r>
      <w:proofErr w:type="spellEnd"/>
      <w:r w:rsidRPr="00555C75">
        <w:rPr>
          <w:sz w:val="24"/>
          <w:szCs w:val="24"/>
        </w:rPr>
        <w:t xml:space="preserve">, помещение  №19 площадью 3,5 </w:t>
      </w:r>
      <w:proofErr w:type="spellStart"/>
      <w:r w:rsidRPr="00555C75">
        <w:rPr>
          <w:sz w:val="24"/>
          <w:szCs w:val="24"/>
        </w:rPr>
        <w:t>кв.м</w:t>
      </w:r>
      <w:proofErr w:type="spellEnd"/>
      <w:r w:rsidRPr="00555C75">
        <w:rPr>
          <w:sz w:val="24"/>
          <w:szCs w:val="24"/>
        </w:rPr>
        <w:t xml:space="preserve">,  помещение  №20 площадью 24,6 </w:t>
      </w:r>
      <w:proofErr w:type="spellStart"/>
      <w:r w:rsidRPr="00555C75">
        <w:rPr>
          <w:sz w:val="24"/>
          <w:szCs w:val="24"/>
        </w:rPr>
        <w:t>кв.м</w:t>
      </w:r>
      <w:proofErr w:type="spellEnd"/>
      <w:r w:rsidRPr="00555C75">
        <w:rPr>
          <w:sz w:val="24"/>
          <w:szCs w:val="24"/>
        </w:rPr>
        <w:t xml:space="preserve">, помещение №21 площадью 4,6 </w:t>
      </w:r>
      <w:proofErr w:type="spellStart"/>
      <w:r w:rsidRPr="00555C75">
        <w:rPr>
          <w:sz w:val="24"/>
          <w:szCs w:val="24"/>
        </w:rPr>
        <w:t>кв.м</w:t>
      </w:r>
      <w:proofErr w:type="spellEnd"/>
      <w:r w:rsidRPr="00555C75">
        <w:rPr>
          <w:sz w:val="24"/>
          <w:szCs w:val="24"/>
        </w:rPr>
        <w:t xml:space="preserve">, помещение №22 площадью 3,6 </w:t>
      </w:r>
      <w:proofErr w:type="spellStart"/>
      <w:r w:rsidRPr="00555C75">
        <w:rPr>
          <w:sz w:val="24"/>
          <w:szCs w:val="24"/>
        </w:rPr>
        <w:t>кв.м</w:t>
      </w:r>
      <w:proofErr w:type="spellEnd"/>
      <w:r w:rsidRPr="00555C75">
        <w:rPr>
          <w:sz w:val="24"/>
          <w:szCs w:val="24"/>
        </w:rPr>
        <w:t xml:space="preserve">, помещение  №23 площадью 1,4 </w:t>
      </w:r>
      <w:proofErr w:type="spellStart"/>
      <w:r w:rsidRPr="00555C75">
        <w:rPr>
          <w:sz w:val="24"/>
          <w:szCs w:val="24"/>
        </w:rPr>
        <w:t>кв.м</w:t>
      </w:r>
      <w:proofErr w:type="spellEnd"/>
      <w:r w:rsidRPr="00555C75">
        <w:rPr>
          <w:sz w:val="24"/>
          <w:szCs w:val="24"/>
        </w:rPr>
        <w:t xml:space="preserve">, помещение  №24 площадью 1,2 </w:t>
      </w:r>
      <w:proofErr w:type="spellStart"/>
      <w:r w:rsidRPr="00555C75">
        <w:rPr>
          <w:sz w:val="24"/>
          <w:szCs w:val="24"/>
        </w:rPr>
        <w:t>кв.м</w:t>
      </w:r>
      <w:proofErr w:type="spellEnd"/>
      <w:r w:rsidRPr="00555C75">
        <w:rPr>
          <w:sz w:val="24"/>
          <w:szCs w:val="24"/>
        </w:rPr>
        <w:t xml:space="preserve">, помещение №25 площадью 9,8 </w:t>
      </w:r>
      <w:proofErr w:type="spellStart"/>
      <w:r w:rsidRPr="00555C75">
        <w:rPr>
          <w:sz w:val="24"/>
          <w:szCs w:val="24"/>
        </w:rPr>
        <w:t>кв.м</w:t>
      </w:r>
      <w:proofErr w:type="spellEnd"/>
      <w:r w:rsidRPr="00555C75">
        <w:rPr>
          <w:sz w:val="24"/>
          <w:szCs w:val="24"/>
        </w:rPr>
        <w:t xml:space="preserve">, помещение  №26 площадью 11,1 </w:t>
      </w:r>
      <w:proofErr w:type="spellStart"/>
      <w:r w:rsidRPr="00555C75">
        <w:rPr>
          <w:sz w:val="24"/>
          <w:szCs w:val="24"/>
        </w:rPr>
        <w:t>кв.м</w:t>
      </w:r>
      <w:proofErr w:type="spellEnd"/>
      <w:r w:rsidRPr="00555C75">
        <w:rPr>
          <w:sz w:val="24"/>
          <w:szCs w:val="24"/>
        </w:rPr>
        <w:t xml:space="preserve">, помещение  №27 площадью 2,4 </w:t>
      </w:r>
      <w:proofErr w:type="spellStart"/>
      <w:r w:rsidRPr="00555C75">
        <w:rPr>
          <w:sz w:val="24"/>
          <w:szCs w:val="24"/>
        </w:rPr>
        <w:t>кв.м</w:t>
      </w:r>
      <w:proofErr w:type="spellEnd"/>
      <w:r w:rsidRPr="00555C75">
        <w:rPr>
          <w:sz w:val="24"/>
          <w:szCs w:val="24"/>
        </w:rPr>
        <w:t xml:space="preserve">, помещение  №28 площадью 26,3 </w:t>
      </w:r>
      <w:proofErr w:type="spellStart"/>
      <w:r w:rsidRPr="00555C75">
        <w:rPr>
          <w:sz w:val="24"/>
          <w:szCs w:val="24"/>
        </w:rPr>
        <w:t>кв.м</w:t>
      </w:r>
      <w:proofErr w:type="spellEnd"/>
      <w:r w:rsidRPr="00555C75">
        <w:rPr>
          <w:sz w:val="24"/>
          <w:szCs w:val="24"/>
        </w:rPr>
        <w:t xml:space="preserve">, помещение  №29 площадью 9,2 </w:t>
      </w:r>
      <w:proofErr w:type="spellStart"/>
      <w:r w:rsidRPr="00555C75">
        <w:rPr>
          <w:sz w:val="24"/>
          <w:szCs w:val="24"/>
        </w:rPr>
        <w:t>кв.м</w:t>
      </w:r>
      <w:proofErr w:type="spellEnd"/>
      <w:r w:rsidRPr="00555C75">
        <w:rPr>
          <w:sz w:val="24"/>
          <w:szCs w:val="24"/>
        </w:rPr>
        <w:t xml:space="preserve">, помещение  №30 площадью 40,0 </w:t>
      </w:r>
      <w:proofErr w:type="spellStart"/>
      <w:r w:rsidRPr="00555C75">
        <w:rPr>
          <w:sz w:val="24"/>
          <w:szCs w:val="24"/>
        </w:rPr>
        <w:t>кв.м</w:t>
      </w:r>
      <w:proofErr w:type="spellEnd"/>
      <w:r w:rsidRPr="00555C75">
        <w:rPr>
          <w:sz w:val="24"/>
          <w:szCs w:val="24"/>
        </w:rPr>
        <w:t xml:space="preserve">, помещение  №31 площадью 17,3 </w:t>
      </w:r>
      <w:proofErr w:type="spellStart"/>
      <w:r w:rsidRPr="00555C75">
        <w:rPr>
          <w:sz w:val="24"/>
          <w:szCs w:val="24"/>
        </w:rPr>
        <w:t>кв.м</w:t>
      </w:r>
      <w:proofErr w:type="spellEnd"/>
      <w:r w:rsidRPr="00555C75">
        <w:rPr>
          <w:sz w:val="24"/>
          <w:szCs w:val="24"/>
        </w:rPr>
        <w:t xml:space="preserve">, помещение  №32 площадью 18,3 </w:t>
      </w:r>
      <w:proofErr w:type="spellStart"/>
      <w:r w:rsidRPr="00555C75">
        <w:rPr>
          <w:sz w:val="24"/>
          <w:szCs w:val="24"/>
        </w:rPr>
        <w:t>кв.м</w:t>
      </w:r>
      <w:proofErr w:type="spellEnd"/>
      <w:r w:rsidRPr="00555C75">
        <w:rPr>
          <w:sz w:val="24"/>
          <w:szCs w:val="24"/>
        </w:rPr>
        <w:t xml:space="preserve"> , помещение  №33 площадью 4,8 </w:t>
      </w:r>
      <w:proofErr w:type="spellStart"/>
      <w:r w:rsidRPr="00555C75">
        <w:rPr>
          <w:sz w:val="24"/>
          <w:szCs w:val="24"/>
        </w:rPr>
        <w:t>кв.м</w:t>
      </w:r>
      <w:proofErr w:type="spellEnd"/>
      <w:r w:rsidRPr="00555C75">
        <w:rPr>
          <w:sz w:val="24"/>
          <w:szCs w:val="24"/>
        </w:rPr>
        <w:t xml:space="preserve">, помещение  №34 площадью 20,3 </w:t>
      </w:r>
      <w:proofErr w:type="spellStart"/>
      <w:r w:rsidRPr="00555C75">
        <w:rPr>
          <w:sz w:val="24"/>
          <w:szCs w:val="24"/>
        </w:rPr>
        <w:t>кв.м</w:t>
      </w:r>
      <w:proofErr w:type="spellEnd"/>
      <w:r w:rsidRPr="00555C75">
        <w:rPr>
          <w:sz w:val="24"/>
          <w:szCs w:val="24"/>
        </w:rPr>
        <w:t xml:space="preserve">, помещение  №36 площадью 14,6 </w:t>
      </w:r>
      <w:proofErr w:type="spellStart"/>
      <w:r w:rsidRPr="00555C75">
        <w:rPr>
          <w:sz w:val="24"/>
          <w:szCs w:val="24"/>
        </w:rPr>
        <w:t>кв.м</w:t>
      </w:r>
      <w:proofErr w:type="spellEnd"/>
      <w:r w:rsidRPr="00555C75">
        <w:rPr>
          <w:sz w:val="24"/>
          <w:szCs w:val="24"/>
        </w:rPr>
        <w:t xml:space="preserve">, помещение  №37 площадью 34,0 </w:t>
      </w:r>
      <w:proofErr w:type="spellStart"/>
      <w:r w:rsidRPr="00555C75">
        <w:rPr>
          <w:sz w:val="24"/>
          <w:szCs w:val="24"/>
        </w:rPr>
        <w:t>кв.м</w:t>
      </w:r>
      <w:proofErr w:type="spellEnd"/>
      <w:r w:rsidRPr="00555C75">
        <w:rPr>
          <w:sz w:val="24"/>
          <w:szCs w:val="24"/>
        </w:rPr>
        <w:t xml:space="preserve">, помещение  №39 площадью 7,3 </w:t>
      </w:r>
      <w:proofErr w:type="spellStart"/>
      <w:r w:rsidRPr="00555C75">
        <w:rPr>
          <w:sz w:val="24"/>
          <w:szCs w:val="24"/>
        </w:rPr>
        <w:t>кв.м</w:t>
      </w:r>
      <w:proofErr w:type="spellEnd"/>
      <w:r w:rsidRPr="00555C75">
        <w:rPr>
          <w:sz w:val="24"/>
          <w:szCs w:val="24"/>
        </w:rPr>
        <w:t xml:space="preserve">;   </w:t>
      </w:r>
    </w:p>
    <w:p w:rsidR="00555C75" w:rsidRPr="005011C7" w:rsidRDefault="00555C75" w:rsidP="00F80465">
      <w:pPr>
        <w:pStyle w:val="afb"/>
        <w:autoSpaceDE w:val="0"/>
        <w:autoSpaceDN w:val="0"/>
        <w:adjustRightInd w:val="0"/>
        <w:spacing w:after="200"/>
        <w:ind w:left="284" w:firstLine="283"/>
        <w:jc w:val="both"/>
        <w:rPr>
          <w:sz w:val="24"/>
          <w:szCs w:val="24"/>
        </w:rPr>
      </w:pPr>
      <w:r w:rsidRPr="00555C75">
        <w:rPr>
          <w:sz w:val="24"/>
          <w:szCs w:val="24"/>
        </w:rPr>
        <w:t xml:space="preserve">- помещений, площадью 97,4 </w:t>
      </w:r>
      <w:proofErr w:type="spellStart"/>
      <w:proofErr w:type="gramStart"/>
      <w:r w:rsidRPr="00555C75">
        <w:rPr>
          <w:sz w:val="24"/>
          <w:szCs w:val="24"/>
        </w:rPr>
        <w:t>кв.м</w:t>
      </w:r>
      <w:proofErr w:type="spellEnd"/>
      <w:proofErr w:type="gramEnd"/>
      <w:r w:rsidRPr="00555C75">
        <w:rPr>
          <w:sz w:val="24"/>
          <w:szCs w:val="24"/>
        </w:rPr>
        <w:t>, расположенных</w:t>
      </w:r>
      <w:r w:rsidRPr="00555C75">
        <w:rPr>
          <w:b/>
          <w:sz w:val="24"/>
          <w:szCs w:val="24"/>
        </w:rPr>
        <w:t xml:space="preserve"> </w:t>
      </w:r>
      <w:r w:rsidRPr="00555C75">
        <w:rPr>
          <w:sz w:val="24"/>
          <w:szCs w:val="24"/>
        </w:rPr>
        <w:t xml:space="preserve">на 2 этаже: помещение №11 площадью 74,2 </w:t>
      </w:r>
      <w:proofErr w:type="spellStart"/>
      <w:r w:rsidRPr="00555C75">
        <w:rPr>
          <w:sz w:val="24"/>
          <w:szCs w:val="24"/>
        </w:rPr>
        <w:t>кв.м</w:t>
      </w:r>
      <w:proofErr w:type="spellEnd"/>
      <w:r w:rsidRPr="00555C75">
        <w:rPr>
          <w:sz w:val="24"/>
          <w:szCs w:val="24"/>
        </w:rPr>
        <w:t xml:space="preserve">, </w:t>
      </w:r>
      <w:r w:rsidRPr="005011C7">
        <w:rPr>
          <w:sz w:val="24"/>
          <w:szCs w:val="24"/>
        </w:rPr>
        <w:t xml:space="preserve">помещение  №12 площадью 18,2 </w:t>
      </w:r>
      <w:proofErr w:type="spellStart"/>
      <w:r w:rsidRPr="005011C7">
        <w:rPr>
          <w:sz w:val="24"/>
          <w:szCs w:val="24"/>
        </w:rPr>
        <w:t>кв.м</w:t>
      </w:r>
      <w:proofErr w:type="spellEnd"/>
      <w:r w:rsidRPr="005011C7">
        <w:rPr>
          <w:sz w:val="24"/>
          <w:szCs w:val="24"/>
        </w:rPr>
        <w:t xml:space="preserve">, помещение  №30 площадью 5,0 </w:t>
      </w:r>
      <w:proofErr w:type="spellStart"/>
      <w:r w:rsidRPr="005011C7">
        <w:rPr>
          <w:sz w:val="24"/>
          <w:szCs w:val="24"/>
        </w:rPr>
        <w:t>кв.м</w:t>
      </w:r>
      <w:proofErr w:type="spellEnd"/>
      <w:r w:rsidRPr="005011C7">
        <w:rPr>
          <w:sz w:val="24"/>
          <w:szCs w:val="24"/>
        </w:rPr>
        <w:t>; )</w:t>
      </w:r>
    </w:p>
    <w:p w:rsidR="00555C75" w:rsidRPr="005011C7" w:rsidRDefault="00555C75" w:rsidP="00F80465">
      <w:pPr>
        <w:pStyle w:val="afb"/>
        <w:autoSpaceDE w:val="0"/>
        <w:autoSpaceDN w:val="0"/>
        <w:adjustRightInd w:val="0"/>
        <w:spacing w:after="200"/>
        <w:ind w:left="284" w:firstLine="283"/>
        <w:jc w:val="both"/>
        <w:rPr>
          <w:sz w:val="24"/>
          <w:szCs w:val="24"/>
        </w:rPr>
      </w:pPr>
      <w:r w:rsidRPr="005011C7">
        <w:rPr>
          <w:spacing w:val="-2"/>
          <w:sz w:val="24"/>
          <w:szCs w:val="24"/>
        </w:rPr>
        <w:t>-</w:t>
      </w:r>
      <w:r w:rsidRPr="005011C7">
        <w:rPr>
          <w:sz w:val="24"/>
          <w:szCs w:val="24"/>
        </w:rPr>
        <w:t xml:space="preserve"> Бокс площадью 28 </w:t>
      </w:r>
      <w:proofErr w:type="spellStart"/>
      <w:proofErr w:type="gramStart"/>
      <w:r w:rsidRPr="005011C7">
        <w:rPr>
          <w:sz w:val="24"/>
          <w:szCs w:val="24"/>
        </w:rPr>
        <w:t>кв.м</w:t>
      </w:r>
      <w:proofErr w:type="spellEnd"/>
      <w:proofErr w:type="gramEnd"/>
      <w:r w:rsidRPr="005011C7">
        <w:rPr>
          <w:sz w:val="24"/>
          <w:szCs w:val="24"/>
        </w:rPr>
        <w:t xml:space="preserve">; </w:t>
      </w:r>
    </w:p>
    <w:p w:rsidR="00555C75" w:rsidRPr="005011C7" w:rsidRDefault="00555C75" w:rsidP="00F80465">
      <w:pPr>
        <w:pStyle w:val="afb"/>
        <w:autoSpaceDE w:val="0"/>
        <w:autoSpaceDN w:val="0"/>
        <w:adjustRightInd w:val="0"/>
        <w:spacing w:after="200"/>
        <w:ind w:left="284" w:firstLine="283"/>
        <w:jc w:val="both"/>
        <w:rPr>
          <w:sz w:val="24"/>
          <w:szCs w:val="24"/>
        </w:rPr>
      </w:pPr>
      <w:r w:rsidRPr="005011C7">
        <w:rPr>
          <w:sz w:val="24"/>
          <w:szCs w:val="24"/>
        </w:rPr>
        <w:t xml:space="preserve">-помещений, площадью 92,2 </w:t>
      </w:r>
      <w:proofErr w:type="spellStart"/>
      <w:proofErr w:type="gramStart"/>
      <w:r w:rsidRPr="005011C7">
        <w:rPr>
          <w:sz w:val="24"/>
          <w:szCs w:val="24"/>
        </w:rPr>
        <w:t>кв.м</w:t>
      </w:r>
      <w:proofErr w:type="spellEnd"/>
      <w:r w:rsidRPr="005011C7">
        <w:rPr>
          <w:sz w:val="24"/>
          <w:szCs w:val="24"/>
        </w:rPr>
        <w:t>:,</w:t>
      </w:r>
      <w:proofErr w:type="gramEnd"/>
      <w:r w:rsidRPr="005011C7">
        <w:rPr>
          <w:sz w:val="24"/>
          <w:szCs w:val="24"/>
        </w:rPr>
        <w:t xml:space="preserve"> расположенных в Гараже 1, а именно: помещение  № 1 площадью 45,5 </w:t>
      </w:r>
      <w:proofErr w:type="spellStart"/>
      <w:r w:rsidRPr="005011C7">
        <w:rPr>
          <w:sz w:val="24"/>
          <w:szCs w:val="24"/>
        </w:rPr>
        <w:t>кв.м</w:t>
      </w:r>
      <w:proofErr w:type="spellEnd"/>
      <w:r w:rsidRPr="005011C7">
        <w:rPr>
          <w:sz w:val="24"/>
          <w:szCs w:val="24"/>
        </w:rPr>
        <w:t xml:space="preserve">, помещение  № 3 площадью 46,7 </w:t>
      </w:r>
      <w:proofErr w:type="spellStart"/>
      <w:r w:rsidRPr="005011C7">
        <w:rPr>
          <w:sz w:val="24"/>
          <w:szCs w:val="24"/>
        </w:rPr>
        <w:t>кв.м</w:t>
      </w:r>
      <w:proofErr w:type="spellEnd"/>
      <w:r w:rsidRPr="005011C7">
        <w:rPr>
          <w:sz w:val="24"/>
          <w:szCs w:val="24"/>
        </w:rPr>
        <w:t>.;</w:t>
      </w:r>
    </w:p>
    <w:p w:rsidR="00555C75" w:rsidRPr="005011C7" w:rsidRDefault="00555C75" w:rsidP="00F80465">
      <w:pPr>
        <w:pStyle w:val="afb"/>
        <w:autoSpaceDE w:val="0"/>
        <w:autoSpaceDN w:val="0"/>
        <w:adjustRightInd w:val="0"/>
        <w:spacing w:after="200"/>
        <w:ind w:left="284" w:firstLine="283"/>
        <w:jc w:val="both"/>
        <w:rPr>
          <w:spacing w:val="-2"/>
          <w:sz w:val="24"/>
          <w:szCs w:val="24"/>
        </w:rPr>
      </w:pPr>
      <w:r w:rsidRPr="005011C7">
        <w:rPr>
          <w:sz w:val="24"/>
          <w:szCs w:val="24"/>
        </w:rPr>
        <w:t>- части Объекта 5 под размещение КИЦ № 9054/0616 «</w:t>
      </w:r>
      <w:proofErr w:type="spellStart"/>
      <w:r w:rsidRPr="005011C7">
        <w:rPr>
          <w:sz w:val="24"/>
          <w:szCs w:val="24"/>
        </w:rPr>
        <w:t>Отрадненский</w:t>
      </w:r>
      <w:proofErr w:type="spellEnd"/>
      <w:r w:rsidRPr="005011C7">
        <w:rPr>
          <w:sz w:val="24"/>
          <w:szCs w:val="24"/>
        </w:rPr>
        <w:t xml:space="preserve">» площадью не более 450 </w:t>
      </w:r>
      <w:proofErr w:type="spellStart"/>
      <w:r w:rsidRPr="005011C7">
        <w:rPr>
          <w:sz w:val="24"/>
          <w:szCs w:val="24"/>
        </w:rPr>
        <w:t>кв.м</w:t>
      </w:r>
      <w:proofErr w:type="spellEnd"/>
      <w:r w:rsidRPr="005011C7">
        <w:rPr>
          <w:sz w:val="24"/>
          <w:szCs w:val="24"/>
        </w:rPr>
        <w:t>. (Часть земельного участка).</w:t>
      </w:r>
    </w:p>
    <w:p w:rsidR="006B7D68" w:rsidRPr="005011C7" w:rsidRDefault="006B7D68" w:rsidP="00F80465">
      <w:pPr>
        <w:numPr>
          <w:ilvl w:val="2"/>
          <w:numId w:val="5"/>
        </w:numPr>
        <w:spacing w:after="0" w:line="240" w:lineRule="auto"/>
        <w:ind w:left="284" w:firstLine="283"/>
        <w:contextualSpacing/>
        <w:jc w:val="both"/>
        <w:rPr>
          <w:rFonts w:ascii="Times New Roman" w:eastAsia="Times New Roman" w:hAnsi="Times New Roman" w:cs="Times New Roman"/>
          <w:sz w:val="24"/>
          <w:szCs w:val="24"/>
          <w:lang w:eastAsia="ru-RU"/>
        </w:rPr>
      </w:pPr>
      <w:r w:rsidRPr="005011C7">
        <w:rPr>
          <w:rFonts w:ascii="Times New Roman" w:eastAsia="Times New Roman" w:hAnsi="Times New Roman" w:cs="Times New Roman"/>
          <w:sz w:val="24"/>
          <w:szCs w:val="24"/>
          <w:lang w:eastAsia="ru-RU"/>
        </w:rPr>
        <w:t xml:space="preserve">Срок аренды </w:t>
      </w:r>
      <w:r w:rsidR="00C94C00" w:rsidRPr="005011C7">
        <w:rPr>
          <w:rFonts w:ascii="Times New Roman" w:eastAsia="Times New Roman" w:hAnsi="Times New Roman" w:cs="Times New Roman"/>
          <w:sz w:val="24"/>
          <w:szCs w:val="24"/>
          <w:lang w:eastAsia="ru-RU"/>
        </w:rPr>
        <w:t>10</w:t>
      </w:r>
      <w:r w:rsidRPr="005011C7">
        <w:rPr>
          <w:rFonts w:ascii="Times New Roman" w:eastAsia="Times New Roman" w:hAnsi="Times New Roman" w:cs="Times New Roman"/>
          <w:sz w:val="24"/>
          <w:szCs w:val="24"/>
          <w:lang w:eastAsia="ru-RU"/>
        </w:rPr>
        <w:t xml:space="preserve"> лет</w:t>
      </w:r>
      <w:r w:rsidR="005011C7" w:rsidRPr="005011C7">
        <w:rPr>
          <w:rFonts w:ascii="Times New Roman" w:eastAsia="Times New Roman" w:hAnsi="Times New Roman" w:cs="Times New Roman"/>
          <w:sz w:val="24"/>
          <w:szCs w:val="24"/>
          <w:lang w:eastAsia="ru-RU"/>
        </w:rPr>
        <w:t xml:space="preserve"> </w:t>
      </w:r>
      <w:r w:rsidR="005011C7" w:rsidRPr="005011C7">
        <w:rPr>
          <w:rFonts w:ascii="Times New Roman" w:hAnsi="Times New Roman" w:cs="Times New Roman"/>
          <w:sz w:val="24"/>
          <w:szCs w:val="24"/>
        </w:rPr>
        <w:t>с возможностью досрочного расторжения в одностороннем внесудебном порядке по требованию Арендатора при условии письменного уведомления Арендатора не позднее, чем за 60 (шестьдесят) календарных дней до даты расторжения договора, без применения Арендодателем штрафных санкций</w:t>
      </w:r>
    </w:p>
    <w:p w:rsidR="006B7D68" w:rsidRPr="005011C7" w:rsidRDefault="006B7D68" w:rsidP="00F80465">
      <w:pPr>
        <w:pStyle w:val="afb"/>
        <w:widowControl/>
        <w:numPr>
          <w:ilvl w:val="2"/>
          <w:numId w:val="5"/>
        </w:numPr>
        <w:ind w:left="284" w:firstLine="283"/>
        <w:jc w:val="both"/>
        <w:rPr>
          <w:sz w:val="24"/>
          <w:szCs w:val="24"/>
        </w:rPr>
      </w:pPr>
      <w:r w:rsidRPr="005011C7">
        <w:rPr>
          <w:sz w:val="24"/>
          <w:szCs w:val="24"/>
        </w:rPr>
        <w:t xml:space="preserve">Арендная плата за пользование </w:t>
      </w:r>
      <w:r w:rsidR="004D1ED9" w:rsidRPr="005011C7">
        <w:rPr>
          <w:sz w:val="24"/>
          <w:szCs w:val="24"/>
        </w:rPr>
        <w:t xml:space="preserve">Части Объекта </w:t>
      </w:r>
      <w:r w:rsidRPr="005011C7">
        <w:rPr>
          <w:sz w:val="24"/>
          <w:szCs w:val="24"/>
        </w:rPr>
        <w:t>состоит из Постоянной и Переменной арендных плат.</w:t>
      </w:r>
    </w:p>
    <w:p w:rsidR="006B7D68" w:rsidRPr="00E11C7D" w:rsidRDefault="006B7D68" w:rsidP="00F80465">
      <w:pPr>
        <w:pStyle w:val="afb"/>
        <w:widowControl/>
        <w:numPr>
          <w:ilvl w:val="2"/>
          <w:numId w:val="5"/>
        </w:numPr>
        <w:ind w:left="284" w:firstLine="283"/>
        <w:jc w:val="both"/>
        <w:rPr>
          <w:sz w:val="24"/>
          <w:szCs w:val="24"/>
        </w:rPr>
      </w:pPr>
      <w:r w:rsidRPr="00E11C7D">
        <w:rPr>
          <w:sz w:val="24"/>
          <w:szCs w:val="24"/>
        </w:rPr>
        <w:t>Постоянная арендная плата:</w:t>
      </w:r>
    </w:p>
    <w:p w:rsidR="006B7D68" w:rsidRPr="007E042C" w:rsidRDefault="006B7D68" w:rsidP="00F80465">
      <w:pPr>
        <w:pStyle w:val="afb"/>
        <w:widowControl/>
        <w:numPr>
          <w:ilvl w:val="3"/>
          <w:numId w:val="5"/>
        </w:numPr>
        <w:ind w:left="284" w:firstLine="283"/>
        <w:jc w:val="both"/>
        <w:rPr>
          <w:sz w:val="24"/>
          <w:szCs w:val="24"/>
        </w:rPr>
      </w:pPr>
      <w:bookmarkStart w:id="1" w:name="_Ref129091710"/>
      <w:r w:rsidRPr="007E042C">
        <w:rPr>
          <w:sz w:val="24"/>
          <w:szCs w:val="24"/>
        </w:rPr>
        <w:t>Постоянная арендная плата составляет ________ (_________) рублей за 1</w:t>
      </w:r>
      <w:r>
        <w:rPr>
          <w:sz w:val="24"/>
          <w:szCs w:val="24"/>
        </w:rPr>
        <w:t> </w:t>
      </w:r>
      <w:r w:rsidRPr="007E042C">
        <w:rPr>
          <w:sz w:val="24"/>
          <w:szCs w:val="24"/>
        </w:rPr>
        <w:t xml:space="preserve">кв. м. </w:t>
      </w:r>
      <w:r>
        <w:rPr>
          <w:sz w:val="24"/>
          <w:szCs w:val="24"/>
        </w:rPr>
        <w:t xml:space="preserve">части </w:t>
      </w:r>
      <w:r w:rsidRPr="007E042C">
        <w:rPr>
          <w:sz w:val="24"/>
          <w:szCs w:val="24"/>
        </w:rPr>
        <w:t>Объекта в месяц, в том числе НДС (20 %) - ________ (_________) рублей. Постоянная арендная плата за месяц за всю площадь</w:t>
      </w:r>
      <w:r>
        <w:rPr>
          <w:sz w:val="24"/>
          <w:szCs w:val="24"/>
        </w:rPr>
        <w:t xml:space="preserve"> части</w:t>
      </w:r>
      <w:r w:rsidRPr="007E042C">
        <w:rPr>
          <w:sz w:val="24"/>
          <w:szCs w:val="24"/>
        </w:rPr>
        <w:t xml:space="preserve"> Объекта составляет _______ (______) рублей, в том числе НДС (20 %) - ________ (_________) рублей.</w:t>
      </w:r>
      <w:bookmarkEnd w:id="1"/>
    </w:p>
    <w:p w:rsidR="006B7D68" w:rsidRPr="007E042C" w:rsidRDefault="006B7D68" w:rsidP="00F80465">
      <w:pPr>
        <w:spacing w:after="0" w:line="240" w:lineRule="auto"/>
        <w:ind w:left="284" w:firstLine="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011C7">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.4.2.</w:t>
      </w:r>
      <w:r w:rsidRPr="007E042C">
        <w:rPr>
          <w:rFonts w:ascii="Times New Roman" w:eastAsia="Times New Roman" w:hAnsi="Times New Roman" w:cs="Times New Roman"/>
          <w:sz w:val="24"/>
          <w:szCs w:val="24"/>
          <w:lang w:eastAsia="ru-RU"/>
        </w:rPr>
        <w:t xml:space="preserve"> </w:t>
      </w:r>
      <w:r>
        <w:rPr>
          <w:rStyle w:val="afd"/>
          <w:sz w:val="24"/>
          <w:szCs w:val="24"/>
        </w:rPr>
        <w:footnoteReference w:id="5"/>
      </w:r>
      <w:r w:rsidRPr="007E042C">
        <w:rPr>
          <w:rFonts w:ascii="Times New Roman" w:eastAsia="Times New Roman" w:hAnsi="Times New Roman" w:cs="Times New Roman"/>
          <w:sz w:val="24"/>
          <w:szCs w:val="24"/>
          <w:lang w:eastAsia="ru-RU"/>
        </w:rPr>
        <w:t>В период с _______ по _________</w:t>
      </w:r>
      <w:r>
        <w:rPr>
          <w:rStyle w:val="afd"/>
          <w:sz w:val="24"/>
          <w:szCs w:val="24"/>
        </w:rPr>
        <w:footnoteReference w:id="6"/>
      </w:r>
      <w:r w:rsidRPr="007E042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Покупатель</w:t>
      </w:r>
      <w:r w:rsidRPr="007E042C">
        <w:rPr>
          <w:rFonts w:ascii="Times New Roman" w:eastAsia="Times New Roman" w:hAnsi="Times New Roman" w:cs="Times New Roman"/>
          <w:sz w:val="24"/>
          <w:szCs w:val="24"/>
          <w:lang w:eastAsia="ru-RU"/>
        </w:rPr>
        <w:t xml:space="preserve"> уплачивает Постоянную арендную плату в размере _____ (_____________)</w:t>
      </w:r>
      <w:r>
        <w:rPr>
          <w:rStyle w:val="afd"/>
          <w:sz w:val="24"/>
          <w:szCs w:val="24"/>
        </w:rPr>
        <w:footnoteReference w:id="7"/>
      </w:r>
      <w:r w:rsidRPr="007E042C">
        <w:rPr>
          <w:rFonts w:ascii="Times New Roman" w:eastAsia="Times New Roman" w:hAnsi="Times New Roman" w:cs="Times New Roman"/>
          <w:sz w:val="24"/>
          <w:szCs w:val="24"/>
          <w:lang w:eastAsia="ru-RU"/>
        </w:rPr>
        <w:t xml:space="preserve"> % от установленного в пункте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_Ref129091710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1.4.4.1</w:t>
      </w:r>
      <w:r>
        <w:rPr>
          <w:rFonts w:ascii="Times New Roman" w:eastAsia="Times New Roman" w:hAnsi="Times New Roman" w:cs="Times New Roman"/>
          <w:sz w:val="24"/>
          <w:szCs w:val="24"/>
          <w:lang w:eastAsia="ru-RU"/>
        </w:rPr>
        <w:fldChar w:fldCharType="end"/>
      </w:r>
      <w:r w:rsidRPr="00A718B9">
        <w:rPr>
          <w:rFonts w:ascii="Times New Roman" w:eastAsia="Times New Roman" w:hAnsi="Times New Roman" w:cs="Times New Roman"/>
          <w:sz w:val="24"/>
          <w:szCs w:val="24"/>
          <w:lang w:eastAsia="ru-RU"/>
        </w:rPr>
        <w:t xml:space="preserve"> </w:t>
      </w:r>
      <w:r w:rsidRPr="007E042C">
        <w:rPr>
          <w:rFonts w:ascii="Times New Roman" w:eastAsia="Times New Roman" w:hAnsi="Times New Roman" w:cs="Times New Roman"/>
          <w:sz w:val="24"/>
          <w:szCs w:val="24"/>
          <w:lang w:eastAsia="ru-RU"/>
        </w:rPr>
        <w:t>Договора, а именно: _____</w:t>
      </w:r>
      <w:r>
        <w:rPr>
          <w:rFonts w:ascii="Times New Roman" w:eastAsia="Times New Roman" w:hAnsi="Times New Roman" w:cs="Times New Roman"/>
          <w:sz w:val="24"/>
          <w:szCs w:val="24"/>
          <w:lang w:eastAsia="ru-RU"/>
        </w:rPr>
        <w:t>___ (_________) рублей за 1 кв. </w:t>
      </w:r>
      <w:r w:rsidRPr="007E042C">
        <w:rPr>
          <w:rFonts w:ascii="Times New Roman" w:eastAsia="Times New Roman" w:hAnsi="Times New Roman" w:cs="Times New Roman"/>
          <w:sz w:val="24"/>
          <w:szCs w:val="24"/>
          <w:lang w:eastAsia="ru-RU"/>
        </w:rPr>
        <w:t xml:space="preserve">м </w:t>
      </w:r>
      <w:r>
        <w:rPr>
          <w:rFonts w:ascii="Times New Roman" w:eastAsia="Times New Roman" w:hAnsi="Times New Roman" w:cs="Times New Roman"/>
          <w:sz w:val="24"/>
          <w:szCs w:val="24"/>
          <w:lang w:eastAsia="ru-RU"/>
        </w:rPr>
        <w:t xml:space="preserve">части </w:t>
      </w:r>
      <w:r w:rsidRPr="007E042C">
        <w:rPr>
          <w:rFonts w:ascii="Times New Roman" w:eastAsia="Times New Roman" w:hAnsi="Times New Roman" w:cs="Times New Roman"/>
          <w:sz w:val="24"/>
          <w:szCs w:val="24"/>
          <w:lang w:eastAsia="ru-RU"/>
        </w:rPr>
        <w:t xml:space="preserve">Объекта в месяц, в том числе НДС (20 %) - ________ (_________) рублей, что составляет за всю площадь </w:t>
      </w:r>
      <w:r>
        <w:rPr>
          <w:rFonts w:ascii="Times New Roman" w:eastAsia="Times New Roman" w:hAnsi="Times New Roman" w:cs="Times New Roman"/>
          <w:sz w:val="24"/>
          <w:szCs w:val="24"/>
          <w:lang w:eastAsia="ru-RU"/>
        </w:rPr>
        <w:t xml:space="preserve">части </w:t>
      </w:r>
      <w:r w:rsidRPr="007E042C">
        <w:rPr>
          <w:rFonts w:ascii="Times New Roman" w:eastAsia="Times New Roman" w:hAnsi="Times New Roman" w:cs="Times New Roman"/>
          <w:sz w:val="24"/>
          <w:szCs w:val="24"/>
          <w:lang w:eastAsia="ru-RU"/>
        </w:rPr>
        <w:t>Объекта в месяц _______(______) рублей, в том числе НДС (20 %) - ________ (_________) рублей.</w:t>
      </w:r>
    </w:p>
    <w:p w:rsidR="004D1ED9" w:rsidRPr="00955C61" w:rsidRDefault="004D1ED9" w:rsidP="00F80465">
      <w:pPr>
        <w:pStyle w:val="afb"/>
        <w:ind w:left="284" w:firstLine="283"/>
        <w:jc w:val="both"/>
        <w:rPr>
          <w:sz w:val="24"/>
          <w:szCs w:val="24"/>
        </w:rPr>
      </w:pPr>
      <w:r w:rsidRPr="004D1ED9">
        <w:rPr>
          <w:sz w:val="24"/>
          <w:szCs w:val="24"/>
        </w:rPr>
        <w:t xml:space="preserve">Арендная плата за </w:t>
      </w:r>
      <w:r w:rsidR="00B12E54">
        <w:rPr>
          <w:sz w:val="24"/>
          <w:szCs w:val="24"/>
        </w:rPr>
        <w:t xml:space="preserve">Часть </w:t>
      </w:r>
      <w:r w:rsidRPr="004D1ED9">
        <w:rPr>
          <w:sz w:val="24"/>
          <w:szCs w:val="24"/>
        </w:rPr>
        <w:t>Объект</w:t>
      </w:r>
      <w:r w:rsidR="00B12E54">
        <w:rPr>
          <w:sz w:val="24"/>
          <w:szCs w:val="24"/>
        </w:rPr>
        <w:t>а</w:t>
      </w:r>
      <w:r w:rsidRPr="004D1ED9">
        <w:rPr>
          <w:sz w:val="24"/>
          <w:szCs w:val="24"/>
        </w:rPr>
        <w:t xml:space="preserve"> включает в себя платежи за пользование </w:t>
      </w:r>
      <w:r w:rsidR="00B12E54">
        <w:rPr>
          <w:sz w:val="24"/>
          <w:szCs w:val="24"/>
        </w:rPr>
        <w:t xml:space="preserve">Части </w:t>
      </w:r>
      <w:r w:rsidRPr="004D1ED9">
        <w:rPr>
          <w:sz w:val="24"/>
          <w:szCs w:val="24"/>
        </w:rPr>
        <w:t xml:space="preserve">Объектом и </w:t>
      </w:r>
      <w:r w:rsidRPr="004D1ED9">
        <w:rPr>
          <w:sz w:val="24"/>
          <w:szCs w:val="24"/>
        </w:rPr>
        <w:lastRenderedPageBreak/>
        <w:t xml:space="preserve">соответствующей частью Земельного участка пропорционально занимаемой площади, очистку кровли </w:t>
      </w:r>
      <w:r w:rsidR="00B12E54">
        <w:rPr>
          <w:sz w:val="24"/>
          <w:szCs w:val="24"/>
        </w:rPr>
        <w:t xml:space="preserve">Части </w:t>
      </w:r>
      <w:r w:rsidRPr="004D1ED9">
        <w:rPr>
          <w:sz w:val="24"/>
          <w:szCs w:val="24"/>
        </w:rPr>
        <w:t>Объекта</w:t>
      </w:r>
      <w:r w:rsidR="00B12E54">
        <w:rPr>
          <w:sz w:val="24"/>
          <w:szCs w:val="24"/>
        </w:rPr>
        <w:t xml:space="preserve"> </w:t>
      </w:r>
      <w:r w:rsidRPr="004D1ED9">
        <w:rPr>
          <w:sz w:val="24"/>
          <w:szCs w:val="24"/>
        </w:rPr>
        <w:t xml:space="preserve">от снега и наледи в зимний период, плату за размещение базовой станции </w:t>
      </w:r>
      <w:r w:rsidRPr="00955C61">
        <w:rPr>
          <w:sz w:val="24"/>
          <w:szCs w:val="24"/>
        </w:rPr>
        <w:t xml:space="preserve">сухопутной подвижной радиосвязи Арендатора на крыше здания </w:t>
      </w:r>
      <w:r w:rsidR="00B12E54" w:rsidRPr="00955C61">
        <w:rPr>
          <w:sz w:val="24"/>
          <w:szCs w:val="24"/>
        </w:rPr>
        <w:t>Части Объекта</w:t>
      </w:r>
      <w:r w:rsidRPr="00955C61">
        <w:rPr>
          <w:sz w:val="24"/>
          <w:szCs w:val="24"/>
        </w:rPr>
        <w:t xml:space="preserve">,  коммунальные и эксплуатационные платежи (за исключением платы за электроэнергию, холодное водоснабжение и водоотведение, сезонное теплоснабжение, техническое обслуживание систем теплоснабжения, энергоснабжения, холодного водоснабжения, водоотведения  </w:t>
      </w:r>
      <w:r w:rsidR="00B12E54" w:rsidRPr="00955C61">
        <w:rPr>
          <w:sz w:val="24"/>
          <w:szCs w:val="24"/>
        </w:rPr>
        <w:t>Части Объекта</w:t>
      </w:r>
      <w:r w:rsidRPr="00955C61">
        <w:rPr>
          <w:sz w:val="24"/>
          <w:szCs w:val="24"/>
        </w:rPr>
        <w:t xml:space="preserve">, услуги по обращению с ТКО, внутреннюю уборку </w:t>
      </w:r>
      <w:r w:rsidR="00B12E54" w:rsidRPr="00955C61">
        <w:rPr>
          <w:sz w:val="24"/>
          <w:szCs w:val="24"/>
        </w:rPr>
        <w:t>Части Объекта</w:t>
      </w:r>
      <w:r w:rsidRPr="00955C61">
        <w:rPr>
          <w:sz w:val="24"/>
          <w:szCs w:val="24"/>
        </w:rPr>
        <w:t xml:space="preserve">, уборку прилегающей территории </w:t>
      </w:r>
      <w:r w:rsidR="00B12E54" w:rsidRPr="00955C61">
        <w:rPr>
          <w:sz w:val="24"/>
          <w:szCs w:val="24"/>
        </w:rPr>
        <w:t xml:space="preserve">Части </w:t>
      </w:r>
      <w:r w:rsidRPr="00955C61">
        <w:rPr>
          <w:sz w:val="24"/>
          <w:szCs w:val="24"/>
        </w:rPr>
        <w:t>Объекта согласно схеме уборки, дератизацию и дезинсекцию</w:t>
      </w:r>
      <w:r w:rsidR="00B12E54" w:rsidRPr="00955C61">
        <w:rPr>
          <w:sz w:val="24"/>
          <w:szCs w:val="24"/>
        </w:rPr>
        <w:t xml:space="preserve"> Части Объекта</w:t>
      </w:r>
      <w:r w:rsidRPr="00955C61">
        <w:rPr>
          <w:sz w:val="24"/>
          <w:szCs w:val="24"/>
        </w:rPr>
        <w:t xml:space="preserve">). </w:t>
      </w:r>
    </w:p>
    <w:p w:rsidR="00CF0866" w:rsidRPr="00955C61" w:rsidRDefault="00B20D1E" w:rsidP="00F80465">
      <w:pPr>
        <w:pStyle w:val="afb"/>
        <w:numPr>
          <w:ilvl w:val="2"/>
          <w:numId w:val="5"/>
        </w:numPr>
        <w:ind w:left="284" w:firstLine="283"/>
        <w:jc w:val="both"/>
        <w:rPr>
          <w:sz w:val="24"/>
          <w:szCs w:val="24"/>
        </w:rPr>
      </w:pPr>
      <w:r w:rsidRPr="00955C61">
        <w:rPr>
          <w:sz w:val="24"/>
          <w:szCs w:val="24"/>
        </w:rPr>
        <w:t xml:space="preserve">Помимо внесения арендной платы, указанной в пункте 1.4.3 Договора, </w:t>
      </w:r>
      <w:r w:rsidR="00CE59C4">
        <w:rPr>
          <w:sz w:val="24"/>
          <w:szCs w:val="24"/>
        </w:rPr>
        <w:t>Арендатор</w:t>
      </w:r>
      <w:r w:rsidRPr="00955C61">
        <w:rPr>
          <w:sz w:val="24"/>
          <w:szCs w:val="24"/>
        </w:rPr>
        <w:t xml:space="preserve"> возмещает </w:t>
      </w:r>
      <w:r w:rsidR="00CE59C4">
        <w:rPr>
          <w:sz w:val="24"/>
          <w:szCs w:val="24"/>
        </w:rPr>
        <w:t>Арендодателю</w:t>
      </w:r>
      <w:r w:rsidRPr="00955C61">
        <w:rPr>
          <w:sz w:val="24"/>
          <w:szCs w:val="24"/>
        </w:rPr>
        <w:t xml:space="preserve"> фактически понесенные расходы на оплату коммунальных услуг</w:t>
      </w:r>
      <w:r w:rsidR="00CF0866" w:rsidRPr="00955C61">
        <w:rPr>
          <w:sz w:val="24"/>
          <w:szCs w:val="24"/>
        </w:rPr>
        <w:t>:</w:t>
      </w:r>
    </w:p>
    <w:p w:rsidR="00A453B9" w:rsidRPr="00955C61" w:rsidRDefault="00CF0866" w:rsidP="00F80465">
      <w:pPr>
        <w:pStyle w:val="afb"/>
        <w:tabs>
          <w:tab w:val="left" w:pos="993"/>
        </w:tabs>
        <w:adjustRightInd w:val="0"/>
        <w:ind w:left="284" w:firstLine="283"/>
        <w:jc w:val="both"/>
        <w:rPr>
          <w:sz w:val="24"/>
          <w:szCs w:val="24"/>
        </w:rPr>
      </w:pPr>
      <w:r w:rsidRPr="00955C61">
        <w:rPr>
          <w:sz w:val="24"/>
          <w:szCs w:val="24"/>
        </w:rPr>
        <w:t xml:space="preserve">1.4.5.1. </w:t>
      </w:r>
      <w:r w:rsidR="00F37F8D" w:rsidRPr="00955C61">
        <w:rPr>
          <w:sz w:val="24"/>
          <w:szCs w:val="24"/>
        </w:rPr>
        <w:t xml:space="preserve">Возмещение коммунальных услуг представляет собой плату за пользование: электроснабжением, водоотведением, холодным водоснабжением и теплоснабжением. </w:t>
      </w:r>
    </w:p>
    <w:p w:rsidR="00CF0866" w:rsidRPr="00955C61" w:rsidRDefault="00CF0866" w:rsidP="00F80465">
      <w:pPr>
        <w:pStyle w:val="afb"/>
        <w:tabs>
          <w:tab w:val="left" w:pos="993"/>
        </w:tabs>
        <w:adjustRightInd w:val="0"/>
        <w:ind w:left="284" w:firstLine="283"/>
        <w:jc w:val="both"/>
        <w:rPr>
          <w:sz w:val="24"/>
          <w:szCs w:val="24"/>
        </w:rPr>
      </w:pPr>
      <w:r w:rsidRPr="00955C61">
        <w:rPr>
          <w:sz w:val="24"/>
          <w:szCs w:val="24"/>
        </w:rPr>
        <w:t xml:space="preserve">1.4.5.2. </w:t>
      </w:r>
      <w:r w:rsidR="004D1ED9" w:rsidRPr="00955C61">
        <w:rPr>
          <w:sz w:val="24"/>
          <w:szCs w:val="24"/>
        </w:rPr>
        <w:t xml:space="preserve">Размер возмещения определяется сторонами ежемесячно, исходя из сумм расходов, предъявленных снабжающими и обслуживающими организациями и рассчитывается на основании показаний индивидуальных приборов учета (электроэнергия, водоснабжение, водоотведение) для Объекта аренды с предоставлением со стороны Арендодателя заверенных копий документов. </w:t>
      </w:r>
    </w:p>
    <w:p w:rsidR="004D1ED9" w:rsidRPr="00F80465" w:rsidRDefault="00CF0866" w:rsidP="00F80465">
      <w:pPr>
        <w:pStyle w:val="afb"/>
        <w:tabs>
          <w:tab w:val="left" w:pos="993"/>
        </w:tabs>
        <w:adjustRightInd w:val="0"/>
        <w:ind w:left="284" w:firstLine="283"/>
        <w:jc w:val="both"/>
        <w:rPr>
          <w:sz w:val="24"/>
          <w:szCs w:val="24"/>
        </w:rPr>
      </w:pPr>
      <w:r w:rsidRPr="00955C61">
        <w:rPr>
          <w:sz w:val="24"/>
          <w:szCs w:val="24"/>
        </w:rPr>
        <w:t xml:space="preserve">1.4.5.3. </w:t>
      </w:r>
      <w:r w:rsidR="004D1ED9" w:rsidRPr="00955C61">
        <w:rPr>
          <w:sz w:val="24"/>
          <w:szCs w:val="24"/>
        </w:rPr>
        <w:t>Расходы за сезонное теплоснабжение оплачиваются Арендатором пропорционально занимаемой площади Объекта аренды к площади всех помещений, подключенных к данным узлам (</w:t>
      </w:r>
      <w:r w:rsidR="004D1ED9" w:rsidRPr="00F80465">
        <w:rPr>
          <w:sz w:val="24"/>
          <w:szCs w:val="24"/>
        </w:rPr>
        <w:t>приборам) учета.</w:t>
      </w:r>
    </w:p>
    <w:p w:rsidR="004D1ED9" w:rsidRPr="00F80465" w:rsidRDefault="00CF0866" w:rsidP="00F80465">
      <w:pPr>
        <w:pStyle w:val="afb"/>
        <w:autoSpaceDE w:val="0"/>
        <w:autoSpaceDN w:val="0"/>
        <w:adjustRightInd w:val="0"/>
        <w:ind w:left="284" w:firstLine="283"/>
        <w:jc w:val="both"/>
        <w:rPr>
          <w:sz w:val="24"/>
          <w:szCs w:val="24"/>
        </w:rPr>
      </w:pPr>
      <w:r w:rsidRPr="00F80465">
        <w:rPr>
          <w:sz w:val="24"/>
          <w:szCs w:val="24"/>
        </w:rPr>
        <w:t xml:space="preserve">1.4.5.4. </w:t>
      </w:r>
      <w:r w:rsidR="004D1ED9" w:rsidRPr="00F80465">
        <w:rPr>
          <w:sz w:val="24"/>
          <w:szCs w:val="24"/>
        </w:rPr>
        <w:t xml:space="preserve">Техническое обслуживание систем теплоснабжения, энергоснабжения, холодного водоснабжения, водоотведения Объекта аренды, услуги по обращению с </w:t>
      </w:r>
      <w:r w:rsidRPr="00F80465">
        <w:rPr>
          <w:sz w:val="24"/>
          <w:szCs w:val="24"/>
        </w:rPr>
        <w:t>ТКО Объекта</w:t>
      </w:r>
      <w:r w:rsidR="004D1ED9" w:rsidRPr="00F80465">
        <w:rPr>
          <w:sz w:val="24"/>
          <w:szCs w:val="24"/>
        </w:rPr>
        <w:t xml:space="preserve"> аренды, внутреннюю </w:t>
      </w:r>
      <w:r w:rsidRPr="00F80465">
        <w:rPr>
          <w:sz w:val="24"/>
          <w:szCs w:val="24"/>
        </w:rPr>
        <w:t>уборку Объекта</w:t>
      </w:r>
      <w:r w:rsidR="004D1ED9" w:rsidRPr="00F80465">
        <w:rPr>
          <w:sz w:val="24"/>
          <w:szCs w:val="24"/>
        </w:rPr>
        <w:t xml:space="preserve"> аренды, уборку прилегающей территории Объекта </w:t>
      </w:r>
      <w:r w:rsidRPr="00F80465">
        <w:rPr>
          <w:sz w:val="24"/>
          <w:szCs w:val="24"/>
        </w:rPr>
        <w:t>аренды согласно</w:t>
      </w:r>
      <w:r w:rsidR="004D1ED9" w:rsidRPr="00F80465">
        <w:rPr>
          <w:sz w:val="24"/>
          <w:szCs w:val="24"/>
        </w:rPr>
        <w:t xml:space="preserve"> схеме уборки, дератизацию и дезинсекцию Объекта аренды, Арендатор оплачивает самостоятельно на основании отдельно заключенных договоров с обслуживающими организациями.</w:t>
      </w:r>
    </w:p>
    <w:p w:rsidR="00B20D1E" w:rsidRPr="00F80465" w:rsidRDefault="00F80465" w:rsidP="00262B87">
      <w:pPr>
        <w:tabs>
          <w:tab w:val="left" w:pos="-1418"/>
        </w:tabs>
        <w:snapToGrid w:val="0"/>
        <w:ind w:left="284" w:firstLine="283"/>
        <w:jc w:val="both"/>
        <w:rPr>
          <w:rFonts w:ascii="Times New Roman" w:hAnsi="Times New Roman" w:cs="Times New Roman"/>
          <w:sz w:val="24"/>
          <w:szCs w:val="24"/>
        </w:rPr>
      </w:pPr>
      <w:bookmarkStart w:id="2" w:name="_Ref104813000"/>
      <w:r w:rsidRPr="00F80465">
        <w:rPr>
          <w:rFonts w:ascii="Times New Roman" w:hAnsi="Times New Roman" w:cs="Times New Roman"/>
          <w:sz w:val="24"/>
          <w:szCs w:val="24"/>
        </w:rPr>
        <w:t>1.4.5.5.</w:t>
      </w:r>
      <w:r w:rsidR="00CE59C4" w:rsidRPr="00F80465">
        <w:rPr>
          <w:rFonts w:ascii="Times New Roman" w:hAnsi="Times New Roman" w:cs="Times New Roman"/>
          <w:sz w:val="24"/>
          <w:szCs w:val="24"/>
        </w:rPr>
        <w:t>Арендодатель</w:t>
      </w:r>
      <w:r w:rsidR="00B20D1E" w:rsidRPr="00F80465">
        <w:rPr>
          <w:rFonts w:ascii="Times New Roman" w:hAnsi="Times New Roman" w:cs="Times New Roman"/>
          <w:sz w:val="24"/>
          <w:szCs w:val="24"/>
        </w:rPr>
        <w:t xml:space="preserve"> направляет </w:t>
      </w:r>
      <w:r w:rsidR="00CE59C4" w:rsidRPr="00F80465">
        <w:rPr>
          <w:rFonts w:ascii="Times New Roman" w:hAnsi="Times New Roman" w:cs="Times New Roman"/>
          <w:sz w:val="24"/>
          <w:szCs w:val="24"/>
        </w:rPr>
        <w:t>Арендатору</w:t>
      </w:r>
      <w:r w:rsidR="00B20D1E" w:rsidRPr="00F80465">
        <w:rPr>
          <w:rFonts w:ascii="Times New Roman" w:hAnsi="Times New Roman" w:cs="Times New Roman"/>
          <w:sz w:val="24"/>
          <w:szCs w:val="24"/>
        </w:rPr>
        <w:t xml:space="preserve"> акт или универсальный передаточный документ на оплату возмещения, указанного в пункте Договора, не позднее ____________ с приложением расчета и заверенных </w:t>
      </w:r>
      <w:r w:rsidR="00CE59C4" w:rsidRPr="00F80465">
        <w:rPr>
          <w:rFonts w:ascii="Times New Roman" w:hAnsi="Times New Roman" w:cs="Times New Roman"/>
          <w:sz w:val="24"/>
          <w:szCs w:val="24"/>
        </w:rPr>
        <w:t>Арендодателем</w:t>
      </w:r>
      <w:r w:rsidR="00B20D1E" w:rsidRPr="00F80465">
        <w:rPr>
          <w:rFonts w:ascii="Times New Roman" w:hAnsi="Times New Roman" w:cs="Times New Roman"/>
          <w:sz w:val="24"/>
          <w:szCs w:val="24"/>
        </w:rPr>
        <w:t xml:space="preserve"> копий документов, подтверждающих расходы </w:t>
      </w:r>
      <w:r w:rsidR="00CE59C4" w:rsidRPr="00F80465">
        <w:rPr>
          <w:rFonts w:ascii="Times New Roman" w:hAnsi="Times New Roman" w:cs="Times New Roman"/>
          <w:sz w:val="24"/>
          <w:szCs w:val="24"/>
        </w:rPr>
        <w:t>Арендодателя</w:t>
      </w:r>
      <w:r w:rsidR="00B20D1E" w:rsidRPr="00F80465">
        <w:rPr>
          <w:rFonts w:ascii="Times New Roman" w:hAnsi="Times New Roman" w:cs="Times New Roman"/>
          <w:sz w:val="24"/>
          <w:szCs w:val="24"/>
        </w:rPr>
        <w:t xml:space="preserve">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также копий документов, подтверждающих осуществление </w:t>
      </w:r>
      <w:r w:rsidR="00CE59C4" w:rsidRPr="00F80465">
        <w:rPr>
          <w:rFonts w:ascii="Times New Roman" w:hAnsi="Times New Roman" w:cs="Times New Roman"/>
          <w:sz w:val="24"/>
          <w:szCs w:val="24"/>
        </w:rPr>
        <w:t>Арендодателя</w:t>
      </w:r>
      <w:r w:rsidR="00B20D1E" w:rsidRPr="00F80465">
        <w:rPr>
          <w:rFonts w:ascii="Times New Roman" w:hAnsi="Times New Roman" w:cs="Times New Roman"/>
          <w:sz w:val="24"/>
          <w:szCs w:val="24"/>
        </w:rPr>
        <w:t xml:space="preserve"> платежа).</w:t>
      </w:r>
      <w:bookmarkEnd w:id="2"/>
      <w:r w:rsidR="00B20D1E" w:rsidRPr="00F80465">
        <w:rPr>
          <w:rFonts w:ascii="Times New Roman" w:hAnsi="Times New Roman" w:cs="Times New Roman"/>
          <w:sz w:val="24"/>
          <w:szCs w:val="24"/>
        </w:rPr>
        <w:t xml:space="preserve"> </w:t>
      </w:r>
    </w:p>
    <w:p w:rsidR="00B20D1E" w:rsidRPr="00F80465" w:rsidRDefault="00F80465" w:rsidP="00262B87">
      <w:pPr>
        <w:tabs>
          <w:tab w:val="left" w:pos="-1418"/>
        </w:tabs>
        <w:snapToGrid w:val="0"/>
        <w:ind w:left="284" w:firstLine="283"/>
        <w:jc w:val="both"/>
        <w:rPr>
          <w:rFonts w:ascii="Times New Roman" w:hAnsi="Times New Roman" w:cs="Times New Roman"/>
          <w:sz w:val="24"/>
          <w:szCs w:val="24"/>
        </w:rPr>
      </w:pPr>
      <w:r w:rsidRPr="00F80465">
        <w:rPr>
          <w:rFonts w:ascii="Times New Roman" w:hAnsi="Times New Roman" w:cs="Times New Roman"/>
          <w:sz w:val="24"/>
          <w:szCs w:val="24"/>
        </w:rPr>
        <w:t>1.4.5.6.</w:t>
      </w:r>
      <w:r>
        <w:rPr>
          <w:rFonts w:ascii="Times New Roman" w:hAnsi="Times New Roman" w:cs="Times New Roman"/>
          <w:sz w:val="24"/>
          <w:szCs w:val="24"/>
        </w:rPr>
        <w:t xml:space="preserve"> </w:t>
      </w:r>
      <w:r w:rsidR="00CE59C4" w:rsidRPr="00F80465">
        <w:rPr>
          <w:rFonts w:ascii="Times New Roman" w:hAnsi="Times New Roman" w:cs="Times New Roman"/>
          <w:sz w:val="24"/>
          <w:szCs w:val="24"/>
        </w:rPr>
        <w:t>Арендатор</w:t>
      </w:r>
      <w:r w:rsidR="00B20D1E" w:rsidRPr="00F80465">
        <w:rPr>
          <w:rFonts w:ascii="Times New Roman" w:hAnsi="Times New Roman" w:cs="Times New Roman"/>
          <w:sz w:val="24"/>
          <w:szCs w:val="24"/>
        </w:rPr>
        <w:t xml:space="preserve"> оплачивает возмещение, указанное в пункте </w:t>
      </w:r>
      <w:r w:rsidRPr="00F80465">
        <w:rPr>
          <w:rFonts w:ascii="Times New Roman" w:hAnsi="Times New Roman" w:cs="Times New Roman"/>
          <w:sz w:val="24"/>
          <w:szCs w:val="24"/>
        </w:rPr>
        <w:t>1.</w:t>
      </w:r>
      <w:r w:rsidR="00A453B9" w:rsidRPr="00F80465">
        <w:rPr>
          <w:rFonts w:ascii="Times New Roman" w:hAnsi="Times New Roman" w:cs="Times New Roman"/>
          <w:sz w:val="24"/>
          <w:szCs w:val="24"/>
        </w:rPr>
        <w:t>4.5.</w:t>
      </w:r>
      <w:r w:rsidR="00B20D1E" w:rsidRPr="00F80465">
        <w:rPr>
          <w:rFonts w:ascii="Times New Roman" w:hAnsi="Times New Roman" w:cs="Times New Roman"/>
          <w:sz w:val="24"/>
          <w:szCs w:val="24"/>
        </w:rPr>
        <w:t xml:space="preserve"> Договора, в течение 5 (пяти) рабочих дней с даты получения документов, указанных в пункте </w:t>
      </w:r>
      <w:r w:rsidR="00A453B9" w:rsidRPr="00F80465">
        <w:rPr>
          <w:rFonts w:ascii="Times New Roman" w:hAnsi="Times New Roman" w:cs="Times New Roman"/>
          <w:sz w:val="24"/>
          <w:szCs w:val="24"/>
        </w:rPr>
        <w:t>1.4.5.</w:t>
      </w:r>
      <w:r w:rsidRPr="00F80465">
        <w:rPr>
          <w:rFonts w:ascii="Times New Roman" w:hAnsi="Times New Roman" w:cs="Times New Roman"/>
          <w:sz w:val="24"/>
          <w:szCs w:val="24"/>
        </w:rPr>
        <w:t>5</w:t>
      </w:r>
      <w:r w:rsidR="00A453B9" w:rsidRPr="00F80465">
        <w:rPr>
          <w:rFonts w:ascii="Times New Roman" w:hAnsi="Times New Roman" w:cs="Times New Roman"/>
          <w:sz w:val="24"/>
          <w:szCs w:val="24"/>
        </w:rPr>
        <w:t>. Д</w:t>
      </w:r>
      <w:r w:rsidR="00B20D1E" w:rsidRPr="00F80465">
        <w:rPr>
          <w:rFonts w:ascii="Times New Roman" w:hAnsi="Times New Roman" w:cs="Times New Roman"/>
          <w:sz w:val="24"/>
          <w:szCs w:val="24"/>
        </w:rPr>
        <w:t>оговора.</w:t>
      </w:r>
    </w:p>
    <w:p w:rsidR="00B20D1E" w:rsidRPr="00955C61" w:rsidRDefault="005011C7" w:rsidP="00262B87">
      <w:pPr>
        <w:numPr>
          <w:ilvl w:val="2"/>
          <w:numId w:val="5"/>
        </w:numPr>
        <w:spacing w:after="0" w:line="240" w:lineRule="auto"/>
        <w:ind w:left="284" w:firstLine="283"/>
        <w:contextualSpacing/>
        <w:jc w:val="both"/>
        <w:rPr>
          <w:rFonts w:ascii="Times New Roman" w:eastAsia="Times New Roman" w:hAnsi="Times New Roman" w:cs="Times New Roman"/>
          <w:sz w:val="24"/>
          <w:szCs w:val="24"/>
          <w:lang w:eastAsia="ru-RU"/>
        </w:rPr>
      </w:pPr>
      <w:r w:rsidRPr="00955C61">
        <w:rPr>
          <w:rFonts w:ascii="Times New Roman" w:hAnsi="Times New Roman" w:cs="Times New Roman"/>
          <w:sz w:val="24"/>
          <w:szCs w:val="24"/>
        </w:rPr>
        <w:t>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не позднее чем за 60 календарных дней до предполагаемой даты расторжения/отказа от исполнения</w:t>
      </w:r>
      <w:r w:rsidR="00B20D1E" w:rsidRPr="00955C61">
        <w:rPr>
          <w:rFonts w:ascii="Times New Roman" w:eastAsia="Times New Roman" w:hAnsi="Times New Roman" w:cs="Times New Roman"/>
          <w:sz w:val="24"/>
          <w:szCs w:val="24"/>
          <w:lang w:eastAsia="ru-RU"/>
        </w:rPr>
        <w:t>;</w:t>
      </w:r>
    </w:p>
    <w:p w:rsidR="005E5FD3" w:rsidRPr="000C175E" w:rsidRDefault="005E5FD3" w:rsidP="00262B87">
      <w:pPr>
        <w:spacing w:after="0" w:line="240" w:lineRule="auto"/>
        <w:ind w:left="284" w:firstLine="283"/>
        <w:contextualSpacing/>
        <w:jc w:val="both"/>
        <w:rPr>
          <w:rFonts w:ascii="Times New Roman" w:eastAsia="Calibri" w:hAnsi="Times New Roman" w:cs="Times New Roman"/>
          <w:sz w:val="24"/>
          <w:szCs w:val="24"/>
        </w:rPr>
      </w:pPr>
      <w:bookmarkStart w:id="3" w:name="_Ref519252557"/>
      <w:r>
        <w:rPr>
          <w:rFonts w:ascii="Times New Roman" w:eastAsia="Calibri" w:hAnsi="Times New Roman" w:cs="Times New Roman"/>
          <w:sz w:val="24"/>
          <w:szCs w:val="24"/>
        </w:rPr>
        <w:t xml:space="preserve">1.4.7. </w:t>
      </w:r>
      <w:r w:rsidRPr="005E5FD3">
        <w:rPr>
          <w:rFonts w:ascii="Times New Roman" w:eastAsia="Calibri"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r w:rsidRPr="000C175E">
        <w:rPr>
          <w:rFonts w:ascii="Times New Roman" w:eastAsia="Calibri" w:hAnsi="Times New Roman" w:cs="Times New Roman"/>
          <w:b/>
          <w:sz w:val="24"/>
          <w:szCs w:val="24"/>
        </w:rPr>
        <w:t>:</w:t>
      </w:r>
      <w:bookmarkEnd w:id="3"/>
    </w:p>
    <w:p w:rsidR="005E5FD3" w:rsidRPr="000C175E" w:rsidRDefault="005E5FD3" w:rsidP="00262B87">
      <w:pPr>
        <w:spacing w:after="0" w:line="240" w:lineRule="auto"/>
        <w:ind w:left="284" w:firstLine="28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1.4.7.1. </w:t>
      </w:r>
      <w:r w:rsidRPr="000C175E">
        <w:rPr>
          <w:rFonts w:ascii="Times New Roman" w:eastAsia="Calibri" w:hAnsi="Times New Roman" w:cs="Times New Roman"/>
          <w:sz w:val="24"/>
          <w:szCs w:val="24"/>
        </w:rPr>
        <w:t xml:space="preserve">Пользуется </w:t>
      </w:r>
      <w:r>
        <w:rPr>
          <w:rFonts w:ascii="Times New Roman" w:eastAsia="Calibri" w:hAnsi="Times New Roman" w:cs="Times New Roman"/>
          <w:sz w:val="24"/>
          <w:szCs w:val="24"/>
        </w:rPr>
        <w:t xml:space="preserve">Частью Объекта </w:t>
      </w:r>
      <w:r w:rsidRPr="000C175E">
        <w:rPr>
          <w:rFonts w:ascii="Times New Roman" w:eastAsia="Calibri" w:hAnsi="Times New Roman" w:cs="Times New Roman"/>
          <w:sz w:val="24"/>
          <w:szCs w:val="24"/>
        </w:rPr>
        <w:t>с существенным нарушением условий Договора или назначения;</w:t>
      </w:r>
    </w:p>
    <w:p w:rsidR="005E5FD3" w:rsidRDefault="005E5FD3" w:rsidP="00262B87">
      <w:pPr>
        <w:pStyle w:val="afb"/>
        <w:numPr>
          <w:ilvl w:val="3"/>
          <w:numId w:val="23"/>
        </w:numPr>
        <w:ind w:left="284" w:firstLine="283"/>
        <w:jc w:val="both"/>
        <w:rPr>
          <w:rFonts w:eastAsia="Calibri"/>
          <w:sz w:val="24"/>
          <w:szCs w:val="24"/>
        </w:rPr>
      </w:pPr>
      <w:r w:rsidRPr="005E5FD3">
        <w:rPr>
          <w:rFonts w:eastAsia="Calibri"/>
          <w:sz w:val="24"/>
          <w:szCs w:val="24"/>
        </w:rPr>
        <w:t xml:space="preserve">Существенно ухудшает </w:t>
      </w:r>
      <w:r>
        <w:rPr>
          <w:rFonts w:eastAsia="Calibri"/>
          <w:sz w:val="24"/>
          <w:szCs w:val="24"/>
        </w:rPr>
        <w:t xml:space="preserve">Часть </w:t>
      </w:r>
      <w:r w:rsidRPr="005E5FD3">
        <w:rPr>
          <w:rFonts w:eastAsia="Calibri"/>
          <w:sz w:val="24"/>
          <w:szCs w:val="24"/>
        </w:rPr>
        <w:t>Объект</w:t>
      </w:r>
      <w:r>
        <w:rPr>
          <w:rFonts w:eastAsia="Calibri"/>
          <w:sz w:val="24"/>
          <w:szCs w:val="24"/>
        </w:rPr>
        <w:t>а</w:t>
      </w:r>
      <w:r w:rsidRPr="005E5FD3">
        <w:rPr>
          <w:rFonts w:eastAsia="Calibri"/>
          <w:sz w:val="24"/>
          <w:szCs w:val="24"/>
        </w:rPr>
        <w:t>;</w:t>
      </w:r>
    </w:p>
    <w:p w:rsidR="005E5FD3" w:rsidRPr="005E5FD3" w:rsidRDefault="005E5FD3" w:rsidP="00262B87">
      <w:pPr>
        <w:pStyle w:val="afb"/>
        <w:numPr>
          <w:ilvl w:val="3"/>
          <w:numId w:val="23"/>
        </w:numPr>
        <w:ind w:left="284" w:firstLine="283"/>
        <w:jc w:val="both"/>
        <w:rPr>
          <w:rFonts w:eastAsia="Calibri"/>
          <w:sz w:val="24"/>
          <w:szCs w:val="24"/>
        </w:rPr>
      </w:pPr>
      <w:r>
        <w:rPr>
          <w:rFonts w:eastAsia="Calibri"/>
          <w:sz w:val="24"/>
          <w:szCs w:val="24"/>
        </w:rPr>
        <w:t xml:space="preserve"> </w:t>
      </w:r>
      <w:r w:rsidRPr="000C175E">
        <w:rPr>
          <w:rFonts w:eastAsia="Calibri"/>
          <w:sz w:val="24"/>
          <w:szCs w:val="24"/>
        </w:rPr>
        <w:t>Более двух раз подряд по истечении установленного Договором срока платежа не вносит арендную плату;</w:t>
      </w:r>
    </w:p>
    <w:p w:rsidR="005011C7" w:rsidRPr="00955C61" w:rsidRDefault="00F80465" w:rsidP="00262B87">
      <w:pPr>
        <w:ind w:left="284" w:firstLine="283"/>
        <w:jc w:val="both"/>
        <w:rPr>
          <w:rFonts w:ascii="Times New Roman" w:hAnsi="Times New Roman" w:cs="Times New Roman"/>
          <w:sz w:val="24"/>
          <w:szCs w:val="24"/>
        </w:rPr>
      </w:pPr>
      <w:r>
        <w:rPr>
          <w:rFonts w:ascii="Times New Roman" w:hAnsi="Times New Roman" w:cs="Times New Roman"/>
          <w:sz w:val="24"/>
          <w:szCs w:val="24"/>
        </w:rPr>
        <w:t>1.4.</w:t>
      </w:r>
      <w:r w:rsidR="005E5FD3">
        <w:rPr>
          <w:rFonts w:ascii="Times New Roman" w:hAnsi="Times New Roman" w:cs="Times New Roman"/>
          <w:sz w:val="24"/>
          <w:szCs w:val="24"/>
        </w:rPr>
        <w:t>8</w:t>
      </w:r>
      <w:r w:rsidR="005011C7" w:rsidRPr="00955C61">
        <w:rPr>
          <w:rFonts w:ascii="Times New Roman" w:hAnsi="Times New Roman" w:cs="Times New Roman"/>
          <w:sz w:val="24"/>
          <w:szCs w:val="24"/>
        </w:rPr>
        <w:t>. Арендатор вправе изменить, в т. ч. уменьшить, арендуемую площадь Части Объекта и части Земельного участка, направив Арендодателю письменное уведомление не позднее чем за 60 календарных дней до даты изменения площади с пропорциональным уменьшением арендной платы, без применения штрафных санкций со стороны Арендодателя. Изменение арендуемой площади Части Объекта оформляется письменно в виде дополнительного соглашения к Договору.</w:t>
      </w:r>
    </w:p>
    <w:p w:rsidR="005011C7" w:rsidRPr="00955C61" w:rsidRDefault="005011C7" w:rsidP="00F80465">
      <w:pPr>
        <w:widowControl w:val="0"/>
        <w:autoSpaceDE w:val="0"/>
        <w:autoSpaceDN w:val="0"/>
        <w:adjustRightInd w:val="0"/>
        <w:ind w:left="284" w:firstLine="283"/>
        <w:jc w:val="both"/>
        <w:rPr>
          <w:rFonts w:ascii="Times New Roman" w:hAnsi="Times New Roman" w:cs="Times New Roman"/>
          <w:sz w:val="24"/>
          <w:szCs w:val="24"/>
        </w:rPr>
      </w:pPr>
      <w:r w:rsidRPr="00955C61">
        <w:rPr>
          <w:rFonts w:ascii="Times New Roman" w:hAnsi="Times New Roman" w:cs="Times New Roman"/>
          <w:sz w:val="24"/>
          <w:szCs w:val="24"/>
        </w:rPr>
        <w:t>1.4.</w:t>
      </w:r>
      <w:r w:rsidR="005E5FD3">
        <w:rPr>
          <w:rFonts w:ascii="Times New Roman" w:hAnsi="Times New Roman" w:cs="Times New Roman"/>
          <w:sz w:val="24"/>
          <w:szCs w:val="24"/>
        </w:rPr>
        <w:t>9</w:t>
      </w:r>
      <w:r w:rsidRPr="00955C61">
        <w:rPr>
          <w:rFonts w:ascii="Times New Roman" w:hAnsi="Times New Roman" w:cs="Times New Roman"/>
          <w:sz w:val="24"/>
          <w:szCs w:val="24"/>
        </w:rPr>
        <w:t xml:space="preserve">. Арендодатель обязан обеспечить беспрепятственный проезд служебного транспортного </w:t>
      </w:r>
      <w:r w:rsidRPr="00955C61">
        <w:rPr>
          <w:rFonts w:ascii="Times New Roman" w:hAnsi="Times New Roman" w:cs="Times New Roman"/>
          <w:sz w:val="24"/>
          <w:szCs w:val="24"/>
        </w:rPr>
        <w:lastRenderedPageBreak/>
        <w:t>средства (далее - СТС) к Объекту 2 и 3, и погрузку/разгрузку СТС на прилегающей территории, а также исключение доступа посторонних лиц к местам хранения СТС в нерабочее время.</w:t>
      </w:r>
    </w:p>
    <w:p w:rsidR="005011C7" w:rsidRPr="00955C61" w:rsidRDefault="005011C7" w:rsidP="00F80465">
      <w:pPr>
        <w:widowControl w:val="0"/>
        <w:autoSpaceDE w:val="0"/>
        <w:autoSpaceDN w:val="0"/>
        <w:adjustRightInd w:val="0"/>
        <w:ind w:left="284" w:firstLine="283"/>
        <w:jc w:val="both"/>
        <w:rPr>
          <w:rFonts w:ascii="Times New Roman" w:eastAsia="Times New Roman" w:hAnsi="Times New Roman" w:cs="Times New Roman"/>
          <w:sz w:val="24"/>
          <w:szCs w:val="24"/>
          <w:lang w:eastAsia="ru-RU"/>
        </w:rPr>
      </w:pPr>
      <w:r w:rsidRPr="00955C61">
        <w:rPr>
          <w:rFonts w:ascii="Times New Roman" w:hAnsi="Times New Roman" w:cs="Times New Roman"/>
          <w:sz w:val="24"/>
          <w:szCs w:val="24"/>
        </w:rPr>
        <w:t>1.4.1</w:t>
      </w:r>
      <w:r w:rsidR="005E5FD3">
        <w:rPr>
          <w:rFonts w:ascii="Times New Roman" w:hAnsi="Times New Roman" w:cs="Times New Roman"/>
          <w:sz w:val="24"/>
          <w:szCs w:val="24"/>
        </w:rPr>
        <w:t>0</w:t>
      </w:r>
      <w:r w:rsidRPr="00955C61">
        <w:rPr>
          <w:rFonts w:ascii="Times New Roman" w:hAnsi="Times New Roman" w:cs="Times New Roman"/>
          <w:sz w:val="24"/>
          <w:szCs w:val="24"/>
        </w:rPr>
        <w:t>. Арендодатель не возражает и согласовывает размещение радиооборудования Арендатора (антенно-фидерное устройство) на крыше Объекта аренды в течение всего срока действия договора аренды, а также гарантирует сохранность оборудования, обеспечение электроснабжением, контроль пожарной сигнализации, проверки электрических сетей и кабельных трасс, оповещение о создавшихся аварийных ситуациях, обеспечение круглосуточного доступа представителей Арендатора к размещенному оборудованию.</w:t>
      </w:r>
    </w:p>
    <w:p w:rsidR="00CF0866" w:rsidRDefault="005011C7" w:rsidP="00F80465">
      <w:pPr>
        <w:spacing w:after="0" w:line="240" w:lineRule="auto"/>
        <w:ind w:left="284" w:firstLine="283"/>
        <w:contextualSpacing/>
        <w:jc w:val="both"/>
        <w:rPr>
          <w:rFonts w:ascii="Times New Roman" w:eastAsia="Times New Roman" w:hAnsi="Times New Roman" w:cs="Times New Roman"/>
          <w:sz w:val="24"/>
          <w:szCs w:val="24"/>
          <w:lang w:eastAsia="ru-RU"/>
        </w:rPr>
      </w:pPr>
      <w:r w:rsidRPr="00955C61">
        <w:rPr>
          <w:rFonts w:ascii="Times New Roman" w:eastAsia="Times New Roman" w:hAnsi="Times New Roman" w:cs="Times New Roman"/>
          <w:sz w:val="24"/>
          <w:szCs w:val="24"/>
          <w:lang w:eastAsia="ru-RU"/>
        </w:rPr>
        <w:t>1.4.1</w:t>
      </w:r>
      <w:r w:rsidR="005E5FD3">
        <w:rPr>
          <w:rFonts w:ascii="Times New Roman" w:eastAsia="Times New Roman" w:hAnsi="Times New Roman" w:cs="Times New Roman"/>
          <w:sz w:val="24"/>
          <w:szCs w:val="24"/>
          <w:lang w:eastAsia="ru-RU"/>
        </w:rPr>
        <w:t>1</w:t>
      </w:r>
      <w:r w:rsidRPr="00955C61">
        <w:rPr>
          <w:rFonts w:ascii="Times New Roman" w:eastAsia="Times New Roman" w:hAnsi="Times New Roman" w:cs="Times New Roman"/>
          <w:sz w:val="24"/>
          <w:szCs w:val="24"/>
          <w:lang w:eastAsia="ru-RU"/>
        </w:rPr>
        <w:t xml:space="preserve">. </w:t>
      </w:r>
      <w:r w:rsidR="00B20D1E" w:rsidRPr="00955C61">
        <w:rPr>
          <w:rFonts w:ascii="Times New Roman" w:eastAsia="Times New Roman" w:hAnsi="Times New Roman" w:cs="Times New Roman"/>
          <w:sz w:val="24"/>
          <w:szCs w:val="24"/>
          <w:lang w:eastAsia="ru-RU"/>
        </w:rPr>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hyperlink r:id="rId7" w:history="1">
        <w:r w:rsidR="00B20D1E" w:rsidRPr="00955C61">
          <w:rPr>
            <w:rStyle w:val="aff0"/>
            <w:rFonts w:ascii="Times New Roman" w:eastAsia="Times New Roman" w:hAnsi="Times New Roman" w:cs="Times New Roman"/>
            <w:sz w:val="24"/>
            <w:szCs w:val="24"/>
            <w:lang w:eastAsia="ru-RU"/>
          </w:rPr>
          <w:t>https://rosstat.gov.ru/</w:t>
        </w:r>
      </w:hyperlink>
      <w:r w:rsidR="00B20D1E" w:rsidRPr="00955C61">
        <w:rPr>
          <w:rFonts w:ascii="Times New Roman" w:eastAsia="Times New Roman" w:hAnsi="Times New Roman" w:cs="Times New Roman"/>
          <w:sz w:val="24"/>
          <w:szCs w:val="24"/>
          <w:lang w:eastAsia="ru-RU"/>
        </w:rPr>
        <w:t>, но не более чем на 5 (пять) %;</w:t>
      </w:r>
    </w:p>
    <w:p w:rsidR="00CF0866" w:rsidRDefault="00CF0866" w:rsidP="00F80465">
      <w:pPr>
        <w:widowControl w:val="0"/>
        <w:spacing w:after="0" w:line="240" w:lineRule="auto"/>
        <w:ind w:left="284" w:firstLine="283"/>
        <w:contextualSpacing/>
        <w:jc w:val="both"/>
        <w:rPr>
          <w:rFonts w:ascii="Times New Roman" w:eastAsia="Times New Roman" w:hAnsi="Times New Roman" w:cs="Times New Roman"/>
          <w:sz w:val="24"/>
          <w:szCs w:val="24"/>
          <w:lang w:eastAsia="ru-RU"/>
        </w:rPr>
      </w:pP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Pr="00326311" w:rsidRDefault="001E0960" w:rsidP="005E5FD3">
      <w:pPr>
        <w:pStyle w:val="afb"/>
        <w:numPr>
          <w:ilvl w:val="0"/>
          <w:numId w:val="23"/>
        </w:numPr>
        <w:jc w:val="center"/>
        <w:outlineLvl w:val="0"/>
        <w:rPr>
          <w:b/>
          <w:sz w:val="24"/>
          <w:szCs w:val="24"/>
        </w:rPr>
      </w:pPr>
      <w:r w:rsidRPr="00326311">
        <w:rPr>
          <w:b/>
          <w:sz w:val="24"/>
          <w:szCs w:val="24"/>
        </w:rPr>
        <w:t>Срок действия Договора</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tabs>
          <w:tab w:val="left" w:pos="-1985"/>
        </w:tabs>
        <w:snapToGrid w:val="0"/>
        <w:spacing w:after="0" w:line="240" w:lineRule="auto"/>
        <w:ind w:left="0" w:firstLine="709"/>
        <w:contextualSpacing/>
        <w:jc w:val="both"/>
        <w:rPr>
          <w:rFonts w:ascii="Times New Roman" w:eastAsia="Times New Roman" w:hAnsi="Times New Roman" w:cs="Times New Roman"/>
          <w:sz w:val="24"/>
          <w:szCs w:val="24"/>
          <w:lang w:eastAsia="ru-RU"/>
        </w:rPr>
      </w:pPr>
      <w:bookmarkStart w:id="4" w:name="_Ref485889431"/>
      <w:r>
        <w:rPr>
          <w:rFonts w:ascii="Times New Roman" w:eastAsia="Times New Roman" w:hAnsi="Times New Roman" w:cs="Times New Roman"/>
          <w:sz w:val="24"/>
          <w:szCs w:val="24"/>
          <w:lang w:eastAsia="ru-RU"/>
        </w:rPr>
        <w:t xml:space="preserve">Договор </w:t>
      </w:r>
      <w:bookmarkEnd w:id="4"/>
      <w:r>
        <w:rPr>
          <w:rFonts w:ascii="Times New Roman" w:eastAsia="Times New Roman" w:hAnsi="Times New Roman" w:cs="Times New Roman"/>
          <w:sz w:val="24"/>
          <w:szCs w:val="24"/>
          <w:lang w:eastAsia="ru-RU"/>
        </w:rPr>
        <w:t>признается заключенным в момент подписания его Сторонами и действует до полного исполнения Сторонами своих обязательств по Договору.</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Порядок передачи Имущества</w:t>
      </w:r>
    </w:p>
    <w:p w:rsidR="001E0960" w:rsidRPr="00A46D8C" w:rsidRDefault="001E0960" w:rsidP="001E0960">
      <w:pPr>
        <w:widowControl w:val="0"/>
        <w:spacing w:after="0" w:line="240" w:lineRule="auto"/>
        <w:ind w:firstLine="709"/>
        <w:contextualSpacing/>
        <w:rPr>
          <w:rFonts w:ascii="Times New Roman" w:eastAsia="Times New Roman" w:hAnsi="Times New Roman" w:cs="Times New Roman"/>
          <w:b/>
          <w:sz w:val="24"/>
          <w:szCs w:val="24"/>
          <w:lang w:eastAsia="ru-RU"/>
        </w:rPr>
      </w:pPr>
    </w:p>
    <w:p w:rsidR="001E0960" w:rsidRDefault="001E1209" w:rsidP="001E1209">
      <w:pPr>
        <w:widowControl w:val="0"/>
        <w:spacing w:after="0" w:line="240" w:lineRule="auto"/>
        <w:ind w:left="142"/>
        <w:contextualSpacing/>
        <w:jc w:val="both"/>
        <w:rPr>
          <w:rFonts w:ascii="Times New Roman" w:eastAsia="Times New Roman" w:hAnsi="Times New Roman" w:cs="Times New Roman"/>
          <w:b/>
          <w:sz w:val="24"/>
          <w:szCs w:val="24"/>
          <w:lang w:eastAsia="ru-RU"/>
        </w:rPr>
      </w:pPr>
      <w:bookmarkStart w:id="5" w:name="_Ref486328488"/>
      <w:r>
        <w:rPr>
          <w:rFonts w:ascii="Times New Roman" w:hAnsi="Times New Roman" w:cs="Times New Roman"/>
          <w:sz w:val="24"/>
          <w:szCs w:val="24"/>
        </w:rPr>
        <w:t xml:space="preserve">3.1. </w:t>
      </w:r>
      <w:r w:rsidR="00A46D8C" w:rsidRPr="00A46D8C">
        <w:rPr>
          <w:rFonts w:ascii="Times New Roman" w:hAnsi="Times New Roman" w:cs="Times New Roman"/>
          <w:sz w:val="24"/>
          <w:szCs w:val="24"/>
        </w:rPr>
        <w:t xml:space="preserve">Имущество передаётся Покупателю по Акту приема-передачи, </w:t>
      </w:r>
      <w:r w:rsidR="00A46D8C" w:rsidRPr="00A46D8C">
        <w:rPr>
          <w:rFonts w:ascii="Times New Roman" w:eastAsia="Times New Roman" w:hAnsi="Times New Roman" w:cs="Times New Roman"/>
          <w:sz w:val="24"/>
          <w:szCs w:val="24"/>
          <w:lang w:eastAsia="ru-RU"/>
        </w:rPr>
        <w:t>составленному по форме Приложения № 1 к Договору,</w:t>
      </w:r>
      <w:r w:rsidR="00A46D8C" w:rsidRPr="00A46D8C">
        <w:rPr>
          <w:rFonts w:ascii="Times New Roman" w:hAnsi="Times New Roman" w:cs="Times New Roman"/>
          <w:sz w:val="24"/>
          <w:szCs w:val="24"/>
        </w:rPr>
        <w:t xml:space="preserve"> </w:t>
      </w:r>
      <w:bookmarkStart w:id="6" w:name="_Hlk143675374"/>
      <w:r w:rsidR="00A46D8C" w:rsidRPr="00A46D8C">
        <w:rPr>
          <w:rFonts w:ascii="Times New Roman" w:hAnsi="Times New Roman" w:cs="Times New Roman"/>
          <w:sz w:val="24"/>
          <w:szCs w:val="24"/>
        </w:rPr>
        <w:t xml:space="preserve">не позднее 6 (шести) календарных месяцев </w:t>
      </w:r>
      <w:bookmarkEnd w:id="6"/>
      <w:r w:rsidR="00A46D8C" w:rsidRPr="00A46D8C">
        <w:rPr>
          <w:rFonts w:ascii="Times New Roman" w:hAnsi="Times New Roman" w:cs="Times New Roman"/>
          <w:sz w:val="24"/>
          <w:szCs w:val="24"/>
        </w:rPr>
        <w:t>с даты подписания Договора купли-продажи Имущества при условии оплаты в полном объеме цены продажи Имущества</w:t>
      </w:r>
      <w:r w:rsidR="00A46D8C">
        <w:rPr>
          <w:rFonts w:ascii="Times New Roman" w:hAnsi="Times New Roman" w:cs="Times New Roman"/>
          <w:sz w:val="24"/>
          <w:szCs w:val="24"/>
        </w:rPr>
        <w:t xml:space="preserve">, в соответствии 4.3. Договора. </w:t>
      </w:r>
      <w:r w:rsidR="00A46D8C" w:rsidRPr="00A46D8C">
        <w:rPr>
          <w:rFonts w:ascii="Times New Roman" w:hAnsi="Times New Roman" w:cs="Times New Roman"/>
          <w:sz w:val="24"/>
          <w:szCs w:val="24"/>
        </w:rPr>
        <w:t xml:space="preserve">Продавец имеет право увеличить в одностороннем порядке срок передачи Имущества на срок не более 2 (Двух) месяцев, без применения каких-либо штрафных санкций со стороны Покупателя.   </w:t>
      </w:r>
      <w:bookmarkEnd w:id="5"/>
    </w:p>
    <w:p w:rsidR="001E0960" w:rsidRDefault="001E1209" w:rsidP="001E1209">
      <w:pPr>
        <w:widowControl w:val="0"/>
        <w:spacing w:after="0" w:line="240" w:lineRule="auto"/>
        <w:ind w:left="142"/>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3.2. </w:t>
      </w:r>
      <w:r w:rsidR="001E0960">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rsidR="001E0960" w:rsidRDefault="001E1209" w:rsidP="001E1209">
      <w:pPr>
        <w:widowControl w:val="0"/>
        <w:spacing w:after="0" w:line="240" w:lineRule="auto"/>
        <w:ind w:left="142"/>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3.3. </w:t>
      </w:r>
      <w:r w:rsidR="00F27574">
        <w:rPr>
          <w:rFonts w:ascii="Times New Roman" w:eastAsia="Times New Roman" w:hAnsi="Times New Roman" w:cs="Times New Roman"/>
          <w:sz w:val="24"/>
          <w:szCs w:val="24"/>
          <w:lang w:eastAsia="ru-RU"/>
        </w:rPr>
        <w:t>Право собственности на И</w:t>
      </w:r>
      <w:r w:rsidR="001E0960">
        <w:rPr>
          <w:rFonts w:ascii="Times New Roman" w:eastAsia="Times New Roman" w:hAnsi="Times New Roman" w:cs="Times New Roman"/>
          <w:sz w:val="24"/>
          <w:szCs w:val="24"/>
          <w:lang w:eastAsia="ru-RU"/>
        </w:rPr>
        <w:t>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w:t>
      </w:r>
      <w:r w:rsidR="00E22802">
        <w:rPr>
          <w:rFonts w:ascii="Times New Roman" w:eastAsia="Times New Roman" w:hAnsi="Times New Roman" w:cs="Times New Roman"/>
          <w:sz w:val="24"/>
          <w:szCs w:val="24"/>
          <w:lang w:eastAsia="ru-RU"/>
        </w:rPr>
        <w:t>е – орган регистрации прав).</w:t>
      </w:r>
    </w:p>
    <w:p w:rsidR="001E0960" w:rsidRDefault="001E1209" w:rsidP="001E1209">
      <w:pPr>
        <w:widowControl w:val="0"/>
        <w:spacing w:after="0" w:line="240" w:lineRule="auto"/>
        <w:ind w:left="142"/>
        <w:contextualSpacing/>
        <w:jc w:val="both"/>
        <w:rPr>
          <w:rFonts w:ascii="Times New Roman" w:eastAsia="Times New Roman" w:hAnsi="Times New Roman" w:cs="Times New Roman"/>
          <w:b/>
          <w:sz w:val="24"/>
          <w:szCs w:val="24"/>
          <w:lang w:eastAsia="ru-RU"/>
        </w:rPr>
      </w:pPr>
      <w:bookmarkStart w:id="7" w:name="_Ref82097368"/>
      <w:r>
        <w:rPr>
          <w:rFonts w:ascii="Times New Roman" w:eastAsia="Times New Roman" w:hAnsi="Times New Roman" w:cs="Times New Roman"/>
          <w:sz w:val="24"/>
          <w:szCs w:val="24"/>
          <w:lang w:eastAsia="ru-RU"/>
        </w:rPr>
        <w:t xml:space="preserve">3.4. </w:t>
      </w:r>
      <w:r w:rsidR="001E0960">
        <w:rPr>
          <w:rFonts w:ascii="Times New Roman" w:eastAsia="Times New Roman" w:hAnsi="Times New Roman" w:cs="Times New Roman"/>
          <w:sz w:val="24"/>
          <w:szCs w:val="24"/>
          <w:lang w:eastAsia="ru-RU"/>
        </w:rPr>
        <w:t xml:space="preserve">В случае приостановления/отказа по решению органа регистрации прав государственной регистрации перехода права собственности на </w:t>
      </w:r>
      <w:r w:rsidR="00A17314">
        <w:rPr>
          <w:rFonts w:ascii="Times New Roman" w:eastAsia="Times New Roman" w:hAnsi="Times New Roman" w:cs="Times New Roman"/>
          <w:sz w:val="24"/>
          <w:szCs w:val="24"/>
          <w:lang w:eastAsia="ru-RU"/>
        </w:rPr>
        <w:t>Имущество</w:t>
      </w:r>
      <w:r w:rsidR="001E0960">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отказаться от исполнения и расторгнуть Договор в одностороннем внесудебном порядке с письменным уведомлением другой Стороны, с указанием даты расторжения Договора.</w:t>
      </w:r>
      <w:bookmarkEnd w:id="7"/>
      <w:r w:rsidR="001E0960">
        <w:rPr>
          <w:rFonts w:ascii="Times New Roman" w:eastAsia="Times New Roman" w:hAnsi="Times New Roman" w:cs="Times New Roman"/>
          <w:sz w:val="24"/>
          <w:szCs w:val="24"/>
          <w:lang w:eastAsia="ru-RU"/>
        </w:rPr>
        <w:t xml:space="preserve"> </w:t>
      </w:r>
    </w:p>
    <w:p w:rsidR="001E0960" w:rsidRDefault="001E1209" w:rsidP="001E1209">
      <w:pPr>
        <w:widowControl w:val="0"/>
        <w:spacing w:after="0" w:line="240" w:lineRule="auto"/>
        <w:ind w:left="142"/>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3.5. </w:t>
      </w:r>
      <w:r w:rsidR="001E0960">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001E0960">
        <w:rPr>
          <w:rFonts w:ascii="Times New Roman" w:eastAsia="Times New Roman" w:hAnsi="Times New Roman" w:cs="Times New Roman"/>
          <w:sz w:val="24"/>
          <w:szCs w:val="24"/>
          <w:lang w:eastAsia="ru-RU"/>
        </w:rPr>
        <w:fldChar w:fldCharType="begin"/>
      </w:r>
      <w:r w:rsidR="001E0960">
        <w:rPr>
          <w:rFonts w:ascii="Times New Roman" w:eastAsia="Times New Roman" w:hAnsi="Times New Roman" w:cs="Times New Roman"/>
          <w:sz w:val="24"/>
          <w:szCs w:val="24"/>
          <w:lang w:eastAsia="ru-RU"/>
        </w:rPr>
        <w:instrText xml:space="preserve"> REF _Ref486328488 \r \h </w:instrText>
      </w:r>
      <w:r w:rsidR="001E0960">
        <w:rPr>
          <w:rFonts w:ascii="Times New Roman" w:eastAsia="Times New Roman" w:hAnsi="Times New Roman" w:cs="Times New Roman"/>
          <w:sz w:val="24"/>
          <w:szCs w:val="24"/>
          <w:lang w:eastAsia="ru-RU"/>
        </w:rPr>
      </w:r>
      <w:r w:rsidR="001E0960">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3.1</w:t>
      </w:r>
      <w:r w:rsidR="001E0960">
        <w:rPr>
          <w:rFonts w:ascii="Times New Roman" w:eastAsia="Times New Roman" w:hAnsi="Times New Roman" w:cs="Times New Roman"/>
          <w:sz w:val="24"/>
          <w:szCs w:val="24"/>
          <w:lang w:eastAsia="ru-RU"/>
        </w:rPr>
        <w:fldChar w:fldCharType="end"/>
      </w:r>
      <w:r w:rsidR="001E0960">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 </w:t>
      </w:r>
    </w:p>
    <w:p w:rsidR="001E0960" w:rsidRDefault="001E0960" w:rsidP="001E0960">
      <w:pPr>
        <w:widowControl w:val="0"/>
        <w:spacing w:after="0" w:line="240" w:lineRule="auto"/>
        <w:ind w:firstLine="709"/>
        <w:contextualSpacing/>
        <w:jc w:val="both"/>
        <w:rPr>
          <w:rFonts w:ascii="Times New Roman" w:eastAsia="Times New Roman" w:hAnsi="Times New Roman" w:cs="Times New Roman"/>
          <w:b/>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Оплата по Договору</w:t>
      </w:r>
    </w:p>
    <w:p w:rsidR="001E0960" w:rsidRDefault="001E0960" w:rsidP="001E0960">
      <w:pPr>
        <w:widowControl w:val="0"/>
        <w:spacing w:after="0" w:line="240" w:lineRule="auto"/>
        <w:ind w:left="709"/>
        <w:contextualSpacing/>
        <w:jc w:val="both"/>
        <w:rPr>
          <w:rFonts w:ascii="Times New Roman" w:eastAsia="Times New Roman" w:hAnsi="Times New Roman" w:cs="Times New Roman"/>
          <w:sz w:val="24"/>
          <w:szCs w:val="24"/>
          <w:lang w:eastAsia="ru-RU"/>
        </w:rPr>
      </w:pPr>
      <w:bookmarkStart w:id="8" w:name="_Ref486334854"/>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стоимость Имущества по Договору </w:t>
      </w:r>
      <w:proofErr w:type="gramStart"/>
      <w:r>
        <w:rPr>
          <w:rFonts w:ascii="Times New Roman" w:eastAsia="Times New Roman" w:hAnsi="Times New Roman" w:cs="Times New Roman"/>
          <w:sz w:val="24"/>
          <w:szCs w:val="24"/>
          <w:lang w:eastAsia="ru-RU"/>
        </w:rPr>
        <w:t xml:space="preserve">составляет: </w:t>
      </w:r>
      <w:r w:rsidR="00E8134A" w:rsidRPr="00E8134A">
        <w:rPr>
          <w:rFonts w:ascii="Times New Roman" w:eastAsia="Times New Roman" w:hAnsi="Times New Roman" w:cs="Times New Roman"/>
          <w:sz w:val="24"/>
          <w:szCs w:val="24"/>
          <w:lang w:eastAsia="ru-RU"/>
        </w:rPr>
        <w:t xml:space="preserve"> (</w:t>
      </w:r>
      <w:proofErr w:type="gramEnd"/>
      <w:r w:rsidR="00E8134A">
        <w:rPr>
          <w:rFonts w:ascii="Times New Roman" w:eastAsia="Times New Roman" w:hAnsi="Times New Roman" w:cs="Times New Roman"/>
          <w:sz w:val="24"/>
          <w:szCs w:val="24"/>
          <w:lang w:eastAsia="ru-RU"/>
        </w:rPr>
        <w:t xml:space="preserve">) рублей  копеек, кроме того </w:t>
      </w:r>
      <w:r w:rsidR="00E8134A">
        <w:rPr>
          <w:rFonts w:ascii="Times New Roman" w:eastAsia="Times New Roman" w:hAnsi="Times New Roman" w:cs="Times New Roman"/>
          <w:sz w:val="24"/>
          <w:szCs w:val="24"/>
          <w:lang w:eastAsia="ru-RU"/>
        </w:rPr>
        <w:lastRenderedPageBreak/>
        <w:t xml:space="preserve">НДС (20%) в размере () рубля </w:t>
      </w:r>
      <w:r w:rsidR="002656D2">
        <w:rPr>
          <w:rFonts w:ascii="Times New Roman" w:eastAsia="Times New Roman" w:hAnsi="Times New Roman" w:cs="Times New Roman"/>
          <w:sz w:val="24"/>
          <w:szCs w:val="24"/>
          <w:lang w:eastAsia="ru-RU"/>
        </w:rPr>
        <w:t xml:space="preserve"> копейки, итого с учетом НДС </w:t>
      </w:r>
      <w:r w:rsidR="00CD589A">
        <w:rPr>
          <w:rFonts w:ascii="Times New Roman" w:eastAsia="Times New Roman" w:hAnsi="Times New Roman" w:cs="Times New Roman"/>
          <w:sz w:val="24"/>
          <w:szCs w:val="24"/>
          <w:lang w:eastAsia="ru-RU"/>
        </w:rPr>
        <w:t>–</w:t>
      </w:r>
      <w:r w:rsidR="00E8134A">
        <w:rPr>
          <w:rFonts w:ascii="Times New Roman" w:eastAsia="Times New Roman" w:hAnsi="Times New Roman" w:cs="Times New Roman"/>
          <w:sz w:val="24"/>
          <w:szCs w:val="24"/>
          <w:lang w:eastAsia="ru-RU"/>
        </w:rPr>
        <w:t xml:space="preserve"> () рублей  копеек</w:t>
      </w:r>
      <w:bookmarkEnd w:id="8"/>
      <w:r w:rsidR="00E8134A">
        <w:rPr>
          <w:rFonts w:ascii="Times New Roman" w:eastAsia="Times New Roman" w:hAnsi="Times New Roman" w:cs="Times New Roman"/>
          <w:sz w:val="24"/>
          <w:szCs w:val="24"/>
          <w:lang w:eastAsia="ru-RU"/>
        </w:rPr>
        <w:t>.</w:t>
      </w:r>
    </w:p>
    <w:p w:rsidR="00FB6844" w:rsidRDefault="00FB6844" w:rsidP="00DE62F2">
      <w:pPr>
        <w:widowControl w:val="0"/>
        <w:spacing w:after="0" w:line="240" w:lineRule="auto"/>
        <w:ind w:left="709"/>
        <w:contextualSpacing/>
        <w:jc w:val="both"/>
        <w:rPr>
          <w:rFonts w:ascii="Times New Roman" w:eastAsia="Times New Roman" w:hAnsi="Times New Roman" w:cs="Times New Roman"/>
          <w:sz w:val="24"/>
          <w:szCs w:val="24"/>
          <w:lang w:eastAsia="ru-RU"/>
        </w:rPr>
      </w:pPr>
    </w:p>
    <w:p w:rsidR="00094F91" w:rsidRDefault="00DE62F2" w:rsidP="00DE62F2">
      <w:pPr>
        <w:widowControl w:val="0"/>
        <w:spacing w:after="0" w:line="240" w:lineRule="auto"/>
        <w:ind w:left="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4.1.1</w:t>
      </w:r>
      <w:r w:rsidR="00FB684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Стоимость Объекта 1 </w:t>
      </w:r>
      <w:r w:rsidR="00FB6844">
        <w:rPr>
          <w:rFonts w:ascii="Times New Roman" w:eastAsia="Times New Roman" w:hAnsi="Times New Roman" w:cs="Times New Roman"/>
          <w:sz w:val="24"/>
          <w:szCs w:val="24"/>
          <w:lang w:eastAsia="ru-RU"/>
        </w:rPr>
        <w:t xml:space="preserve">составляет: </w:t>
      </w:r>
      <w:r>
        <w:rPr>
          <w:rFonts w:ascii="Times New Roman" w:eastAsia="Times New Roman" w:hAnsi="Times New Roman" w:cs="Times New Roman"/>
          <w:b/>
          <w:sz w:val="24"/>
          <w:szCs w:val="24"/>
          <w:lang w:eastAsia="ru-RU"/>
        </w:rPr>
        <w:t>(</w:t>
      </w:r>
      <w:r w:rsidR="002138D8">
        <w:rPr>
          <w:rFonts w:ascii="Times New Roman" w:eastAsia="Times New Roman" w:hAnsi="Times New Roman" w:cs="Times New Roman"/>
          <w:b/>
          <w:sz w:val="24"/>
          <w:szCs w:val="24"/>
          <w:lang w:eastAsia="ru-RU"/>
        </w:rPr>
        <w:t xml:space="preserve">) </w:t>
      </w:r>
      <w:proofErr w:type="gramStart"/>
      <w:r w:rsidR="00FB6844" w:rsidRPr="00FB6844">
        <w:rPr>
          <w:rFonts w:ascii="Times New Roman" w:eastAsia="Times New Roman" w:hAnsi="Times New Roman" w:cs="Times New Roman"/>
          <w:sz w:val="24"/>
          <w:szCs w:val="24"/>
          <w:lang w:eastAsia="ru-RU"/>
        </w:rPr>
        <w:t>рубл</w:t>
      </w:r>
      <w:r w:rsidR="002138D8">
        <w:rPr>
          <w:rFonts w:ascii="Times New Roman" w:eastAsia="Times New Roman" w:hAnsi="Times New Roman" w:cs="Times New Roman"/>
          <w:sz w:val="24"/>
          <w:szCs w:val="24"/>
          <w:lang w:eastAsia="ru-RU"/>
        </w:rPr>
        <w:t>я</w:t>
      </w:r>
      <w:r w:rsidR="003C3CF0">
        <w:rPr>
          <w:rFonts w:ascii="Times New Roman" w:eastAsia="Times New Roman" w:hAnsi="Times New Roman" w:cs="Times New Roman"/>
          <w:sz w:val="24"/>
          <w:szCs w:val="24"/>
          <w:lang w:eastAsia="ru-RU"/>
        </w:rPr>
        <w:t xml:space="preserve">  копейки</w:t>
      </w:r>
      <w:proofErr w:type="gramEnd"/>
      <w:r w:rsidR="00FB6844">
        <w:rPr>
          <w:rFonts w:ascii="Times New Roman" w:eastAsia="Times New Roman" w:hAnsi="Times New Roman" w:cs="Times New Roman"/>
          <w:b/>
          <w:sz w:val="24"/>
          <w:szCs w:val="24"/>
          <w:lang w:eastAsia="ru-RU"/>
        </w:rPr>
        <w:t xml:space="preserve">, </w:t>
      </w:r>
      <w:r w:rsidR="00FB6844" w:rsidRPr="00FB6844">
        <w:rPr>
          <w:rFonts w:ascii="Times New Roman" w:eastAsia="Times New Roman" w:hAnsi="Times New Roman" w:cs="Times New Roman"/>
          <w:sz w:val="24"/>
          <w:szCs w:val="24"/>
          <w:lang w:eastAsia="ru-RU"/>
        </w:rPr>
        <w:t>кроме того</w:t>
      </w:r>
      <w:r w:rsidR="00FB6844">
        <w:rPr>
          <w:rFonts w:ascii="Times New Roman" w:eastAsia="Times New Roman" w:hAnsi="Times New Roman" w:cs="Times New Roman"/>
          <w:b/>
          <w:sz w:val="24"/>
          <w:szCs w:val="24"/>
          <w:lang w:eastAsia="ru-RU"/>
        </w:rPr>
        <w:t xml:space="preserve"> </w:t>
      </w:r>
      <w:r w:rsidR="00FB6844" w:rsidRPr="00FB6844">
        <w:rPr>
          <w:rFonts w:ascii="Times New Roman" w:eastAsia="Times New Roman" w:hAnsi="Times New Roman" w:cs="Times New Roman"/>
          <w:sz w:val="24"/>
          <w:szCs w:val="24"/>
          <w:lang w:eastAsia="ru-RU"/>
        </w:rPr>
        <w:t xml:space="preserve">НДС </w:t>
      </w:r>
      <w:r w:rsidR="00FB6844">
        <w:rPr>
          <w:rFonts w:ascii="Times New Roman" w:eastAsia="Times New Roman" w:hAnsi="Times New Roman" w:cs="Times New Roman"/>
          <w:b/>
          <w:sz w:val="24"/>
          <w:szCs w:val="24"/>
          <w:lang w:eastAsia="ru-RU"/>
        </w:rPr>
        <w:t xml:space="preserve">(20%) </w:t>
      </w:r>
      <w:r w:rsidR="00FB6844" w:rsidRPr="00094F91">
        <w:rPr>
          <w:rFonts w:ascii="Times New Roman" w:eastAsia="Times New Roman" w:hAnsi="Times New Roman" w:cs="Times New Roman"/>
          <w:sz w:val="24"/>
          <w:szCs w:val="24"/>
          <w:lang w:eastAsia="ru-RU"/>
        </w:rPr>
        <w:t>() рублей</w:t>
      </w:r>
      <w:r w:rsidR="003C3CF0">
        <w:rPr>
          <w:rFonts w:ascii="Times New Roman" w:eastAsia="Times New Roman" w:hAnsi="Times New Roman" w:cs="Times New Roman"/>
          <w:sz w:val="24"/>
          <w:szCs w:val="24"/>
          <w:lang w:eastAsia="ru-RU"/>
        </w:rPr>
        <w:t xml:space="preserve"> </w:t>
      </w:r>
      <w:r w:rsidR="003C3CF0" w:rsidRPr="003C3CF0">
        <w:rPr>
          <w:rFonts w:ascii="Times New Roman" w:eastAsia="Times New Roman" w:hAnsi="Times New Roman" w:cs="Times New Roman"/>
          <w:b/>
          <w:sz w:val="24"/>
          <w:szCs w:val="24"/>
          <w:lang w:eastAsia="ru-RU"/>
        </w:rPr>
        <w:t xml:space="preserve"> </w:t>
      </w:r>
      <w:r w:rsidR="003C3CF0">
        <w:rPr>
          <w:rFonts w:ascii="Times New Roman" w:eastAsia="Times New Roman" w:hAnsi="Times New Roman" w:cs="Times New Roman"/>
          <w:sz w:val="24"/>
          <w:szCs w:val="24"/>
          <w:lang w:eastAsia="ru-RU"/>
        </w:rPr>
        <w:t>копеек</w:t>
      </w:r>
      <w:r w:rsidR="00FB6844">
        <w:rPr>
          <w:rFonts w:ascii="Times New Roman" w:eastAsia="Times New Roman" w:hAnsi="Times New Roman" w:cs="Times New Roman"/>
          <w:b/>
          <w:sz w:val="24"/>
          <w:szCs w:val="24"/>
          <w:lang w:eastAsia="ru-RU"/>
        </w:rPr>
        <w:t xml:space="preserve">, </w:t>
      </w:r>
      <w:r w:rsidR="00FB6844" w:rsidRPr="00FB6844">
        <w:rPr>
          <w:rFonts w:ascii="Times New Roman" w:eastAsia="Times New Roman" w:hAnsi="Times New Roman" w:cs="Times New Roman"/>
          <w:sz w:val="24"/>
          <w:szCs w:val="24"/>
          <w:lang w:eastAsia="ru-RU"/>
        </w:rPr>
        <w:t>итого сумма с учетом НДС</w:t>
      </w:r>
      <w:r w:rsidR="00FB6844">
        <w:rPr>
          <w:rFonts w:ascii="Times New Roman" w:eastAsia="Times New Roman" w:hAnsi="Times New Roman" w:cs="Times New Roman"/>
          <w:b/>
          <w:sz w:val="24"/>
          <w:szCs w:val="24"/>
          <w:lang w:eastAsia="ru-RU"/>
        </w:rPr>
        <w:t>- () рублей.</w:t>
      </w:r>
    </w:p>
    <w:p w:rsidR="00AE55F4" w:rsidRDefault="00094F91" w:rsidP="00AE55F4">
      <w:pPr>
        <w:widowControl w:val="0"/>
        <w:spacing w:after="0" w:line="240" w:lineRule="auto"/>
        <w:ind w:left="709"/>
        <w:contextualSpacing/>
        <w:jc w:val="both"/>
        <w:rPr>
          <w:rFonts w:ascii="Times New Roman" w:eastAsia="Times New Roman" w:hAnsi="Times New Roman" w:cs="Times New Roman"/>
          <w:b/>
          <w:sz w:val="24"/>
          <w:szCs w:val="24"/>
          <w:lang w:eastAsia="ru-RU"/>
        </w:rPr>
      </w:pPr>
      <w:r w:rsidRPr="00094F91">
        <w:rPr>
          <w:rFonts w:ascii="Times New Roman" w:eastAsia="Times New Roman" w:hAnsi="Times New Roman" w:cs="Times New Roman"/>
          <w:sz w:val="24"/>
          <w:szCs w:val="24"/>
          <w:lang w:eastAsia="ru-RU"/>
        </w:rPr>
        <w:t>4.1.2.</w:t>
      </w:r>
      <w:r>
        <w:rPr>
          <w:rFonts w:ascii="Times New Roman" w:eastAsia="Times New Roman" w:hAnsi="Times New Roman" w:cs="Times New Roman"/>
          <w:sz w:val="24"/>
          <w:szCs w:val="24"/>
          <w:lang w:eastAsia="ru-RU"/>
        </w:rPr>
        <w:t xml:space="preserve"> </w:t>
      </w:r>
      <w:r w:rsidR="00AE55F4">
        <w:rPr>
          <w:rFonts w:ascii="Times New Roman" w:eastAsia="Times New Roman" w:hAnsi="Times New Roman" w:cs="Times New Roman"/>
          <w:sz w:val="24"/>
          <w:szCs w:val="24"/>
          <w:lang w:eastAsia="ru-RU"/>
        </w:rPr>
        <w:t xml:space="preserve">Стоимость Объекта 2 составляет: </w:t>
      </w:r>
      <w:r w:rsidR="00AE55F4">
        <w:rPr>
          <w:rFonts w:ascii="Times New Roman" w:eastAsia="Times New Roman" w:hAnsi="Times New Roman" w:cs="Times New Roman"/>
          <w:b/>
          <w:sz w:val="24"/>
          <w:szCs w:val="24"/>
          <w:lang w:eastAsia="ru-RU"/>
        </w:rPr>
        <w:t xml:space="preserve">() </w:t>
      </w:r>
      <w:proofErr w:type="gramStart"/>
      <w:r w:rsidR="00AE55F4" w:rsidRPr="00FB6844">
        <w:rPr>
          <w:rFonts w:ascii="Times New Roman" w:eastAsia="Times New Roman" w:hAnsi="Times New Roman" w:cs="Times New Roman"/>
          <w:sz w:val="24"/>
          <w:szCs w:val="24"/>
          <w:lang w:eastAsia="ru-RU"/>
        </w:rPr>
        <w:t>рубл</w:t>
      </w:r>
      <w:r w:rsidR="00AE55F4">
        <w:rPr>
          <w:rFonts w:ascii="Times New Roman" w:eastAsia="Times New Roman" w:hAnsi="Times New Roman" w:cs="Times New Roman"/>
          <w:sz w:val="24"/>
          <w:szCs w:val="24"/>
          <w:lang w:eastAsia="ru-RU"/>
        </w:rPr>
        <w:t>я  копейки</w:t>
      </w:r>
      <w:proofErr w:type="gramEnd"/>
      <w:r w:rsidR="00AE55F4">
        <w:rPr>
          <w:rFonts w:ascii="Times New Roman" w:eastAsia="Times New Roman" w:hAnsi="Times New Roman" w:cs="Times New Roman"/>
          <w:b/>
          <w:sz w:val="24"/>
          <w:szCs w:val="24"/>
          <w:lang w:eastAsia="ru-RU"/>
        </w:rPr>
        <w:t xml:space="preserve">, </w:t>
      </w:r>
      <w:r w:rsidR="00AE55F4" w:rsidRPr="00FB6844">
        <w:rPr>
          <w:rFonts w:ascii="Times New Roman" w:eastAsia="Times New Roman" w:hAnsi="Times New Roman" w:cs="Times New Roman"/>
          <w:sz w:val="24"/>
          <w:szCs w:val="24"/>
          <w:lang w:eastAsia="ru-RU"/>
        </w:rPr>
        <w:t>кроме того</w:t>
      </w:r>
      <w:r w:rsidR="00AE55F4">
        <w:rPr>
          <w:rFonts w:ascii="Times New Roman" w:eastAsia="Times New Roman" w:hAnsi="Times New Roman" w:cs="Times New Roman"/>
          <w:b/>
          <w:sz w:val="24"/>
          <w:szCs w:val="24"/>
          <w:lang w:eastAsia="ru-RU"/>
        </w:rPr>
        <w:t xml:space="preserve"> </w:t>
      </w:r>
      <w:r w:rsidR="00AE55F4" w:rsidRPr="00FB6844">
        <w:rPr>
          <w:rFonts w:ascii="Times New Roman" w:eastAsia="Times New Roman" w:hAnsi="Times New Roman" w:cs="Times New Roman"/>
          <w:sz w:val="24"/>
          <w:szCs w:val="24"/>
          <w:lang w:eastAsia="ru-RU"/>
        </w:rPr>
        <w:t xml:space="preserve">НДС </w:t>
      </w:r>
      <w:r w:rsidR="00AE55F4">
        <w:rPr>
          <w:rFonts w:ascii="Times New Roman" w:eastAsia="Times New Roman" w:hAnsi="Times New Roman" w:cs="Times New Roman"/>
          <w:b/>
          <w:sz w:val="24"/>
          <w:szCs w:val="24"/>
          <w:lang w:eastAsia="ru-RU"/>
        </w:rPr>
        <w:t xml:space="preserve">(20%) </w:t>
      </w:r>
      <w:r w:rsidR="00AE55F4" w:rsidRPr="00094F91">
        <w:rPr>
          <w:rFonts w:ascii="Times New Roman" w:eastAsia="Times New Roman" w:hAnsi="Times New Roman" w:cs="Times New Roman"/>
          <w:sz w:val="24"/>
          <w:szCs w:val="24"/>
          <w:lang w:eastAsia="ru-RU"/>
        </w:rPr>
        <w:t>() рублей</w:t>
      </w:r>
      <w:r w:rsidR="00AE55F4">
        <w:rPr>
          <w:rFonts w:ascii="Times New Roman" w:eastAsia="Times New Roman" w:hAnsi="Times New Roman" w:cs="Times New Roman"/>
          <w:sz w:val="24"/>
          <w:szCs w:val="24"/>
          <w:lang w:eastAsia="ru-RU"/>
        </w:rPr>
        <w:t xml:space="preserve"> </w:t>
      </w:r>
      <w:r w:rsidR="00AE55F4" w:rsidRPr="003C3CF0">
        <w:rPr>
          <w:rFonts w:ascii="Times New Roman" w:eastAsia="Times New Roman" w:hAnsi="Times New Roman" w:cs="Times New Roman"/>
          <w:b/>
          <w:sz w:val="24"/>
          <w:szCs w:val="24"/>
          <w:lang w:eastAsia="ru-RU"/>
        </w:rPr>
        <w:t xml:space="preserve"> </w:t>
      </w:r>
      <w:r w:rsidR="00AE55F4">
        <w:rPr>
          <w:rFonts w:ascii="Times New Roman" w:eastAsia="Times New Roman" w:hAnsi="Times New Roman" w:cs="Times New Roman"/>
          <w:sz w:val="24"/>
          <w:szCs w:val="24"/>
          <w:lang w:eastAsia="ru-RU"/>
        </w:rPr>
        <w:t>копеек</w:t>
      </w:r>
      <w:r w:rsidR="00AE55F4">
        <w:rPr>
          <w:rFonts w:ascii="Times New Roman" w:eastAsia="Times New Roman" w:hAnsi="Times New Roman" w:cs="Times New Roman"/>
          <w:b/>
          <w:sz w:val="24"/>
          <w:szCs w:val="24"/>
          <w:lang w:eastAsia="ru-RU"/>
        </w:rPr>
        <w:t xml:space="preserve">, </w:t>
      </w:r>
      <w:r w:rsidR="00AE55F4" w:rsidRPr="00FB6844">
        <w:rPr>
          <w:rFonts w:ascii="Times New Roman" w:eastAsia="Times New Roman" w:hAnsi="Times New Roman" w:cs="Times New Roman"/>
          <w:sz w:val="24"/>
          <w:szCs w:val="24"/>
          <w:lang w:eastAsia="ru-RU"/>
        </w:rPr>
        <w:t>итого сумма с учетом НДС</w:t>
      </w:r>
      <w:r w:rsidR="00AE55F4">
        <w:rPr>
          <w:rFonts w:ascii="Times New Roman" w:eastAsia="Times New Roman" w:hAnsi="Times New Roman" w:cs="Times New Roman"/>
          <w:b/>
          <w:sz w:val="24"/>
          <w:szCs w:val="24"/>
          <w:lang w:eastAsia="ru-RU"/>
        </w:rPr>
        <w:t>- () рублей.</w:t>
      </w:r>
    </w:p>
    <w:p w:rsidR="00AE55F4" w:rsidRDefault="00AE55F4" w:rsidP="00AE55F4">
      <w:pPr>
        <w:widowControl w:val="0"/>
        <w:spacing w:after="0" w:line="240" w:lineRule="auto"/>
        <w:ind w:left="709"/>
        <w:contextualSpacing/>
        <w:jc w:val="both"/>
        <w:rPr>
          <w:rFonts w:ascii="Times New Roman" w:eastAsia="Times New Roman" w:hAnsi="Times New Roman" w:cs="Times New Roman"/>
          <w:b/>
          <w:sz w:val="24"/>
          <w:szCs w:val="24"/>
          <w:lang w:eastAsia="ru-RU"/>
        </w:rPr>
      </w:pPr>
      <w:r w:rsidRPr="00AE55F4">
        <w:rPr>
          <w:rFonts w:ascii="Times New Roman" w:eastAsia="Times New Roman" w:hAnsi="Times New Roman" w:cs="Times New Roman"/>
          <w:sz w:val="24"/>
          <w:szCs w:val="24"/>
          <w:lang w:eastAsia="ru-RU"/>
        </w:rPr>
        <w:t>4.1.3.</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Стоимость Объекта 3 составляет: </w:t>
      </w:r>
      <w:r>
        <w:rPr>
          <w:rFonts w:ascii="Times New Roman" w:eastAsia="Times New Roman" w:hAnsi="Times New Roman" w:cs="Times New Roman"/>
          <w:b/>
          <w:sz w:val="24"/>
          <w:szCs w:val="24"/>
          <w:lang w:eastAsia="ru-RU"/>
        </w:rPr>
        <w:t xml:space="preserve">() </w:t>
      </w:r>
      <w:proofErr w:type="gramStart"/>
      <w:r w:rsidRPr="00FB6844">
        <w:rPr>
          <w:rFonts w:ascii="Times New Roman" w:eastAsia="Times New Roman" w:hAnsi="Times New Roman" w:cs="Times New Roman"/>
          <w:sz w:val="24"/>
          <w:szCs w:val="24"/>
          <w:lang w:eastAsia="ru-RU"/>
        </w:rPr>
        <w:t>рубл</w:t>
      </w:r>
      <w:r>
        <w:rPr>
          <w:rFonts w:ascii="Times New Roman" w:eastAsia="Times New Roman" w:hAnsi="Times New Roman" w:cs="Times New Roman"/>
          <w:sz w:val="24"/>
          <w:szCs w:val="24"/>
          <w:lang w:eastAsia="ru-RU"/>
        </w:rPr>
        <w:t>я  копейки</w:t>
      </w:r>
      <w:proofErr w:type="gramEnd"/>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кроме того</w:t>
      </w:r>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b/>
          <w:sz w:val="24"/>
          <w:szCs w:val="24"/>
          <w:lang w:eastAsia="ru-RU"/>
        </w:rPr>
        <w:t xml:space="preserve">(20%) </w:t>
      </w:r>
      <w:r w:rsidRPr="00094F91">
        <w:rPr>
          <w:rFonts w:ascii="Times New Roman" w:eastAsia="Times New Roman" w:hAnsi="Times New Roman" w:cs="Times New Roman"/>
          <w:sz w:val="24"/>
          <w:szCs w:val="24"/>
          <w:lang w:eastAsia="ru-RU"/>
        </w:rPr>
        <w:t>() рублей</w:t>
      </w:r>
      <w:r>
        <w:rPr>
          <w:rFonts w:ascii="Times New Roman" w:eastAsia="Times New Roman" w:hAnsi="Times New Roman" w:cs="Times New Roman"/>
          <w:sz w:val="24"/>
          <w:szCs w:val="24"/>
          <w:lang w:eastAsia="ru-RU"/>
        </w:rPr>
        <w:t xml:space="preserve"> </w:t>
      </w:r>
      <w:r w:rsidRPr="003C3CF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копеек</w:t>
      </w:r>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итого сумма с учетом НДС</w:t>
      </w:r>
      <w:r>
        <w:rPr>
          <w:rFonts w:ascii="Times New Roman" w:eastAsia="Times New Roman" w:hAnsi="Times New Roman" w:cs="Times New Roman"/>
          <w:b/>
          <w:sz w:val="24"/>
          <w:szCs w:val="24"/>
          <w:lang w:eastAsia="ru-RU"/>
        </w:rPr>
        <w:t>- () рублей.</w:t>
      </w:r>
    </w:p>
    <w:p w:rsidR="00AE55F4" w:rsidRDefault="00AE55F4" w:rsidP="00AE55F4">
      <w:pPr>
        <w:widowControl w:val="0"/>
        <w:spacing w:after="0" w:line="240" w:lineRule="auto"/>
        <w:ind w:left="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4.1.4. Стоимость Объекта 4 составляет: </w:t>
      </w:r>
      <w:r>
        <w:rPr>
          <w:rFonts w:ascii="Times New Roman" w:eastAsia="Times New Roman" w:hAnsi="Times New Roman" w:cs="Times New Roman"/>
          <w:b/>
          <w:sz w:val="24"/>
          <w:szCs w:val="24"/>
          <w:lang w:eastAsia="ru-RU"/>
        </w:rPr>
        <w:t xml:space="preserve">() </w:t>
      </w:r>
      <w:proofErr w:type="gramStart"/>
      <w:r w:rsidRPr="00FB6844">
        <w:rPr>
          <w:rFonts w:ascii="Times New Roman" w:eastAsia="Times New Roman" w:hAnsi="Times New Roman" w:cs="Times New Roman"/>
          <w:sz w:val="24"/>
          <w:szCs w:val="24"/>
          <w:lang w:eastAsia="ru-RU"/>
        </w:rPr>
        <w:t>рубл</w:t>
      </w:r>
      <w:r>
        <w:rPr>
          <w:rFonts w:ascii="Times New Roman" w:eastAsia="Times New Roman" w:hAnsi="Times New Roman" w:cs="Times New Roman"/>
          <w:sz w:val="24"/>
          <w:szCs w:val="24"/>
          <w:lang w:eastAsia="ru-RU"/>
        </w:rPr>
        <w:t>я  копейки</w:t>
      </w:r>
      <w:proofErr w:type="gramEnd"/>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кроме того</w:t>
      </w:r>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b/>
          <w:sz w:val="24"/>
          <w:szCs w:val="24"/>
          <w:lang w:eastAsia="ru-RU"/>
        </w:rPr>
        <w:t xml:space="preserve">(20%) </w:t>
      </w:r>
      <w:r w:rsidRPr="00094F91">
        <w:rPr>
          <w:rFonts w:ascii="Times New Roman" w:eastAsia="Times New Roman" w:hAnsi="Times New Roman" w:cs="Times New Roman"/>
          <w:sz w:val="24"/>
          <w:szCs w:val="24"/>
          <w:lang w:eastAsia="ru-RU"/>
        </w:rPr>
        <w:t>() рублей</w:t>
      </w:r>
      <w:r>
        <w:rPr>
          <w:rFonts w:ascii="Times New Roman" w:eastAsia="Times New Roman" w:hAnsi="Times New Roman" w:cs="Times New Roman"/>
          <w:sz w:val="24"/>
          <w:szCs w:val="24"/>
          <w:lang w:eastAsia="ru-RU"/>
        </w:rPr>
        <w:t xml:space="preserve"> </w:t>
      </w:r>
      <w:r w:rsidRPr="003C3CF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копеек</w:t>
      </w:r>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итого сумма с учетом НДС</w:t>
      </w:r>
      <w:r>
        <w:rPr>
          <w:rFonts w:ascii="Times New Roman" w:eastAsia="Times New Roman" w:hAnsi="Times New Roman" w:cs="Times New Roman"/>
          <w:b/>
          <w:sz w:val="24"/>
          <w:szCs w:val="24"/>
          <w:lang w:eastAsia="ru-RU"/>
        </w:rPr>
        <w:t>- () рублей.</w:t>
      </w:r>
    </w:p>
    <w:p w:rsidR="00B047A7" w:rsidRPr="00FA169E" w:rsidRDefault="00AE55F4" w:rsidP="00DE62F2">
      <w:pPr>
        <w:widowControl w:val="0"/>
        <w:spacing w:after="0" w:line="240" w:lineRule="auto"/>
        <w:ind w:left="709"/>
        <w:contextualSpacing/>
        <w:jc w:val="both"/>
        <w:rPr>
          <w:rFonts w:ascii="Times New Roman" w:eastAsia="Times New Roman" w:hAnsi="Times New Roman" w:cs="Times New Roman"/>
          <w:sz w:val="24"/>
          <w:szCs w:val="24"/>
          <w:lang w:eastAsia="ru-RU"/>
        </w:rPr>
      </w:pPr>
      <w:r w:rsidRPr="00825BD4">
        <w:rPr>
          <w:rFonts w:ascii="Times New Roman" w:eastAsia="Times New Roman" w:hAnsi="Times New Roman" w:cs="Times New Roman"/>
          <w:sz w:val="24"/>
          <w:szCs w:val="24"/>
          <w:lang w:eastAsia="ru-RU"/>
        </w:rPr>
        <w:t>4.1.5.</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Стоимость Объекта 5 составляет: </w:t>
      </w:r>
      <w:r>
        <w:rPr>
          <w:rFonts w:ascii="Times New Roman" w:eastAsia="Times New Roman" w:hAnsi="Times New Roman" w:cs="Times New Roman"/>
          <w:b/>
          <w:sz w:val="24"/>
          <w:szCs w:val="24"/>
          <w:lang w:eastAsia="ru-RU"/>
        </w:rPr>
        <w:t xml:space="preserve">() </w:t>
      </w:r>
      <w:proofErr w:type="gramStart"/>
      <w:r w:rsidRPr="00FB6844">
        <w:rPr>
          <w:rFonts w:ascii="Times New Roman" w:eastAsia="Times New Roman" w:hAnsi="Times New Roman" w:cs="Times New Roman"/>
          <w:sz w:val="24"/>
          <w:szCs w:val="24"/>
          <w:lang w:eastAsia="ru-RU"/>
        </w:rPr>
        <w:t>рубл</w:t>
      </w:r>
      <w:r>
        <w:rPr>
          <w:rFonts w:ascii="Times New Roman" w:eastAsia="Times New Roman" w:hAnsi="Times New Roman" w:cs="Times New Roman"/>
          <w:sz w:val="24"/>
          <w:szCs w:val="24"/>
          <w:lang w:eastAsia="ru-RU"/>
        </w:rPr>
        <w:t>я  копейки</w:t>
      </w:r>
      <w:proofErr w:type="gramEnd"/>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кроме того</w:t>
      </w:r>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 xml:space="preserve">НДС </w:t>
      </w:r>
      <w:r>
        <w:rPr>
          <w:rFonts w:ascii="Times New Roman" w:eastAsia="Times New Roman" w:hAnsi="Times New Roman" w:cs="Times New Roman"/>
          <w:b/>
          <w:sz w:val="24"/>
          <w:szCs w:val="24"/>
          <w:lang w:eastAsia="ru-RU"/>
        </w:rPr>
        <w:t xml:space="preserve">(20%) </w:t>
      </w:r>
      <w:r w:rsidRPr="00094F91">
        <w:rPr>
          <w:rFonts w:ascii="Times New Roman" w:eastAsia="Times New Roman" w:hAnsi="Times New Roman" w:cs="Times New Roman"/>
          <w:sz w:val="24"/>
          <w:szCs w:val="24"/>
          <w:lang w:eastAsia="ru-RU"/>
        </w:rPr>
        <w:t>() рублей</w:t>
      </w:r>
      <w:r>
        <w:rPr>
          <w:rFonts w:ascii="Times New Roman" w:eastAsia="Times New Roman" w:hAnsi="Times New Roman" w:cs="Times New Roman"/>
          <w:sz w:val="24"/>
          <w:szCs w:val="24"/>
          <w:lang w:eastAsia="ru-RU"/>
        </w:rPr>
        <w:t xml:space="preserve"> </w:t>
      </w:r>
      <w:r w:rsidRPr="003C3CF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копеек</w:t>
      </w:r>
      <w:r>
        <w:rPr>
          <w:rFonts w:ascii="Times New Roman" w:eastAsia="Times New Roman" w:hAnsi="Times New Roman" w:cs="Times New Roman"/>
          <w:b/>
          <w:sz w:val="24"/>
          <w:szCs w:val="24"/>
          <w:lang w:eastAsia="ru-RU"/>
        </w:rPr>
        <w:t xml:space="preserve">, </w:t>
      </w:r>
      <w:r w:rsidRPr="00FB6844">
        <w:rPr>
          <w:rFonts w:ascii="Times New Roman" w:eastAsia="Times New Roman" w:hAnsi="Times New Roman" w:cs="Times New Roman"/>
          <w:sz w:val="24"/>
          <w:szCs w:val="24"/>
          <w:lang w:eastAsia="ru-RU"/>
        </w:rPr>
        <w:t>итого сумма с учетом НДС</w:t>
      </w:r>
      <w:r>
        <w:rPr>
          <w:rFonts w:ascii="Times New Roman" w:eastAsia="Times New Roman" w:hAnsi="Times New Roman" w:cs="Times New Roman"/>
          <w:b/>
          <w:sz w:val="24"/>
          <w:szCs w:val="24"/>
          <w:lang w:eastAsia="ru-RU"/>
        </w:rPr>
        <w:t>- () рублей.</w:t>
      </w:r>
    </w:p>
    <w:p w:rsidR="001E0960" w:rsidRPr="00B45230" w:rsidRDefault="001E0960" w:rsidP="005E5FD3">
      <w:pPr>
        <w:pStyle w:val="afb"/>
        <w:numPr>
          <w:ilvl w:val="1"/>
          <w:numId w:val="23"/>
        </w:numPr>
        <w:ind w:left="0" w:firstLine="709"/>
        <w:jc w:val="both"/>
        <w:rPr>
          <w:sz w:val="24"/>
          <w:szCs w:val="24"/>
        </w:rPr>
      </w:pPr>
      <w:bookmarkStart w:id="9" w:name="_Ref486334738"/>
      <w:r>
        <w:rPr>
          <w:sz w:val="24"/>
          <w:szCs w:val="24"/>
        </w:rPr>
        <w:t xml:space="preserve">Задаток, уплаченный Покупателем организатору торгов в форме аукциона </w:t>
      </w:r>
      <w:r w:rsidR="002656D2" w:rsidRPr="00A97BAA">
        <w:rPr>
          <w:sz w:val="24"/>
        </w:rPr>
        <w:t xml:space="preserve">Акционерное общество </w:t>
      </w:r>
      <w:r w:rsidR="002656D2" w:rsidRPr="00B45230">
        <w:rPr>
          <w:sz w:val="24"/>
          <w:szCs w:val="24"/>
        </w:rPr>
        <w:t>«Российский аукционный дом», АО «РАД</w:t>
      </w:r>
      <w:r w:rsidRPr="00B45230">
        <w:rPr>
          <w:sz w:val="24"/>
          <w:szCs w:val="24"/>
        </w:rPr>
        <w:t xml:space="preserve"> на основании договора о задатке от </w:t>
      </w:r>
      <w:r w:rsidR="00E8134A" w:rsidRPr="00B45230">
        <w:rPr>
          <w:sz w:val="24"/>
          <w:szCs w:val="24"/>
        </w:rPr>
        <w:t>07.11.2022</w:t>
      </w:r>
      <w:r w:rsidRPr="00B45230">
        <w:rPr>
          <w:sz w:val="24"/>
          <w:szCs w:val="24"/>
        </w:rPr>
        <w:t xml:space="preserve"> № </w:t>
      </w:r>
      <w:r w:rsidR="00E8134A" w:rsidRPr="00B45230">
        <w:rPr>
          <w:sz w:val="24"/>
          <w:szCs w:val="24"/>
        </w:rPr>
        <w:t>б/н</w:t>
      </w:r>
      <w:r w:rsidRPr="00B45230">
        <w:rPr>
          <w:sz w:val="24"/>
          <w:szCs w:val="24"/>
        </w:rPr>
        <w:t>, в размере ()</w:t>
      </w:r>
      <w:r w:rsidR="002656D2" w:rsidRPr="00B45230">
        <w:rPr>
          <w:sz w:val="24"/>
          <w:szCs w:val="24"/>
        </w:rPr>
        <w:t xml:space="preserve"> </w:t>
      </w:r>
      <w:proofErr w:type="gramStart"/>
      <w:r w:rsidR="002656D2" w:rsidRPr="00B45230">
        <w:rPr>
          <w:sz w:val="24"/>
          <w:szCs w:val="24"/>
        </w:rPr>
        <w:t>рублей  копеек</w:t>
      </w:r>
      <w:proofErr w:type="gramEnd"/>
      <w:r w:rsidRPr="00B45230">
        <w:rPr>
          <w:sz w:val="24"/>
          <w:szCs w:val="24"/>
        </w:rPr>
        <w:t xml:space="preserve"> </w:t>
      </w:r>
      <w:r w:rsidR="00B865E9" w:rsidRPr="00B45230">
        <w:rPr>
          <w:sz w:val="24"/>
          <w:szCs w:val="24"/>
        </w:rPr>
        <w:t xml:space="preserve">включая НДС </w:t>
      </w:r>
      <w:r w:rsidRPr="00B45230">
        <w:rPr>
          <w:sz w:val="24"/>
          <w:szCs w:val="24"/>
        </w:rPr>
        <w:t>засчитывается в счет исполнения Покупателем обязанности по уплате цены Имущества по Договору</w:t>
      </w:r>
    </w:p>
    <w:p w:rsidR="00AE55F4" w:rsidRPr="00B4523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highlight w:val="yellow"/>
          <w:lang w:eastAsia="ru-RU"/>
        </w:rPr>
      </w:pPr>
      <w:bookmarkStart w:id="10" w:name="_Ref82174936"/>
      <w:r w:rsidRPr="00B45230">
        <w:rPr>
          <w:rFonts w:ascii="Times New Roman" w:eastAsia="Times New Roman" w:hAnsi="Times New Roman" w:cs="Times New Roman"/>
          <w:sz w:val="24"/>
          <w:szCs w:val="24"/>
          <w:highlight w:val="yellow"/>
          <w:lang w:eastAsia="ru-RU"/>
        </w:rPr>
        <w:t>Оплата Имущества (оставшейся части</w:t>
      </w:r>
      <w:r w:rsidR="00C17C2E" w:rsidRPr="00B45230">
        <w:rPr>
          <w:rFonts w:ascii="Times New Roman" w:eastAsia="Times New Roman" w:hAnsi="Times New Roman" w:cs="Times New Roman"/>
          <w:sz w:val="24"/>
          <w:szCs w:val="24"/>
          <w:highlight w:val="yellow"/>
          <w:lang w:eastAsia="ru-RU"/>
        </w:rPr>
        <w:t>)</w:t>
      </w:r>
      <w:r w:rsidRPr="00B45230">
        <w:rPr>
          <w:rFonts w:ascii="Times New Roman" w:eastAsia="Times New Roman" w:hAnsi="Times New Roman" w:cs="Times New Roman"/>
          <w:sz w:val="24"/>
          <w:szCs w:val="24"/>
          <w:highlight w:val="yellow"/>
          <w:lang w:eastAsia="ru-RU"/>
        </w:rPr>
        <w:t xml:space="preserve"> в размере ()</w:t>
      </w:r>
      <w:r w:rsidR="00B14666" w:rsidRPr="00B45230">
        <w:rPr>
          <w:rFonts w:ascii="Times New Roman" w:eastAsia="Times New Roman" w:hAnsi="Times New Roman" w:cs="Times New Roman"/>
          <w:sz w:val="24"/>
          <w:szCs w:val="24"/>
          <w:highlight w:val="yellow"/>
          <w:lang w:eastAsia="ru-RU"/>
        </w:rPr>
        <w:t xml:space="preserve"> </w:t>
      </w:r>
      <w:proofErr w:type="gramStart"/>
      <w:r w:rsidR="00B14666" w:rsidRPr="00B45230">
        <w:rPr>
          <w:rFonts w:ascii="Times New Roman" w:eastAsia="Times New Roman" w:hAnsi="Times New Roman" w:cs="Times New Roman"/>
          <w:sz w:val="24"/>
          <w:szCs w:val="24"/>
          <w:highlight w:val="yellow"/>
          <w:lang w:eastAsia="ru-RU"/>
        </w:rPr>
        <w:t xml:space="preserve">рублей </w:t>
      </w:r>
      <w:r w:rsidR="002656D2" w:rsidRPr="00B45230">
        <w:rPr>
          <w:rFonts w:ascii="Times New Roman" w:eastAsia="Times New Roman" w:hAnsi="Times New Roman" w:cs="Times New Roman"/>
          <w:sz w:val="24"/>
          <w:szCs w:val="24"/>
          <w:highlight w:val="yellow"/>
          <w:lang w:eastAsia="ru-RU"/>
        </w:rPr>
        <w:t xml:space="preserve"> копеек</w:t>
      </w:r>
      <w:proofErr w:type="gramEnd"/>
      <w:r w:rsidR="002656D2" w:rsidRPr="00B45230">
        <w:rPr>
          <w:rFonts w:ascii="Times New Roman" w:eastAsia="Times New Roman" w:hAnsi="Times New Roman" w:cs="Times New Roman"/>
          <w:sz w:val="24"/>
          <w:szCs w:val="24"/>
          <w:highlight w:val="yellow"/>
          <w:lang w:eastAsia="ru-RU"/>
        </w:rPr>
        <w:t xml:space="preserve">, </w:t>
      </w:r>
      <w:r w:rsidR="00B14666" w:rsidRPr="00B45230">
        <w:rPr>
          <w:rFonts w:ascii="Times New Roman" w:eastAsia="Times New Roman" w:hAnsi="Times New Roman" w:cs="Times New Roman"/>
          <w:sz w:val="24"/>
          <w:szCs w:val="24"/>
          <w:highlight w:val="yellow"/>
          <w:lang w:eastAsia="ru-RU"/>
        </w:rPr>
        <w:t xml:space="preserve">кроме того НДС (20%) в размере </w:t>
      </w:r>
      <w:r w:rsidR="002656D2" w:rsidRPr="00B45230">
        <w:rPr>
          <w:rFonts w:ascii="Times New Roman" w:eastAsia="Times New Roman" w:hAnsi="Times New Roman" w:cs="Times New Roman"/>
          <w:sz w:val="24"/>
          <w:szCs w:val="24"/>
          <w:highlight w:val="yellow"/>
          <w:lang w:eastAsia="ru-RU"/>
        </w:rPr>
        <w:t xml:space="preserve">() рублей  копеек, итого с учетом НДС </w:t>
      </w:r>
      <w:r w:rsidR="002656D2" w:rsidRPr="00B45230">
        <w:rPr>
          <w:rFonts w:ascii="Times New Roman" w:eastAsia="Times New Roman" w:hAnsi="Times New Roman" w:cs="Times New Roman"/>
          <w:b/>
          <w:sz w:val="24"/>
          <w:szCs w:val="24"/>
          <w:highlight w:val="yellow"/>
          <w:lang w:eastAsia="ru-RU"/>
        </w:rPr>
        <w:t xml:space="preserve">– </w:t>
      </w:r>
      <w:r w:rsidR="002656D2" w:rsidRPr="00B45230">
        <w:rPr>
          <w:rFonts w:ascii="Times New Roman" w:eastAsia="Times New Roman" w:hAnsi="Times New Roman" w:cs="Times New Roman"/>
          <w:sz w:val="24"/>
          <w:szCs w:val="24"/>
          <w:highlight w:val="yellow"/>
          <w:lang w:eastAsia="ru-RU"/>
        </w:rPr>
        <w:t>() рублей 00 копеек</w:t>
      </w:r>
      <w:r w:rsidR="00C17C2E" w:rsidRPr="00B45230">
        <w:rPr>
          <w:rFonts w:ascii="Times New Roman" w:eastAsia="Times New Roman" w:hAnsi="Times New Roman" w:cs="Times New Roman"/>
          <w:sz w:val="24"/>
          <w:szCs w:val="24"/>
          <w:highlight w:val="yellow"/>
          <w:lang w:eastAsia="ru-RU"/>
        </w:rPr>
        <w:t>) осуществляется Покупателем,</w:t>
      </w:r>
      <w:r w:rsidRPr="00B45230">
        <w:rPr>
          <w:rFonts w:ascii="Times New Roman" w:eastAsia="Times New Roman" w:hAnsi="Times New Roman" w:cs="Times New Roman"/>
          <w:sz w:val="24"/>
          <w:szCs w:val="24"/>
          <w:highlight w:val="yellow"/>
          <w:lang w:eastAsia="ru-RU"/>
        </w:rPr>
        <w:t xml:space="preserve"> </w:t>
      </w:r>
      <w:r w:rsidR="00AE55F4" w:rsidRPr="00B45230">
        <w:rPr>
          <w:rFonts w:ascii="Times New Roman" w:hAnsi="Times New Roman" w:cs="Times New Roman"/>
          <w:sz w:val="24"/>
          <w:szCs w:val="24"/>
          <w:highlight w:val="yellow"/>
        </w:rPr>
        <w:t xml:space="preserve">в течение 6 (шести) месяцев с даты подписания договора купли-продажи Объектов,  </w:t>
      </w:r>
      <w:r w:rsidR="00825BD4" w:rsidRPr="00B45230">
        <w:rPr>
          <w:rFonts w:ascii="Times New Roman" w:hAnsi="Times New Roman" w:cs="Times New Roman"/>
          <w:sz w:val="24"/>
          <w:szCs w:val="24"/>
          <w:highlight w:val="yellow"/>
        </w:rPr>
        <w:t xml:space="preserve">одной суммой, но </w:t>
      </w:r>
      <w:r w:rsidR="00AE55F4" w:rsidRPr="00B45230">
        <w:rPr>
          <w:rFonts w:ascii="Times New Roman" w:hAnsi="Times New Roman" w:cs="Times New Roman"/>
          <w:sz w:val="24"/>
          <w:szCs w:val="24"/>
          <w:highlight w:val="yellow"/>
        </w:rPr>
        <w:t>не позднее даты подписания Акта приёма-передачи Объектов</w:t>
      </w:r>
      <w:r w:rsidR="00825BD4" w:rsidRPr="00B45230">
        <w:rPr>
          <w:rFonts w:ascii="Times New Roman" w:eastAsia="Times New Roman" w:hAnsi="Times New Roman" w:cs="Times New Roman"/>
          <w:sz w:val="24"/>
          <w:szCs w:val="24"/>
          <w:highlight w:val="yellow"/>
          <w:lang w:eastAsia="ru-RU"/>
        </w:rPr>
        <w:t xml:space="preserve"> в том числе:</w:t>
      </w:r>
    </w:p>
    <w:p w:rsidR="00825BD4" w:rsidRPr="00B45230" w:rsidRDefault="00825BD4" w:rsidP="005E5FD3">
      <w:pPr>
        <w:pStyle w:val="afb"/>
        <w:numPr>
          <w:ilvl w:val="2"/>
          <w:numId w:val="23"/>
        </w:numPr>
        <w:jc w:val="both"/>
        <w:rPr>
          <w:sz w:val="24"/>
          <w:szCs w:val="24"/>
          <w:highlight w:val="yellow"/>
        </w:rPr>
      </w:pPr>
      <w:r w:rsidRPr="00B45230">
        <w:rPr>
          <w:sz w:val="24"/>
          <w:szCs w:val="24"/>
        </w:rPr>
        <w:t xml:space="preserve">Стоимость Объекта 1 составляет: </w:t>
      </w:r>
      <w:r w:rsidRPr="00B45230">
        <w:rPr>
          <w:b/>
          <w:sz w:val="24"/>
          <w:szCs w:val="24"/>
        </w:rPr>
        <w:t xml:space="preserve">() </w:t>
      </w:r>
      <w:proofErr w:type="gramStart"/>
      <w:r w:rsidRPr="00B45230">
        <w:rPr>
          <w:sz w:val="24"/>
          <w:szCs w:val="24"/>
        </w:rPr>
        <w:t>рубля  копейки</w:t>
      </w:r>
      <w:proofErr w:type="gramEnd"/>
      <w:r w:rsidRPr="00B45230">
        <w:rPr>
          <w:b/>
          <w:sz w:val="24"/>
          <w:szCs w:val="24"/>
        </w:rPr>
        <w:t xml:space="preserve">, </w:t>
      </w:r>
      <w:r w:rsidRPr="00B45230">
        <w:rPr>
          <w:sz w:val="24"/>
          <w:szCs w:val="24"/>
        </w:rPr>
        <w:t>кроме того</w:t>
      </w:r>
      <w:r w:rsidRPr="00B45230">
        <w:rPr>
          <w:b/>
          <w:sz w:val="24"/>
          <w:szCs w:val="24"/>
        </w:rPr>
        <w:t xml:space="preserve"> </w:t>
      </w:r>
      <w:r w:rsidRPr="00B45230">
        <w:rPr>
          <w:sz w:val="24"/>
          <w:szCs w:val="24"/>
        </w:rPr>
        <w:t xml:space="preserve">НДС </w:t>
      </w:r>
      <w:r w:rsidRPr="00B45230">
        <w:rPr>
          <w:b/>
          <w:sz w:val="24"/>
          <w:szCs w:val="24"/>
        </w:rPr>
        <w:t xml:space="preserve">(20%) </w:t>
      </w:r>
      <w:r w:rsidRPr="00B45230">
        <w:rPr>
          <w:sz w:val="24"/>
          <w:szCs w:val="24"/>
        </w:rPr>
        <w:t xml:space="preserve">() рублей </w:t>
      </w:r>
      <w:r w:rsidRPr="00B45230">
        <w:rPr>
          <w:b/>
          <w:sz w:val="24"/>
          <w:szCs w:val="24"/>
        </w:rPr>
        <w:t xml:space="preserve"> </w:t>
      </w:r>
      <w:r w:rsidRPr="00B45230">
        <w:rPr>
          <w:sz w:val="24"/>
          <w:szCs w:val="24"/>
        </w:rPr>
        <w:t>копеек</w:t>
      </w:r>
      <w:r w:rsidRPr="00B45230">
        <w:rPr>
          <w:b/>
          <w:sz w:val="24"/>
          <w:szCs w:val="24"/>
        </w:rPr>
        <w:t xml:space="preserve">, </w:t>
      </w:r>
      <w:r w:rsidRPr="00B45230">
        <w:rPr>
          <w:sz w:val="24"/>
          <w:szCs w:val="24"/>
        </w:rPr>
        <w:t>итого сумма с учетом НДС</w:t>
      </w:r>
      <w:r w:rsidRPr="00B45230">
        <w:rPr>
          <w:b/>
          <w:sz w:val="24"/>
          <w:szCs w:val="24"/>
        </w:rPr>
        <w:t>- () рублей.</w:t>
      </w:r>
    </w:p>
    <w:p w:rsidR="00825BD4" w:rsidRPr="00B45230" w:rsidRDefault="00825BD4" w:rsidP="005E5FD3">
      <w:pPr>
        <w:pStyle w:val="afb"/>
        <w:numPr>
          <w:ilvl w:val="2"/>
          <w:numId w:val="23"/>
        </w:numPr>
        <w:jc w:val="both"/>
        <w:rPr>
          <w:sz w:val="24"/>
          <w:szCs w:val="24"/>
          <w:highlight w:val="yellow"/>
        </w:rPr>
      </w:pPr>
      <w:r w:rsidRPr="00B45230">
        <w:rPr>
          <w:sz w:val="24"/>
          <w:szCs w:val="24"/>
        </w:rPr>
        <w:t xml:space="preserve">Стоимость Объекта 2 составляет: </w:t>
      </w:r>
      <w:r w:rsidRPr="00B45230">
        <w:rPr>
          <w:b/>
          <w:sz w:val="24"/>
          <w:szCs w:val="24"/>
        </w:rPr>
        <w:t xml:space="preserve">() </w:t>
      </w:r>
      <w:proofErr w:type="gramStart"/>
      <w:r w:rsidRPr="00B45230">
        <w:rPr>
          <w:sz w:val="24"/>
          <w:szCs w:val="24"/>
        </w:rPr>
        <w:t>рубля  копейки</w:t>
      </w:r>
      <w:proofErr w:type="gramEnd"/>
      <w:r w:rsidRPr="00B45230">
        <w:rPr>
          <w:b/>
          <w:sz w:val="24"/>
          <w:szCs w:val="24"/>
        </w:rPr>
        <w:t xml:space="preserve">, </w:t>
      </w:r>
      <w:r w:rsidRPr="00B45230">
        <w:rPr>
          <w:sz w:val="24"/>
          <w:szCs w:val="24"/>
        </w:rPr>
        <w:t>кроме того</w:t>
      </w:r>
      <w:r w:rsidRPr="00B45230">
        <w:rPr>
          <w:b/>
          <w:sz w:val="24"/>
          <w:szCs w:val="24"/>
        </w:rPr>
        <w:t xml:space="preserve"> </w:t>
      </w:r>
      <w:r w:rsidRPr="00B45230">
        <w:rPr>
          <w:sz w:val="24"/>
          <w:szCs w:val="24"/>
        </w:rPr>
        <w:t xml:space="preserve">НДС </w:t>
      </w:r>
      <w:r w:rsidRPr="00B45230">
        <w:rPr>
          <w:b/>
          <w:sz w:val="24"/>
          <w:szCs w:val="24"/>
        </w:rPr>
        <w:t xml:space="preserve">(20%) </w:t>
      </w:r>
      <w:r w:rsidRPr="00B45230">
        <w:rPr>
          <w:sz w:val="24"/>
          <w:szCs w:val="24"/>
        </w:rPr>
        <w:t xml:space="preserve">() рублей </w:t>
      </w:r>
      <w:r w:rsidRPr="00B45230">
        <w:rPr>
          <w:b/>
          <w:sz w:val="24"/>
          <w:szCs w:val="24"/>
        </w:rPr>
        <w:t xml:space="preserve"> </w:t>
      </w:r>
      <w:r w:rsidRPr="00B45230">
        <w:rPr>
          <w:sz w:val="24"/>
          <w:szCs w:val="24"/>
        </w:rPr>
        <w:t>копеек</w:t>
      </w:r>
      <w:r w:rsidRPr="00B45230">
        <w:rPr>
          <w:b/>
          <w:sz w:val="24"/>
          <w:szCs w:val="24"/>
        </w:rPr>
        <w:t xml:space="preserve">, </w:t>
      </w:r>
      <w:r w:rsidRPr="00B45230">
        <w:rPr>
          <w:sz w:val="24"/>
          <w:szCs w:val="24"/>
        </w:rPr>
        <w:t>итого сумма с учетом НДС</w:t>
      </w:r>
      <w:r w:rsidRPr="00B45230">
        <w:rPr>
          <w:b/>
          <w:sz w:val="24"/>
          <w:szCs w:val="24"/>
        </w:rPr>
        <w:t>- () рублей.</w:t>
      </w:r>
    </w:p>
    <w:p w:rsidR="00825BD4" w:rsidRPr="00B45230" w:rsidRDefault="00825BD4" w:rsidP="005E5FD3">
      <w:pPr>
        <w:pStyle w:val="afb"/>
        <w:numPr>
          <w:ilvl w:val="2"/>
          <w:numId w:val="23"/>
        </w:numPr>
        <w:jc w:val="both"/>
        <w:rPr>
          <w:sz w:val="24"/>
          <w:szCs w:val="24"/>
          <w:highlight w:val="yellow"/>
        </w:rPr>
      </w:pPr>
      <w:r w:rsidRPr="00B45230">
        <w:rPr>
          <w:sz w:val="24"/>
          <w:szCs w:val="24"/>
        </w:rPr>
        <w:t xml:space="preserve">Стоимость Объекта 3 составляет: </w:t>
      </w:r>
      <w:r w:rsidRPr="00B45230">
        <w:rPr>
          <w:b/>
          <w:sz w:val="24"/>
          <w:szCs w:val="24"/>
        </w:rPr>
        <w:t xml:space="preserve">() </w:t>
      </w:r>
      <w:proofErr w:type="gramStart"/>
      <w:r w:rsidRPr="00B45230">
        <w:rPr>
          <w:sz w:val="24"/>
          <w:szCs w:val="24"/>
        </w:rPr>
        <w:t>рубля  копейки</w:t>
      </w:r>
      <w:proofErr w:type="gramEnd"/>
      <w:r w:rsidRPr="00B45230">
        <w:rPr>
          <w:b/>
          <w:sz w:val="24"/>
          <w:szCs w:val="24"/>
        </w:rPr>
        <w:t xml:space="preserve">, </w:t>
      </w:r>
      <w:r w:rsidRPr="00B45230">
        <w:rPr>
          <w:sz w:val="24"/>
          <w:szCs w:val="24"/>
        </w:rPr>
        <w:t>кроме того</w:t>
      </w:r>
      <w:r w:rsidRPr="00B45230">
        <w:rPr>
          <w:b/>
          <w:sz w:val="24"/>
          <w:szCs w:val="24"/>
        </w:rPr>
        <w:t xml:space="preserve"> </w:t>
      </w:r>
      <w:r w:rsidRPr="00B45230">
        <w:rPr>
          <w:sz w:val="24"/>
          <w:szCs w:val="24"/>
        </w:rPr>
        <w:t xml:space="preserve">НДС </w:t>
      </w:r>
      <w:r w:rsidRPr="00B45230">
        <w:rPr>
          <w:b/>
          <w:sz w:val="24"/>
          <w:szCs w:val="24"/>
        </w:rPr>
        <w:t xml:space="preserve">(20%) </w:t>
      </w:r>
      <w:r w:rsidRPr="00B45230">
        <w:rPr>
          <w:sz w:val="24"/>
          <w:szCs w:val="24"/>
        </w:rPr>
        <w:t xml:space="preserve">() рублей </w:t>
      </w:r>
      <w:r w:rsidRPr="00B45230">
        <w:rPr>
          <w:b/>
          <w:sz w:val="24"/>
          <w:szCs w:val="24"/>
        </w:rPr>
        <w:t xml:space="preserve"> </w:t>
      </w:r>
      <w:r w:rsidRPr="00B45230">
        <w:rPr>
          <w:sz w:val="24"/>
          <w:szCs w:val="24"/>
        </w:rPr>
        <w:t>копеек</w:t>
      </w:r>
      <w:r w:rsidRPr="00B45230">
        <w:rPr>
          <w:b/>
          <w:sz w:val="24"/>
          <w:szCs w:val="24"/>
        </w:rPr>
        <w:t xml:space="preserve">, </w:t>
      </w:r>
      <w:r w:rsidRPr="00B45230">
        <w:rPr>
          <w:sz w:val="24"/>
          <w:szCs w:val="24"/>
        </w:rPr>
        <w:t>итого сумма с учетом НДС</w:t>
      </w:r>
      <w:r w:rsidRPr="00B45230">
        <w:rPr>
          <w:b/>
          <w:sz w:val="24"/>
          <w:szCs w:val="24"/>
        </w:rPr>
        <w:t>- () рублей.</w:t>
      </w:r>
    </w:p>
    <w:p w:rsidR="00825BD4" w:rsidRPr="00B45230" w:rsidRDefault="00825BD4" w:rsidP="005E5FD3">
      <w:pPr>
        <w:pStyle w:val="afb"/>
        <w:numPr>
          <w:ilvl w:val="2"/>
          <w:numId w:val="23"/>
        </w:numPr>
        <w:jc w:val="both"/>
        <w:rPr>
          <w:sz w:val="24"/>
          <w:szCs w:val="24"/>
          <w:highlight w:val="yellow"/>
        </w:rPr>
      </w:pPr>
      <w:r w:rsidRPr="00B45230">
        <w:rPr>
          <w:sz w:val="24"/>
          <w:szCs w:val="24"/>
        </w:rPr>
        <w:t xml:space="preserve">Стоимость Объекта 4 составляет: </w:t>
      </w:r>
      <w:r w:rsidRPr="00B45230">
        <w:rPr>
          <w:b/>
          <w:sz w:val="24"/>
          <w:szCs w:val="24"/>
        </w:rPr>
        <w:t xml:space="preserve">() </w:t>
      </w:r>
      <w:proofErr w:type="gramStart"/>
      <w:r w:rsidRPr="00B45230">
        <w:rPr>
          <w:sz w:val="24"/>
          <w:szCs w:val="24"/>
        </w:rPr>
        <w:t>рубля  копейки</w:t>
      </w:r>
      <w:proofErr w:type="gramEnd"/>
      <w:r w:rsidRPr="00B45230">
        <w:rPr>
          <w:b/>
          <w:sz w:val="24"/>
          <w:szCs w:val="24"/>
        </w:rPr>
        <w:t xml:space="preserve">, </w:t>
      </w:r>
      <w:r w:rsidRPr="00B45230">
        <w:rPr>
          <w:sz w:val="24"/>
          <w:szCs w:val="24"/>
        </w:rPr>
        <w:t>кроме того</w:t>
      </w:r>
      <w:r w:rsidRPr="00B45230">
        <w:rPr>
          <w:b/>
          <w:sz w:val="24"/>
          <w:szCs w:val="24"/>
        </w:rPr>
        <w:t xml:space="preserve"> </w:t>
      </w:r>
      <w:r w:rsidRPr="00B45230">
        <w:rPr>
          <w:sz w:val="24"/>
          <w:szCs w:val="24"/>
        </w:rPr>
        <w:t xml:space="preserve">НДС </w:t>
      </w:r>
      <w:r w:rsidRPr="00B45230">
        <w:rPr>
          <w:b/>
          <w:sz w:val="24"/>
          <w:szCs w:val="24"/>
        </w:rPr>
        <w:t xml:space="preserve">(20%) </w:t>
      </w:r>
      <w:r w:rsidRPr="00B45230">
        <w:rPr>
          <w:sz w:val="24"/>
          <w:szCs w:val="24"/>
        </w:rPr>
        <w:t xml:space="preserve">() рублей </w:t>
      </w:r>
      <w:r w:rsidRPr="00B45230">
        <w:rPr>
          <w:b/>
          <w:sz w:val="24"/>
          <w:szCs w:val="24"/>
        </w:rPr>
        <w:t xml:space="preserve"> </w:t>
      </w:r>
      <w:r w:rsidRPr="00B45230">
        <w:rPr>
          <w:sz w:val="24"/>
          <w:szCs w:val="24"/>
        </w:rPr>
        <w:t>копеек</w:t>
      </w:r>
      <w:r w:rsidRPr="00B45230">
        <w:rPr>
          <w:b/>
          <w:sz w:val="24"/>
          <w:szCs w:val="24"/>
        </w:rPr>
        <w:t xml:space="preserve">, </w:t>
      </w:r>
      <w:r w:rsidRPr="00B45230">
        <w:rPr>
          <w:sz w:val="24"/>
          <w:szCs w:val="24"/>
        </w:rPr>
        <w:t>итого сумма с учетом НДС</w:t>
      </w:r>
      <w:r w:rsidRPr="00B45230">
        <w:rPr>
          <w:b/>
          <w:sz w:val="24"/>
          <w:szCs w:val="24"/>
        </w:rPr>
        <w:t>- () рублей.</w:t>
      </w:r>
    </w:p>
    <w:p w:rsidR="00825BD4" w:rsidRPr="00B45230" w:rsidRDefault="00825BD4" w:rsidP="005E5FD3">
      <w:pPr>
        <w:pStyle w:val="afb"/>
        <w:numPr>
          <w:ilvl w:val="2"/>
          <w:numId w:val="23"/>
        </w:numPr>
        <w:jc w:val="both"/>
        <w:rPr>
          <w:sz w:val="24"/>
          <w:szCs w:val="24"/>
          <w:highlight w:val="yellow"/>
        </w:rPr>
      </w:pPr>
      <w:r w:rsidRPr="00B45230">
        <w:rPr>
          <w:sz w:val="24"/>
          <w:szCs w:val="24"/>
        </w:rPr>
        <w:t xml:space="preserve">Стоимость Объекта 5 составляет: </w:t>
      </w:r>
      <w:r w:rsidRPr="00B45230">
        <w:rPr>
          <w:b/>
          <w:sz w:val="24"/>
          <w:szCs w:val="24"/>
        </w:rPr>
        <w:t xml:space="preserve">() </w:t>
      </w:r>
      <w:proofErr w:type="gramStart"/>
      <w:r w:rsidRPr="00B45230">
        <w:rPr>
          <w:sz w:val="24"/>
          <w:szCs w:val="24"/>
        </w:rPr>
        <w:t>рубля  копейки</w:t>
      </w:r>
      <w:proofErr w:type="gramEnd"/>
      <w:r w:rsidRPr="00B45230">
        <w:rPr>
          <w:b/>
          <w:sz w:val="24"/>
          <w:szCs w:val="24"/>
        </w:rPr>
        <w:t xml:space="preserve">, </w:t>
      </w:r>
      <w:r w:rsidRPr="00B45230">
        <w:rPr>
          <w:sz w:val="24"/>
          <w:szCs w:val="24"/>
        </w:rPr>
        <w:t>кроме того</w:t>
      </w:r>
      <w:r w:rsidRPr="00B45230">
        <w:rPr>
          <w:b/>
          <w:sz w:val="24"/>
          <w:szCs w:val="24"/>
        </w:rPr>
        <w:t xml:space="preserve"> </w:t>
      </w:r>
      <w:r w:rsidRPr="00B45230">
        <w:rPr>
          <w:sz w:val="24"/>
          <w:szCs w:val="24"/>
        </w:rPr>
        <w:t xml:space="preserve">НДС </w:t>
      </w:r>
      <w:r w:rsidRPr="00B45230">
        <w:rPr>
          <w:b/>
          <w:sz w:val="24"/>
          <w:szCs w:val="24"/>
        </w:rPr>
        <w:t xml:space="preserve">(20%) </w:t>
      </w:r>
      <w:r w:rsidRPr="00B45230">
        <w:rPr>
          <w:sz w:val="24"/>
          <w:szCs w:val="24"/>
        </w:rPr>
        <w:t xml:space="preserve">() рублей </w:t>
      </w:r>
      <w:r w:rsidRPr="00B45230">
        <w:rPr>
          <w:b/>
          <w:sz w:val="24"/>
          <w:szCs w:val="24"/>
        </w:rPr>
        <w:t xml:space="preserve"> </w:t>
      </w:r>
      <w:r w:rsidRPr="00B45230">
        <w:rPr>
          <w:sz w:val="24"/>
          <w:szCs w:val="24"/>
        </w:rPr>
        <w:t>копеек</w:t>
      </w:r>
      <w:r w:rsidRPr="00B45230">
        <w:rPr>
          <w:b/>
          <w:sz w:val="24"/>
          <w:szCs w:val="24"/>
        </w:rPr>
        <w:t xml:space="preserve">, </w:t>
      </w:r>
      <w:r w:rsidRPr="00B45230">
        <w:rPr>
          <w:sz w:val="24"/>
          <w:szCs w:val="24"/>
        </w:rPr>
        <w:t>итого сумма с учетом НДС</w:t>
      </w:r>
      <w:r w:rsidRPr="00B45230">
        <w:rPr>
          <w:b/>
          <w:sz w:val="24"/>
          <w:szCs w:val="24"/>
        </w:rPr>
        <w:t>- () рублей.</w:t>
      </w:r>
    </w:p>
    <w:bookmarkEnd w:id="9"/>
    <w:bookmarkEnd w:id="10"/>
    <w:p w:rsidR="001E0960" w:rsidRPr="00B4523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sidRPr="00B45230">
        <w:rPr>
          <w:rFonts w:ascii="Times New Roman" w:eastAsia="Times New Roman" w:hAnsi="Times New Roman" w:cs="Times New Roman"/>
          <w:sz w:val="24"/>
          <w:szCs w:val="24"/>
          <w:lang w:eastAsia="ru-RU"/>
        </w:rPr>
        <w:t xml:space="preserve">Расчеты по Договору производятся в рублях, путем безналичного перечисления денежных средств на счет Продавца, указанный в разделе </w:t>
      </w:r>
      <w:r w:rsidRPr="00B45230">
        <w:rPr>
          <w:rFonts w:ascii="Times New Roman" w:eastAsia="Times New Roman" w:hAnsi="Times New Roman" w:cs="Times New Roman"/>
          <w:sz w:val="24"/>
          <w:szCs w:val="24"/>
          <w:lang w:eastAsia="ru-RU"/>
        </w:rPr>
        <w:fldChar w:fldCharType="begin"/>
      </w:r>
      <w:r w:rsidRPr="00B45230">
        <w:rPr>
          <w:rFonts w:ascii="Times New Roman" w:eastAsia="Times New Roman" w:hAnsi="Times New Roman" w:cs="Times New Roman"/>
          <w:sz w:val="24"/>
          <w:szCs w:val="24"/>
          <w:lang w:eastAsia="ru-RU"/>
        </w:rPr>
        <w:instrText xml:space="preserve"> REF _Ref486328623 \r \h </w:instrText>
      </w:r>
      <w:r w:rsidR="00B45230" w:rsidRPr="00B45230">
        <w:rPr>
          <w:rFonts w:ascii="Times New Roman" w:eastAsia="Times New Roman" w:hAnsi="Times New Roman" w:cs="Times New Roman"/>
          <w:sz w:val="24"/>
          <w:szCs w:val="24"/>
          <w:lang w:eastAsia="ru-RU"/>
        </w:rPr>
        <w:instrText xml:space="preserve"> \* MERGEFORMAT </w:instrText>
      </w:r>
      <w:r w:rsidRPr="00B45230">
        <w:rPr>
          <w:rFonts w:ascii="Times New Roman" w:eastAsia="Times New Roman" w:hAnsi="Times New Roman" w:cs="Times New Roman"/>
          <w:sz w:val="24"/>
          <w:szCs w:val="24"/>
          <w:lang w:eastAsia="ru-RU"/>
        </w:rPr>
      </w:r>
      <w:r w:rsidRPr="00B45230">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13</w:t>
      </w:r>
      <w:r w:rsidRPr="00B45230">
        <w:rPr>
          <w:rFonts w:ascii="Times New Roman" w:eastAsia="Times New Roman" w:hAnsi="Times New Roman" w:cs="Times New Roman"/>
          <w:sz w:val="24"/>
          <w:szCs w:val="24"/>
          <w:lang w:eastAsia="ru-RU"/>
        </w:rPr>
        <w:fldChar w:fldCharType="end"/>
      </w:r>
      <w:r w:rsidRPr="00B45230">
        <w:rPr>
          <w:rFonts w:ascii="Times New Roman" w:eastAsia="Times New Roman" w:hAnsi="Times New Roman" w:cs="Times New Roman"/>
          <w:sz w:val="24"/>
          <w:szCs w:val="24"/>
          <w:lang w:eastAsia="ru-RU"/>
        </w:rPr>
        <w:t xml:space="preserve"> Договора. </w:t>
      </w:r>
    </w:p>
    <w:p w:rsidR="001E0960" w:rsidRPr="00B4523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sidRPr="00B45230">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B45230">
        <w:rPr>
          <w:rFonts w:ascii="Times New Roman" w:eastAsia="Times New Roman" w:hAnsi="Times New Roman" w:cs="Times New Roman"/>
          <w:sz w:val="24"/>
          <w:szCs w:val="24"/>
          <w:lang w:eastAsia="ru-RU"/>
        </w:rPr>
        <w:fldChar w:fldCharType="begin"/>
      </w:r>
      <w:r w:rsidRPr="00B45230">
        <w:rPr>
          <w:rFonts w:ascii="Times New Roman" w:eastAsia="Times New Roman" w:hAnsi="Times New Roman" w:cs="Times New Roman"/>
          <w:sz w:val="24"/>
          <w:szCs w:val="24"/>
          <w:lang w:eastAsia="ru-RU"/>
        </w:rPr>
        <w:instrText xml:space="preserve"> REF _Ref486328623 \r \h  \* MERGEFORMAT </w:instrText>
      </w:r>
      <w:r w:rsidRPr="00B45230">
        <w:rPr>
          <w:rFonts w:ascii="Times New Roman" w:eastAsia="Times New Roman" w:hAnsi="Times New Roman" w:cs="Times New Roman"/>
          <w:sz w:val="24"/>
          <w:szCs w:val="24"/>
          <w:lang w:eastAsia="ru-RU"/>
        </w:rPr>
      </w:r>
      <w:r w:rsidRPr="00B45230">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13</w:t>
      </w:r>
      <w:r w:rsidRPr="00B45230">
        <w:rPr>
          <w:rFonts w:ascii="Times New Roman" w:eastAsia="Times New Roman" w:hAnsi="Times New Roman" w:cs="Times New Roman"/>
          <w:sz w:val="24"/>
          <w:szCs w:val="24"/>
          <w:lang w:eastAsia="ru-RU"/>
        </w:rPr>
        <w:fldChar w:fldCharType="end"/>
      </w:r>
      <w:r w:rsidRPr="00B45230">
        <w:rPr>
          <w:rFonts w:ascii="Times New Roman" w:eastAsia="Times New Roman" w:hAnsi="Times New Roman" w:cs="Times New Roman"/>
          <w:sz w:val="24"/>
          <w:szCs w:val="24"/>
          <w:lang w:eastAsia="ru-RU"/>
        </w:rPr>
        <w:t xml:space="preserve"> Договора.</w:t>
      </w:r>
    </w:p>
    <w:p w:rsidR="001E0960" w:rsidRPr="00B4523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sidRPr="00B45230">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1E0960" w:rsidRPr="00B4523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sidRPr="00B45230">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rsidR="001E0960" w:rsidRPr="00B4523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highlight w:val="yellow"/>
          <w:lang w:eastAsia="ru-RU"/>
        </w:rPr>
      </w:pPr>
      <w:bookmarkStart w:id="11" w:name="_Ref82174206"/>
      <w:bookmarkStart w:id="12" w:name="_Ref486333023"/>
      <w:r w:rsidRPr="00B45230">
        <w:rPr>
          <w:rFonts w:ascii="Times New Roman" w:eastAsia="Times New Roman" w:hAnsi="Times New Roman" w:cs="Times New Roman"/>
          <w:sz w:val="24"/>
          <w:szCs w:val="24"/>
          <w:highlight w:val="yellow"/>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B45230">
        <w:rPr>
          <w:rFonts w:ascii="Times New Roman" w:hAnsi="Times New Roman" w:cs="Times New Roman"/>
          <w:sz w:val="24"/>
          <w:szCs w:val="24"/>
          <w:highlight w:val="yellow"/>
        </w:rPr>
        <w:fldChar w:fldCharType="begin"/>
      </w:r>
      <w:r w:rsidRPr="00B45230">
        <w:rPr>
          <w:rFonts w:ascii="Times New Roman" w:eastAsia="Times New Roman" w:hAnsi="Times New Roman" w:cs="Times New Roman"/>
          <w:sz w:val="24"/>
          <w:szCs w:val="24"/>
          <w:highlight w:val="yellow"/>
          <w:lang w:eastAsia="ru-RU"/>
        </w:rPr>
        <w:instrText xml:space="preserve"> REF _Ref486328488 \r \h  \* MERGEFORMAT </w:instrText>
      </w:r>
      <w:r w:rsidRPr="00B45230">
        <w:rPr>
          <w:rFonts w:ascii="Times New Roman" w:hAnsi="Times New Roman" w:cs="Times New Roman"/>
          <w:sz w:val="24"/>
          <w:szCs w:val="24"/>
          <w:highlight w:val="yellow"/>
        </w:rPr>
      </w:r>
      <w:r w:rsidRPr="00B45230">
        <w:rPr>
          <w:rFonts w:ascii="Times New Roman" w:hAnsi="Times New Roman" w:cs="Times New Roman"/>
          <w:sz w:val="24"/>
          <w:szCs w:val="24"/>
          <w:highlight w:val="yellow"/>
        </w:rPr>
        <w:fldChar w:fldCharType="separate"/>
      </w:r>
      <w:r w:rsidR="007D4651">
        <w:rPr>
          <w:rFonts w:ascii="Times New Roman" w:eastAsia="Times New Roman" w:hAnsi="Times New Roman" w:cs="Times New Roman"/>
          <w:sz w:val="24"/>
          <w:szCs w:val="24"/>
          <w:highlight w:val="yellow"/>
          <w:lang w:eastAsia="ru-RU"/>
        </w:rPr>
        <w:t>3.1</w:t>
      </w:r>
      <w:r w:rsidRPr="00B45230">
        <w:rPr>
          <w:rFonts w:ascii="Times New Roman" w:hAnsi="Times New Roman" w:cs="Times New Roman"/>
          <w:sz w:val="24"/>
          <w:szCs w:val="24"/>
          <w:highlight w:val="yellow"/>
        </w:rPr>
        <w:fldChar w:fldCharType="end"/>
      </w:r>
      <w:r w:rsidRPr="00B45230">
        <w:rPr>
          <w:rFonts w:ascii="Times New Roman" w:eastAsia="Times New Roman" w:hAnsi="Times New Roman" w:cs="Times New Roman"/>
          <w:sz w:val="24"/>
          <w:szCs w:val="24"/>
          <w:highlight w:val="yellow"/>
          <w:lang w:eastAsia="ru-RU"/>
        </w:rPr>
        <w:t xml:space="preserve"> Договора, до дня заключения Покупателем коммунальных, эксплуатационных и иных договоров по Имуществу, а также налог на имущество- до даты государственной регистрации перехода права собственности на </w:t>
      </w:r>
      <w:r w:rsidR="00B674FE" w:rsidRPr="00B45230">
        <w:rPr>
          <w:rFonts w:ascii="Times New Roman" w:eastAsia="Times New Roman" w:hAnsi="Times New Roman" w:cs="Times New Roman"/>
          <w:sz w:val="24"/>
          <w:szCs w:val="24"/>
          <w:highlight w:val="yellow"/>
          <w:lang w:eastAsia="ru-RU"/>
        </w:rPr>
        <w:t>И</w:t>
      </w:r>
      <w:r w:rsidRPr="00B45230">
        <w:rPr>
          <w:rFonts w:ascii="Times New Roman" w:eastAsia="Times New Roman" w:hAnsi="Times New Roman" w:cs="Times New Roman"/>
          <w:sz w:val="24"/>
          <w:szCs w:val="24"/>
          <w:highlight w:val="yellow"/>
          <w:lang w:eastAsia="ru-RU"/>
        </w:rPr>
        <w:t xml:space="preserve">мущество, в срок не позднее 5 (пяти) рабочих дней со дня получения от Продавца счета и копий подтверждающих документов, в том числе платежных документов, предъявленных </w:t>
      </w:r>
      <w:proofErr w:type="spellStart"/>
      <w:r w:rsidRPr="00B45230">
        <w:rPr>
          <w:rFonts w:ascii="Times New Roman" w:eastAsia="Times New Roman" w:hAnsi="Times New Roman" w:cs="Times New Roman"/>
          <w:sz w:val="24"/>
          <w:szCs w:val="24"/>
          <w:highlight w:val="yellow"/>
          <w:lang w:eastAsia="ru-RU"/>
        </w:rPr>
        <w:t>ресурсоснабжающими</w:t>
      </w:r>
      <w:proofErr w:type="spellEnd"/>
      <w:r w:rsidRPr="00B45230">
        <w:rPr>
          <w:rFonts w:ascii="Times New Roman" w:eastAsia="Times New Roman" w:hAnsi="Times New Roman" w:cs="Times New Roman"/>
          <w:sz w:val="24"/>
          <w:szCs w:val="24"/>
          <w:highlight w:val="yellow"/>
          <w:lang w:eastAsia="ru-RU"/>
        </w:rPr>
        <w:t xml:space="preserve"> организациями (счет, счет-фактура и т.д.).</w:t>
      </w:r>
      <w:bookmarkEnd w:id="11"/>
      <w:bookmarkEnd w:id="12"/>
    </w:p>
    <w:p w:rsidR="001E0960" w:rsidRPr="00B45230" w:rsidRDefault="001E0960" w:rsidP="005E5FD3">
      <w:pPr>
        <w:widowControl w:val="0"/>
        <w:numPr>
          <w:ilvl w:val="1"/>
          <w:numId w:val="23"/>
        </w:numPr>
        <w:shd w:val="clear" w:color="auto" w:fill="FFFFFF" w:themeFill="background1"/>
        <w:spacing w:after="0" w:line="240" w:lineRule="auto"/>
        <w:ind w:left="0" w:firstLine="709"/>
        <w:contextualSpacing/>
        <w:jc w:val="both"/>
        <w:rPr>
          <w:rFonts w:ascii="Times New Roman" w:eastAsia="Times New Roman" w:hAnsi="Times New Roman" w:cs="Times New Roman"/>
          <w:sz w:val="24"/>
          <w:szCs w:val="24"/>
          <w:lang w:eastAsia="ru-RU"/>
        </w:rPr>
      </w:pPr>
      <w:r w:rsidRPr="00B45230">
        <w:rPr>
          <w:rFonts w:ascii="Times New Roman" w:eastAsia="Times New Roman" w:hAnsi="Times New Roman" w:cs="Times New Roman"/>
          <w:sz w:val="24"/>
          <w:szCs w:val="24"/>
          <w:lang w:eastAsia="ru-RU"/>
        </w:rPr>
        <w:t xml:space="preserve"> 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rsidR="001E0960" w:rsidRDefault="00587F37" w:rsidP="005E5FD3">
      <w:pPr>
        <w:pStyle w:val="afb"/>
        <w:numPr>
          <w:ilvl w:val="1"/>
          <w:numId w:val="23"/>
        </w:numPr>
        <w:ind w:left="0" w:firstLine="709"/>
        <w:jc w:val="both"/>
        <w:rPr>
          <w:sz w:val="24"/>
          <w:szCs w:val="24"/>
        </w:rPr>
      </w:pPr>
      <w:r w:rsidRPr="00B45230">
        <w:rPr>
          <w:sz w:val="24"/>
          <w:szCs w:val="24"/>
        </w:rPr>
        <w:t>По истечении 4</w:t>
      </w:r>
      <w:r w:rsidR="001E0960" w:rsidRPr="00B45230">
        <w:rPr>
          <w:sz w:val="24"/>
          <w:szCs w:val="24"/>
        </w:rPr>
        <w:t xml:space="preserve"> (</w:t>
      </w:r>
      <w:r w:rsidRPr="00B45230">
        <w:rPr>
          <w:sz w:val="24"/>
          <w:szCs w:val="24"/>
        </w:rPr>
        <w:t>четырех</w:t>
      </w:r>
      <w:r w:rsidR="001E0960" w:rsidRPr="00B45230">
        <w:rPr>
          <w:sz w:val="24"/>
          <w:szCs w:val="24"/>
        </w:rPr>
        <w:t>) месяц</w:t>
      </w:r>
      <w:r w:rsidRPr="00B45230">
        <w:rPr>
          <w:sz w:val="24"/>
          <w:szCs w:val="24"/>
        </w:rPr>
        <w:t>ев</w:t>
      </w:r>
      <w:r w:rsidR="001E0960" w:rsidRPr="00B45230">
        <w:rPr>
          <w:sz w:val="24"/>
          <w:szCs w:val="24"/>
        </w:rPr>
        <w:t xml:space="preserve"> с даты государственной регистрации перехода права собственности по Договору Продавец вправе прекратить осуществление платежей</w:t>
      </w:r>
      <w:r w:rsidR="001E0960">
        <w:rPr>
          <w:sz w:val="24"/>
          <w:szCs w:val="24"/>
        </w:rPr>
        <w:t xml:space="preserve"> по коммунальным, </w:t>
      </w:r>
      <w:r w:rsidR="001E0960">
        <w:rPr>
          <w:sz w:val="24"/>
          <w:szCs w:val="24"/>
        </w:rPr>
        <w:lastRenderedPageBreak/>
        <w:t xml:space="preserve">эксплуатационным и иным </w:t>
      </w:r>
      <w:r>
        <w:rPr>
          <w:sz w:val="24"/>
          <w:szCs w:val="24"/>
        </w:rPr>
        <w:t>договорам в отношении Имущества,</w:t>
      </w:r>
      <w:r w:rsidRPr="00587F37">
        <w:rPr>
          <w:sz w:val="24"/>
          <w:szCs w:val="24"/>
        </w:rPr>
        <w:t xml:space="preserve"> </w:t>
      </w:r>
      <w:r w:rsidRPr="00864491">
        <w:rPr>
          <w:sz w:val="24"/>
          <w:szCs w:val="24"/>
        </w:rPr>
        <w:t>уведомив об этом Покупателя</w:t>
      </w:r>
      <w:r w:rsidR="0028141B">
        <w:rPr>
          <w:sz w:val="24"/>
          <w:szCs w:val="24"/>
        </w:rPr>
        <w:t>.</w:t>
      </w:r>
    </w:p>
    <w:p w:rsidR="001E0960" w:rsidRDefault="001E0960" w:rsidP="001E0960">
      <w:pPr>
        <w:pStyle w:val="afb"/>
        <w:ind w:left="709"/>
        <w:rPr>
          <w:sz w:val="24"/>
          <w:szCs w:val="24"/>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Права и обязанности Сторон</w:t>
      </w:r>
    </w:p>
    <w:p w:rsidR="001E0960" w:rsidRDefault="001E0960" w:rsidP="001E0960">
      <w:pPr>
        <w:widowControl w:val="0"/>
        <w:spacing w:after="0" w:line="240" w:lineRule="auto"/>
        <w:ind w:firstLine="709"/>
        <w:contextualSpacing/>
        <w:rPr>
          <w:rFonts w:ascii="Times New Roman" w:eastAsia="Times New Roman" w:hAnsi="Times New Roman" w:cs="Times New Roman"/>
          <w:b/>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Стороны обязуются:</w:t>
      </w:r>
    </w:p>
    <w:p w:rsidR="001E0960" w:rsidRPr="00230573" w:rsidRDefault="001E0960" w:rsidP="001E0960">
      <w:pPr>
        <w:widowControl w:val="0"/>
        <w:numPr>
          <w:ilvl w:val="2"/>
          <w:numId w:val="10"/>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3" w:name="_Ref527451584"/>
      <w:r w:rsidRPr="00230573">
        <w:rPr>
          <w:rFonts w:ascii="Times New Roman" w:eastAsia="Times New Roman" w:hAnsi="Times New Roman" w:cs="Times New Roman"/>
          <w:sz w:val="24"/>
          <w:szCs w:val="24"/>
          <w:lang w:eastAsia="ru-RU"/>
        </w:rPr>
        <w:t xml:space="preserve">В течение 5 (пяти) календарных дней со дня подписания акта приема-передачи, указанного в пункте </w:t>
      </w:r>
      <w:r w:rsidRPr="00230573">
        <w:rPr>
          <w:rFonts w:ascii="Times New Roman" w:hAnsi="Times New Roman" w:cs="Times New Roman"/>
          <w:sz w:val="24"/>
          <w:szCs w:val="24"/>
        </w:rPr>
        <w:fldChar w:fldCharType="begin"/>
      </w:r>
      <w:r w:rsidRPr="00230573">
        <w:rPr>
          <w:rFonts w:ascii="Times New Roman" w:eastAsia="Times New Roman" w:hAnsi="Times New Roman" w:cs="Times New Roman"/>
          <w:sz w:val="24"/>
          <w:szCs w:val="24"/>
          <w:lang w:eastAsia="ru-RU"/>
        </w:rPr>
        <w:instrText xml:space="preserve"> REF _Ref486328488 \r \h  \* MERGEFORMAT </w:instrText>
      </w:r>
      <w:r w:rsidRPr="00230573">
        <w:rPr>
          <w:rFonts w:ascii="Times New Roman" w:hAnsi="Times New Roman" w:cs="Times New Roman"/>
          <w:sz w:val="24"/>
          <w:szCs w:val="24"/>
        </w:rPr>
      </w:r>
      <w:r w:rsidRPr="00230573">
        <w:rPr>
          <w:rFonts w:ascii="Times New Roman" w:hAnsi="Times New Roman" w:cs="Times New Roman"/>
          <w:sz w:val="24"/>
          <w:szCs w:val="24"/>
        </w:rPr>
        <w:fldChar w:fldCharType="separate"/>
      </w:r>
      <w:r w:rsidR="007D4651">
        <w:rPr>
          <w:rFonts w:ascii="Times New Roman" w:eastAsia="Times New Roman" w:hAnsi="Times New Roman" w:cs="Times New Roman"/>
          <w:sz w:val="24"/>
          <w:szCs w:val="24"/>
          <w:lang w:eastAsia="ru-RU"/>
        </w:rPr>
        <w:t>3.1</w:t>
      </w:r>
      <w:r w:rsidRPr="00230573">
        <w:rPr>
          <w:rFonts w:ascii="Times New Roman" w:hAnsi="Times New Roman" w:cs="Times New Roman"/>
          <w:sz w:val="24"/>
          <w:szCs w:val="24"/>
        </w:rPr>
        <w:fldChar w:fldCharType="end"/>
      </w:r>
      <w:r w:rsidRPr="00230573">
        <w:rPr>
          <w:rFonts w:ascii="Times New Roman" w:eastAsia="Times New Roman" w:hAnsi="Times New Roman" w:cs="Times New Roman"/>
          <w:sz w:val="24"/>
          <w:szCs w:val="24"/>
          <w:lang w:eastAsia="ru-RU"/>
        </w:rPr>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иные действия, необходимые для государственной регистрации перехода права собственности на </w:t>
      </w:r>
      <w:r w:rsidR="00E46F74" w:rsidRPr="00230573">
        <w:rPr>
          <w:rFonts w:ascii="Times New Roman" w:eastAsia="Times New Roman" w:hAnsi="Times New Roman" w:cs="Times New Roman"/>
          <w:sz w:val="24"/>
          <w:szCs w:val="24"/>
          <w:lang w:eastAsia="ru-RU"/>
        </w:rPr>
        <w:t>И</w:t>
      </w:r>
      <w:r w:rsidRPr="00230573">
        <w:rPr>
          <w:rFonts w:ascii="Times New Roman" w:eastAsia="Times New Roman" w:hAnsi="Times New Roman" w:cs="Times New Roman"/>
          <w:sz w:val="24"/>
          <w:szCs w:val="24"/>
          <w:lang w:eastAsia="ru-RU"/>
        </w:rPr>
        <w:t>мущество к Покупателю по Договору.</w:t>
      </w:r>
      <w:bookmarkEnd w:id="13"/>
    </w:p>
    <w:p w:rsidR="00230573" w:rsidRPr="00230573" w:rsidRDefault="00230573" w:rsidP="00230573">
      <w:pPr>
        <w:spacing w:after="0" w:line="240" w:lineRule="auto"/>
        <w:ind w:firstLine="142"/>
        <w:contextualSpacing/>
        <w:jc w:val="both"/>
        <w:rPr>
          <w:rFonts w:ascii="Times New Roman" w:eastAsia="Times New Roman" w:hAnsi="Times New Roman" w:cs="Times New Roman"/>
          <w:sz w:val="24"/>
          <w:szCs w:val="24"/>
          <w:lang w:eastAsia="ru-RU"/>
        </w:rPr>
      </w:pPr>
      <w:r w:rsidRPr="00230573">
        <w:rPr>
          <w:rFonts w:ascii="Times New Roman" w:hAnsi="Times New Roman" w:cs="Times New Roman"/>
          <w:sz w:val="24"/>
          <w:szCs w:val="24"/>
        </w:rPr>
        <w:t xml:space="preserve">          5.1.2. </w:t>
      </w:r>
      <w:r w:rsidRPr="00230573">
        <w:rPr>
          <w:rFonts w:ascii="Times New Roman" w:eastAsia="Times New Roman" w:hAnsi="Times New Roman" w:cs="Times New Roman"/>
          <w:sz w:val="24"/>
          <w:szCs w:val="24"/>
          <w:lang w:eastAsia="ru-RU"/>
        </w:rPr>
        <w:t xml:space="preserve">Стороны особо оговорили, что государственная регистрация перехода права собственности от Продавца к Покупателю на </w:t>
      </w:r>
      <w:r>
        <w:rPr>
          <w:rFonts w:ascii="Times New Roman" w:eastAsia="Times New Roman" w:hAnsi="Times New Roman" w:cs="Times New Roman"/>
          <w:sz w:val="24"/>
          <w:szCs w:val="24"/>
          <w:lang w:eastAsia="ru-RU"/>
        </w:rPr>
        <w:t>И</w:t>
      </w:r>
      <w:r w:rsidRPr="00230573">
        <w:rPr>
          <w:rFonts w:ascii="Times New Roman" w:eastAsia="Times New Roman" w:hAnsi="Times New Roman" w:cs="Times New Roman"/>
          <w:sz w:val="24"/>
          <w:szCs w:val="24"/>
          <w:lang w:eastAsia="ru-RU"/>
        </w:rPr>
        <w:t xml:space="preserve">мущество в соответствии с Договором осуществляется в случае подписания Сторонами Договора аренды на условиях, предусмотренных пунктом </w:t>
      </w:r>
      <w:r w:rsidR="009C2F43">
        <w:rPr>
          <w:rFonts w:ascii="Times New Roman" w:eastAsia="Times New Roman" w:hAnsi="Times New Roman" w:cs="Times New Roman"/>
          <w:sz w:val="24"/>
          <w:szCs w:val="24"/>
          <w:lang w:eastAsia="ru-RU"/>
        </w:rPr>
        <w:t xml:space="preserve">1.4. </w:t>
      </w:r>
      <w:r w:rsidRPr="00230573">
        <w:rPr>
          <w:rFonts w:ascii="Times New Roman" w:eastAsia="Times New Roman" w:hAnsi="Times New Roman" w:cs="Times New Roman"/>
          <w:sz w:val="24"/>
          <w:szCs w:val="24"/>
          <w:lang w:eastAsia="ru-RU"/>
        </w:rPr>
        <w:t>Договора, и отсутствии каких-либо препятствий для государственной регистрации Договора аренды.</w:t>
      </w:r>
    </w:p>
    <w:p w:rsidR="00230573" w:rsidRDefault="00230573" w:rsidP="00230573">
      <w:pPr>
        <w:widowControl w:val="0"/>
        <w:spacing w:after="0" w:line="240" w:lineRule="auto"/>
        <w:contextualSpacing/>
        <w:jc w:val="both"/>
        <w:rPr>
          <w:rFonts w:ascii="Times New Roman" w:eastAsia="Times New Roman" w:hAnsi="Times New Roman" w:cs="Times New Roman"/>
          <w:sz w:val="24"/>
          <w:szCs w:val="24"/>
          <w:lang w:eastAsia="ru-RU"/>
        </w:rPr>
      </w:pP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Продавец обязуется</w:t>
      </w:r>
      <w:r>
        <w:rPr>
          <w:rFonts w:ascii="Times New Roman" w:eastAsia="Times New Roman" w:hAnsi="Times New Roman" w:cs="Times New Roman"/>
          <w:b/>
          <w:sz w:val="24"/>
          <w:szCs w:val="24"/>
          <w:lang w:val="en-US" w:eastAsia="ru-RU"/>
        </w:rPr>
        <w:t>:</w:t>
      </w:r>
    </w:p>
    <w:p w:rsidR="001E0960" w:rsidRDefault="001E0960" w:rsidP="001E0960">
      <w:pPr>
        <w:widowControl w:val="0"/>
        <w:numPr>
          <w:ilvl w:val="2"/>
          <w:numId w:val="12"/>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 MERGEFORMAT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w:t>
      </w:r>
    </w:p>
    <w:p w:rsidR="001E0960" w:rsidRDefault="001E0960" w:rsidP="001E0960">
      <w:pPr>
        <w:pStyle w:val="afb"/>
        <w:numPr>
          <w:ilvl w:val="2"/>
          <w:numId w:val="12"/>
        </w:numPr>
        <w:ind w:left="0" w:firstLine="708"/>
        <w:jc w:val="both"/>
        <w:rPr>
          <w:sz w:val="24"/>
          <w:szCs w:val="24"/>
        </w:rPr>
      </w:pPr>
      <w:r>
        <w:rPr>
          <w:sz w:val="24"/>
          <w:szCs w:val="24"/>
        </w:rPr>
        <w:t>При выплате дохода Покупателю Продавец, исполняя роль налогового агента в соответствии со статьей 226 НК РФ, удержать из сумм, причитающихся Покупателю, налог на доходы физических лиц (НДФЛ) по ставке 13 % и осуществить расчеты с бюджетом в порядке и сроки, установленные пунктами 4 и 6 статьи 226 НК РФ.</w:t>
      </w:r>
    </w:p>
    <w:p w:rsidR="001E0960" w:rsidRDefault="001E0960" w:rsidP="001E0960">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Покупатель обязуется:</w:t>
      </w:r>
    </w:p>
    <w:p w:rsidR="001E0960" w:rsidRDefault="001E0960" w:rsidP="001E0960">
      <w:pPr>
        <w:widowControl w:val="0"/>
        <w:numPr>
          <w:ilvl w:val="2"/>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Принять и оплатить Имущество в порядке и на условиях, установленных Договором.</w:t>
      </w:r>
    </w:p>
    <w:p w:rsidR="001E0960" w:rsidRDefault="001E0960" w:rsidP="001E0960">
      <w:pPr>
        <w:widowControl w:val="0"/>
        <w:numPr>
          <w:ilvl w:val="2"/>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 MERGEFORMAT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нести коммунальные, эксплуатационные, хозяйственные и иные расходы по Имуществу.</w:t>
      </w:r>
    </w:p>
    <w:p w:rsidR="001E0960" w:rsidRDefault="001E0960" w:rsidP="001E0960">
      <w:pPr>
        <w:widowControl w:val="0"/>
        <w:numPr>
          <w:ilvl w:val="2"/>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течение 20 (двадцати) рабочих дней со дня регистрации перехода на Покупателя права собственности на </w:t>
      </w:r>
      <w:r w:rsidR="00E46F7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мущество переоформить договоры на коммунальные, эксплуатационные, хозяйственные и иные услуги.</w:t>
      </w:r>
    </w:p>
    <w:p w:rsidR="001E0960" w:rsidRDefault="001E0960" w:rsidP="001E0960">
      <w:pPr>
        <w:widowControl w:val="0"/>
        <w:numPr>
          <w:ilvl w:val="2"/>
          <w:numId w:val="14"/>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4" w:name="_Ref486332634"/>
      <w:r>
        <w:rPr>
          <w:rFonts w:ascii="Times New Roman" w:eastAsia="Times New Roman" w:hAnsi="Times New Roman" w:cs="Times New Roman"/>
          <w:sz w:val="24"/>
          <w:szCs w:val="24"/>
          <w:lang w:eastAsia="ru-RU"/>
        </w:rPr>
        <w:t xml:space="preserve">Возместить Продавцу в полном объёме расходы, включая НДС, связанные с содержанием Имущества, указанные в пункте </w:t>
      </w:r>
      <w:r>
        <w:fldChar w:fldCharType="begin"/>
      </w:r>
      <w:r>
        <w:rPr>
          <w:rFonts w:ascii="Times New Roman" w:eastAsia="Times New Roman" w:hAnsi="Times New Roman" w:cs="Times New Roman"/>
          <w:sz w:val="24"/>
          <w:szCs w:val="24"/>
          <w:lang w:eastAsia="ru-RU"/>
        </w:rPr>
        <w:instrText xml:space="preserve"> REF _Ref82174206 \r \h </w:instrText>
      </w:r>
      <w:r>
        <w:fldChar w:fldCharType="separate"/>
      </w:r>
      <w:r w:rsidR="007D4651">
        <w:rPr>
          <w:rFonts w:ascii="Times New Roman" w:eastAsia="Times New Roman" w:hAnsi="Times New Roman" w:cs="Times New Roman"/>
          <w:sz w:val="24"/>
          <w:szCs w:val="24"/>
          <w:lang w:eastAsia="ru-RU"/>
        </w:rPr>
        <w:t>4.8</w:t>
      </w:r>
      <w:r>
        <w:fldChar w:fldCharType="end"/>
      </w:r>
      <w:r>
        <w:rPr>
          <w:rFonts w:ascii="Times New Roman" w:eastAsia="Times New Roman" w:hAnsi="Times New Roman" w:cs="Times New Roman"/>
          <w:sz w:val="24"/>
          <w:szCs w:val="24"/>
          <w:lang w:eastAsia="ru-RU"/>
        </w:rPr>
        <w:t xml:space="preserve"> Договора.</w:t>
      </w:r>
    </w:p>
    <w:bookmarkEnd w:id="14"/>
    <w:p w:rsidR="001E0960" w:rsidRDefault="001E0960" w:rsidP="001E0960">
      <w:pPr>
        <w:widowControl w:val="0"/>
        <w:tabs>
          <w:tab w:val="left" w:pos="-1418"/>
        </w:tabs>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Ответственность сторон</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_Ref82174206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4.8</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календарный день просрочки.</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_Ref82174936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_Ref486328488 \r \h  \* MERGEFORMAT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0024729E">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t xml:space="preserve"> Договора, </w:t>
      </w:r>
      <w:r>
        <w:rPr>
          <w:rFonts w:ascii="Times New Roman" w:eastAsia="Times New Roman" w:hAnsi="Times New Roman" w:cs="Times New Roman"/>
          <w:sz w:val="24"/>
          <w:szCs w:val="24"/>
          <w:lang w:eastAsia="ru-RU"/>
        </w:rPr>
        <w:lastRenderedPageBreak/>
        <w:t xml:space="preserve">за каждый день просрочки, но не более 10 (десяти) % от этой стоимости. </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если Покупатель не по вине Продавца не принимает Имущество</w:t>
      </w:r>
      <w:r w:rsidR="00F7319E">
        <w:rPr>
          <w:rFonts w:ascii="Times New Roman" w:eastAsia="Times New Roman" w:hAnsi="Times New Roman" w:cs="Times New Roman"/>
          <w:sz w:val="24"/>
          <w:szCs w:val="24"/>
          <w:lang w:eastAsia="ru-RU"/>
        </w:rPr>
        <w:t xml:space="preserve"> в соответствии  с п. 5.3.1. Договора</w:t>
      </w:r>
      <w:r>
        <w:rPr>
          <w:rFonts w:ascii="Times New Roman" w:eastAsia="Times New Roman" w:hAnsi="Times New Roman" w:cs="Times New Roman"/>
          <w:sz w:val="24"/>
          <w:szCs w:val="24"/>
          <w:lang w:eastAsia="ru-RU"/>
        </w:rPr>
        <w:t xml:space="preserve">,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00DA0E17">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t xml:space="preserve"> Договора, за каждый календарный день просрочки, а также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_Ref527451584 \r \h  \* MERGEFORMAT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5.1.1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w:t>
      </w:r>
      <w:r w:rsidR="00F7319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00F7319E">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t xml:space="preserve"> Договора, за каждый день просрочки.</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_Ref527451584 \r \h  \* MERGEFORMAT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5.1.1</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 в одностороннем внесудебном порядке с письменным уведомлением другой Стороны, с указанием даты расторжения Договора.</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нарушения сроков возврата Имущества (пункт </w:t>
      </w:r>
      <w:r>
        <w:rPr>
          <w:rFonts w:ascii="Times New Roman" w:eastAsia="Times New Roman" w:hAnsi="Times New Roman" w:cs="Times New Roman"/>
          <w:sz w:val="24"/>
          <w:szCs w:val="24"/>
          <w:lang w:eastAsia="ru-RU"/>
        </w:rPr>
        <w:fldChar w:fldCharType="begin"/>
      </w:r>
      <w:r>
        <w:rPr>
          <w:rFonts w:ascii="Times New Roman" w:eastAsia="Times New Roman" w:hAnsi="Times New Roman" w:cs="Times New Roman"/>
          <w:sz w:val="24"/>
          <w:szCs w:val="24"/>
          <w:lang w:eastAsia="ru-RU"/>
        </w:rPr>
        <w:instrText xml:space="preserve"> REF _Ref3210543 \r \h </w:instrText>
      </w:r>
      <w:r>
        <w:rPr>
          <w:rFonts w:ascii="Times New Roman" w:eastAsia="Times New Roman" w:hAnsi="Times New Roman" w:cs="Times New Roman"/>
          <w:sz w:val="24"/>
          <w:szCs w:val="24"/>
          <w:lang w:eastAsia="ru-RU"/>
        </w:rPr>
      </w:r>
      <w:r>
        <w:rPr>
          <w:rFonts w:ascii="Times New Roman" w:eastAsia="Times New Roman" w:hAnsi="Times New Roman" w:cs="Times New Roman"/>
          <w:sz w:val="24"/>
          <w:szCs w:val="24"/>
          <w:lang w:eastAsia="ru-RU"/>
        </w:rPr>
        <w:fldChar w:fldCharType="separate"/>
      </w:r>
      <w:r w:rsidR="007D4651">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eastAsia="ru-RU"/>
        </w:rPr>
        <w:fldChar w:fldCharType="end"/>
      </w:r>
      <w:r>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15" w:name="_Ref510611957"/>
      <w:r>
        <w:rPr>
          <w:rFonts w:ascii="Times New Roman" w:eastAsia="Times New Roman" w:hAnsi="Times New Roman" w:cs="Times New Roman"/>
          <w:sz w:val="24"/>
          <w:szCs w:val="24"/>
          <w:lang w:eastAsia="ru-RU"/>
        </w:rPr>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15"/>
      <w:r>
        <w:rPr>
          <w:rFonts w:ascii="Times New Roman" w:eastAsia="Times New Roman" w:hAnsi="Times New Roman" w:cs="Times New Roman"/>
          <w:sz w:val="24"/>
          <w:szCs w:val="24"/>
          <w:lang w:eastAsia="ru-RU"/>
        </w:rPr>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F7319E" w:rsidRDefault="00F7319E"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sidRPr="009256CA">
        <w:rPr>
          <w:rFonts w:ascii="Times New Roman" w:eastAsia="Times New Roman" w:hAnsi="Times New Roman" w:cs="Times New Roman"/>
          <w:sz w:val="24"/>
          <w:szCs w:val="24"/>
          <w:lang w:eastAsia="ru-RU"/>
        </w:rPr>
        <w:t>В случае нарушения срока заключения Договора аренды, указанного в п</w:t>
      </w:r>
      <w:r>
        <w:rPr>
          <w:rFonts w:ascii="Times New Roman" w:eastAsia="Times New Roman" w:hAnsi="Times New Roman" w:cs="Times New Roman"/>
          <w:sz w:val="24"/>
          <w:szCs w:val="24"/>
          <w:lang w:eastAsia="ru-RU"/>
        </w:rPr>
        <w:t>ункте</w:t>
      </w:r>
      <w:r w:rsidR="007D6084">
        <w:rPr>
          <w:rFonts w:ascii="Times New Roman" w:eastAsia="Times New Roman" w:hAnsi="Times New Roman" w:cs="Times New Roman"/>
          <w:sz w:val="24"/>
          <w:szCs w:val="24"/>
          <w:lang w:eastAsia="ru-RU"/>
        </w:rPr>
        <w:t xml:space="preserve"> 1.4.</w:t>
      </w:r>
      <w:r w:rsidRPr="009256CA">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w:t>
      </w:r>
      <w:r w:rsidRPr="00864491">
        <w:rPr>
          <w:rFonts w:ascii="Times New Roman" w:eastAsia="Times New Roman" w:hAnsi="Times New Roman" w:cs="Times New Roman"/>
          <w:sz w:val="24"/>
          <w:szCs w:val="24"/>
          <w:lang w:eastAsia="ru-RU"/>
        </w:rPr>
        <w:t>0,</w:t>
      </w:r>
      <w:r w:rsidR="008825F9">
        <w:rPr>
          <w:rFonts w:ascii="Times New Roman" w:eastAsia="Times New Roman" w:hAnsi="Times New Roman" w:cs="Times New Roman"/>
          <w:sz w:val="24"/>
          <w:szCs w:val="24"/>
          <w:lang w:eastAsia="ru-RU"/>
        </w:rPr>
        <w:t>3</w:t>
      </w:r>
      <w:r w:rsidRPr="00864491">
        <w:rPr>
          <w:rFonts w:ascii="Times New Roman" w:eastAsia="Times New Roman" w:hAnsi="Times New Roman" w:cs="Times New Roman"/>
          <w:sz w:val="24"/>
          <w:szCs w:val="24"/>
          <w:lang w:eastAsia="ru-RU"/>
        </w:rPr>
        <w:t xml:space="preserve"> (ноль целых </w:t>
      </w:r>
      <w:r w:rsidR="008825F9">
        <w:rPr>
          <w:rFonts w:ascii="Times New Roman" w:eastAsia="Times New Roman" w:hAnsi="Times New Roman" w:cs="Times New Roman"/>
          <w:sz w:val="24"/>
          <w:szCs w:val="24"/>
          <w:lang w:eastAsia="ru-RU"/>
        </w:rPr>
        <w:t>три</w:t>
      </w:r>
      <w:r>
        <w:rPr>
          <w:rFonts w:ascii="Times New Roman" w:eastAsia="Times New Roman" w:hAnsi="Times New Roman" w:cs="Times New Roman"/>
          <w:sz w:val="24"/>
          <w:szCs w:val="24"/>
          <w:lang w:eastAsia="ru-RU"/>
        </w:rPr>
        <w:t xml:space="preserve"> десят</w:t>
      </w:r>
      <w:r w:rsidR="008825F9">
        <w:rPr>
          <w:rFonts w:ascii="Times New Roman" w:eastAsia="Times New Roman" w:hAnsi="Times New Roman" w:cs="Times New Roman"/>
          <w:sz w:val="24"/>
          <w:szCs w:val="24"/>
          <w:lang w:eastAsia="ru-RU"/>
        </w:rPr>
        <w:t>ых</w:t>
      </w:r>
      <w:r w:rsidRPr="00864491">
        <w:rPr>
          <w:rFonts w:ascii="Times New Roman" w:eastAsia="Times New Roman" w:hAnsi="Times New Roman" w:cs="Times New Roman"/>
          <w:sz w:val="24"/>
          <w:szCs w:val="24"/>
          <w:lang w:eastAsia="ru-RU"/>
        </w:rPr>
        <w:t>) %, включая НДС (если применимо)</w:t>
      </w:r>
      <w:r>
        <w:rPr>
          <w:rFonts w:ascii="Times New Roman" w:eastAsia="Times New Roman" w:hAnsi="Times New Roman" w:cs="Times New Roman"/>
          <w:sz w:val="24"/>
          <w:szCs w:val="24"/>
          <w:lang w:eastAsia="ru-RU"/>
        </w:rPr>
        <w:t>,</w:t>
      </w:r>
      <w:r w:rsidRPr="00864491">
        <w:rPr>
          <w:rFonts w:ascii="Times New Roman" w:eastAsia="Times New Roman" w:hAnsi="Times New Roman" w:cs="Times New Roman"/>
          <w:sz w:val="24"/>
          <w:szCs w:val="24"/>
          <w:lang w:eastAsia="ru-RU"/>
        </w:rPr>
        <w:t xml:space="preserve"> от общей стоимости Имущества за каждый день просрочки</w:t>
      </w:r>
      <w:r w:rsidRPr="009256CA">
        <w:rPr>
          <w:rFonts w:ascii="Times New Roman" w:eastAsia="Times New Roman" w:hAnsi="Times New Roman" w:cs="Times New Roman"/>
          <w:sz w:val="24"/>
          <w:szCs w:val="24"/>
          <w:lang w:eastAsia="ru-RU"/>
        </w:rPr>
        <w:t>.</w:t>
      </w:r>
    </w:p>
    <w:p w:rsidR="00C74D42" w:rsidRDefault="00C74D42"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нарушение обязательства, предусмотренного пунктом</w:t>
      </w:r>
      <w:r w:rsidR="009E38E7">
        <w:rPr>
          <w:rFonts w:ascii="Times New Roman" w:eastAsia="Times New Roman" w:hAnsi="Times New Roman" w:cs="Times New Roman"/>
          <w:sz w:val="24"/>
          <w:szCs w:val="24"/>
          <w:lang w:eastAsia="ru-RU"/>
        </w:rPr>
        <w:t xml:space="preserve"> 5.3.3.</w:t>
      </w:r>
      <w:r>
        <w:rPr>
          <w:rFonts w:ascii="Times New Roman" w:eastAsia="Times New Roman" w:hAnsi="Times New Roman" w:cs="Times New Roman"/>
          <w:sz w:val="24"/>
          <w:szCs w:val="24"/>
          <w:lang w:eastAsia="ru-RU"/>
        </w:rPr>
        <w:t xml:space="preserve"> Договора </w:t>
      </w:r>
      <w:r w:rsidRPr="000A368E">
        <w:rPr>
          <w:rFonts w:ascii="Times New Roman" w:eastAsia="Times New Roman" w:hAnsi="Times New Roman" w:cs="Times New Roman"/>
          <w:sz w:val="24"/>
          <w:szCs w:val="24"/>
          <w:lang w:eastAsia="ru-RU"/>
        </w:rPr>
        <w:t>в части переоформления договоров на предоставление коммунальных, эксплуатационных</w:t>
      </w:r>
      <w:r>
        <w:rPr>
          <w:rFonts w:ascii="Times New Roman" w:eastAsia="Times New Roman" w:hAnsi="Times New Roman" w:cs="Times New Roman"/>
          <w:sz w:val="24"/>
          <w:szCs w:val="24"/>
          <w:lang w:eastAsia="ru-RU"/>
        </w:rPr>
        <w:t>,</w:t>
      </w:r>
      <w:r w:rsidRPr="000A368E">
        <w:rPr>
          <w:rFonts w:ascii="Times New Roman" w:eastAsia="Times New Roman" w:hAnsi="Times New Roman" w:cs="Times New Roman"/>
          <w:sz w:val="24"/>
          <w:szCs w:val="24"/>
          <w:lang w:eastAsia="ru-RU"/>
        </w:rPr>
        <w:t xml:space="preserve"> хозяйственных и иных услуг</w:t>
      </w:r>
      <w:r>
        <w:rPr>
          <w:rFonts w:ascii="Times New Roman" w:eastAsia="Times New Roman" w:hAnsi="Times New Roman" w:cs="Times New Roman"/>
          <w:sz w:val="24"/>
          <w:szCs w:val="24"/>
          <w:lang w:eastAsia="ru-RU"/>
        </w:rPr>
        <w:t>,</w:t>
      </w:r>
      <w:r w:rsidRPr="000A368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связанных с содержанием Имущества, Продавец вправе потребовать от Покупателя уплаты неустойки в размере 0,3 (ноль целых три десятых)</w:t>
      </w:r>
      <w:r w:rsidR="009E38E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включая НДС (если применимо), от общей стоимости Имущества, за каждый день просрочки, а также потребовать возмещения убытков в полном объеме</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rsidR="001E0960" w:rsidRDefault="001E0960" w:rsidP="001E0960">
      <w:pPr>
        <w:widowControl w:val="0"/>
        <w:spacing w:after="0" w:line="240" w:lineRule="auto"/>
        <w:ind w:left="709"/>
        <w:contextualSpacing/>
        <w:jc w:val="both"/>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Изменение и расторжение Договора</w:t>
      </w:r>
    </w:p>
    <w:p w:rsidR="001E0960" w:rsidRDefault="001E0960" w:rsidP="001E0960">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подписанного Сторонами. </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w:t>
      </w:r>
      <w:r>
        <w:rPr>
          <w:rFonts w:ascii="Times New Roman" w:eastAsia="Times New Roman" w:hAnsi="Times New Roman" w:cs="Times New Roman"/>
          <w:sz w:val="24"/>
          <w:szCs w:val="24"/>
          <w:lang w:eastAsia="ru-RU"/>
        </w:rPr>
        <w:lastRenderedPageBreak/>
        <w:t>Федерации и Договором.</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16" w:name="_Ref3210543"/>
      <w:r>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16"/>
    </w:p>
    <w:p w:rsidR="001E0960" w:rsidRDefault="001E0960" w:rsidP="005E5FD3">
      <w:pPr>
        <w:pStyle w:val="afb"/>
        <w:numPr>
          <w:ilvl w:val="1"/>
          <w:numId w:val="23"/>
        </w:numPr>
        <w:ind w:left="0" w:firstLine="709"/>
        <w:jc w:val="both"/>
        <w:rPr>
          <w:sz w:val="24"/>
          <w:szCs w:val="24"/>
        </w:rPr>
      </w:pPr>
      <w:r>
        <w:rPr>
          <w:sz w:val="24"/>
          <w:szCs w:val="24"/>
        </w:rPr>
        <w:t>Продавец имеет право в любой момент и без объяснения причин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 (три) календарных дня до даты расторжения, указанной в уведомлении, без компенсации Покупателю каких-либо убытков.</w:t>
      </w:r>
    </w:p>
    <w:p w:rsidR="00EA52CF" w:rsidRDefault="00EA52CF" w:rsidP="005E5FD3">
      <w:pPr>
        <w:pStyle w:val="afb"/>
        <w:numPr>
          <w:ilvl w:val="1"/>
          <w:numId w:val="23"/>
        </w:numPr>
        <w:ind w:left="0" w:firstLine="709"/>
        <w:jc w:val="both"/>
        <w:rPr>
          <w:sz w:val="24"/>
          <w:szCs w:val="24"/>
        </w:rPr>
      </w:pPr>
      <w:r w:rsidRPr="00E11832">
        <w:rPr>
          <w:sz w:val="24"/>
          <w:szCs w:val="24"/>
        </w:rPr>
        <w:t xml:space="preserve">В случае </w:t>
      </w:r>
      <w:proofErr w:type="spellStart"/>
      <w:r w:rsidRPr="00E11832">
        <w:rPr>
          <w:sz w:val="24"/>
          <w:szCs w:val="24"/>
        </w:rPr>
        <w:t>незаключения</w:t>
      </w:r>
      <w:proofErr w:type="spellEnd"/>
      <w:r w:rsidRPr="00E11832">
        <w:rPr>
          <w:sz w:val="24"/>
          <w:szCs w:val="24"/>
        </w:rPr>
        <w:t xml:space="preserve"> Покупателем Договора аренды согласно пунктам </w:t>
      </w:r>
      <w:r w:rsidR="001E1209">
        <w:rPr>
          <w:sz w:val="24"/>
          <w:szCs w:val="24"/>
        </w:rPr>
        <w:t>1.4.</w:t>
      </w:r>
      <w:r>
        <w:rPr>
          <w:sz w:val="24"/>
          <w:szCs w:val="24"/>
        </w:rPr>
        <w:t xml:space="preserve"> </w:t>
      </w:r>
      <w:r w:rsidRPr="00E11832">
        <w:rPr>
          <w:sz w:val="24"/>
          <w:szCs w:val="24"/>
        </w:rPr>
        <w:t xml:space="preserve">Договора </w:t>
      </w:r>
      <w:r w:rsidRPr="007F6085">
        <w:rPr>
          <w:sz w:val="24"/>
        </w:rPr>
        <w:t xml:space="preserve">Продавец </w:t>
      </w:r>
      <w:r w:rsidRPr="00E11832">
        <w:rPr>
          <w:sz w:val="24"/>
          <w:szCs w:val="24"/>
        </w:rPr>
        <w:t>вправе</w:t>
      </w:r>
      <w:r w:rsidRPr="007F6085">
        <w:rPr>
          <w:sz w:val="24"/>
        </w:rPr>
        <w:t xml:space="preserve"> отказаться от исполнения </w:t>
      </w:r>
      <w:r w:rsidRPr="00E11832">
        <w:rPr>
          <w:sz w:val="24"/>
          <w:szCs w:val="24"/>
        </w:rPr>
        <w:t xml:space="preserve">Договора </w:t>
      </w:r>
      <w:r w:rsidRPr="007F6085">
        <w:rPr>
          <w:sz w:val="24"/>
        </w:rPr>
        <w:t xml:space="preserve">в одностороннем внесудебном порядке путем направления Покупателю </w:t>
      </w:r>
      <w:r w:rsidRPr="00E11832">
        <w:rPr>
          <w:sz w:val="24"/>
          <w:szCs w:val="24"/>
        </w:rPr>
        <w:t>соответствующего</w:t>
      </w:r>
      <w:r w:rsidRPr="007F6085">
        <w:rPr>
          <w:sz w:val="24"/>
        </w:rPr>
        <w:t xml:space="preserve"> уведомления не позднее, чем за </w:t>
      </w:r>
      <w:r w:rsidRPr="00E11832">
        <w:rPr>
          <w:sz w:val="24"/>
          <w:szCs w:val="24"/>
        </w:rPr>
        <w:t>2 (два) рабочих</w:t>
      </w:r>
      <w:r w:rsidRPr="007F6085">
        <w:rPr>
          <w:sz w:val="24"/>
        </w:rPr>
        <w:t xml:space="preserve"> дня до даты расторжения</w:t>
      </w:r>
      <w:r w:rsidRPr="00E11832">
        <w:rPr>
          <w:sz w:val="24"/>
          <w:szCs w:val="24"/>
        </w:rPr>
        <w:t xml:space="preserve"> Договора. При этом Договор будет считаться расторгнутым с даты</w:t>
      </w:r>
      <w:r w:rsidRPr="007F6085">
        <w:rPr>
          <w:sz w:val="24"/>
        </w:rPr>
        <w:t xml:space="preserve">, указанной в </w:t>
      </w:r>
      <w:r w:rsidRPr="00E11832">
        <w:rPr>
          <w:sz w:val="24"/>
          <w:szCs w:val="24"/>
        </w:rPr>
        <w:t xml:space="preserve">данном </w:t>
      </w:r>
      <w:r w:rsidRPr="007F6085">
        <w:rPr>
          <w:sz w:val="24"/>
        </w:rPr>
        <w:t>уведомлении.</w:t>
      </w:r>
      <w:r>
        <w:rPr>
          <w:sz w:val="24"/>
        </w:rPr>
        <w:t xml:space="preserve"> В этом случае возврат Имущества и денежных средств происходит в соответствии с условиями пункта </w:t>
      </w:r>
      <w:r w:rsidR="001E1209">
        <w:rPr>
          <w:sz w:val="24"/>
        </w:rPr>
        <w:t>3.5.</w:t>
      </w:r>
      <w:r>
        <w:rPr>
          <w:sz w:val="24"/>
        </w:rPr>
        <w:fldChar w:fldCharType="begin"/>
      </w:r>
      <w:r>
        <w:rPr>
          <w:sz w:val="24"/>
        </w:rPr>
        <w:instrText xml:space="preserve"> REF _Ref127352672 \r \h </w:instrText>
      </w:r>
      <w:r>
        <w:rPr>
          <w:sz w:val="24"/>
        </w:rPr>
      </w:r>
      <w:r>
        <w:rPr>
          <w:sz w:val="24"/>
        </w:rPr>
        <w:fldChar w:fldCharType="end"/>
      </w:r>
      <w:r>
        <w:rPr>
          <w:sz w:val="24"/>
        </w:rPr>
        <w:t xml:space="preserve"> Договора, кроме того, Покупатель обязуется </w:t>
      </w:r>
      <w:r w:rsidRPr="00D90D9B">
        <w:rPr>
          <w:sz w:val="24"/>
        </w:rPr>
        <w:t xml:space="preserve">предпринять все </w:t>
      </w:r>
      <w:r>
        <w:rPr>
          <w:sz w:val="24"/>
        </w:rPr>
        <w:t>зависящие</w:t>
      </w:r>
      <w:r w:rsidRPr="00D90D9B">
        <w:rPr>
          <w:sz w:val="24"/>
        </w:rPr>
        <w:t xml:space="preserve"> от него действия</w:t>
      </w:r>
      <w:r>
        <w:rPr>
          <w:sz w:val="24"/>
        </w:rPr>
        <w:t xml:space="preserve"> для регистрации перехода права собственности </w:t>
      </w:r>
      <w:r w:rsidRPr="00C9094C">
        <w:rPr>
          <w:sz w:val="24"/>
        </w:rPr>
        <w:t xml:space="preserve">на </w:t>
      </w:r>
      <w:r w:rsidR="003B718C">
        <w:rPr>
          <w:sz w:val="24"/>
        </w:rPr>
        <w:t>И</w:t>
      </w:r>
      <w:r w:rsidRPr="00C9094C">
        <w:rPr>
          <w:sz w:val="24"/>
        </w:rPr>
        <w:t>мущество</w:t>
      </w:r>
      <w:r>
        <w:rPr>
          <w:sz w:val="24"/>
        </w:rPr>
        <w:t xml:space="preserve"> к Продавцу</w:t>
      </w:r>
      <w:r w:rsidR="003B718C">
        <w:rPr>
          <w:sz w:val="24"/>
        </w:rPr>
        <w:t>.</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Обстоятельства непреодолимой силы (форс-мажор)</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1E0960" w:rsidRDefault="001E0960" w:rsidP="001E0960">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Конфиденциальность</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keepLines/>
        <w:widowControl w:val="0"/>
        <w:numPr>
          <w:ilvl w:val="1"/>
          <w:numId w:val="23"/>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Pr>
          <w:rFonts w:ascii="Times New Roman" w:eastAsia="Times New Roman" w:hAnsi="Times New Roman" w:cs="Times New Roman"/>
          <w:sz w:val="24"/>
          <w:szCs w:val="24"/>
          <w:lang w:eastAsia="x-none"/>
        </w:rPr>
        <w:t xml:space="preserve"> и содержания</w:t>
      </w:r>
      <w:r>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1E0960" w:rsidRDefault="001E0960" w:rsidP="005E5FD3">
      <w:pPr>
        <w:keepLines/>
        <w:widowControl w:val="0"/>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1E0960" w:rsidRDefault="001E0960" w:rsidP="005E5FD3">
      <w:pPr>
        <w:keepLines/>
        <w:widowControl w:val="0"/>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Pr>
          <w:rFonts w:ascii="Times New Roman" w:eastAsia="Times New Roman" w:hAnsi="Times New Roman" w:cs="Times New Roman"/>
          <w:sz w:val="24"/>
          <w:szCs w:val="24"/>
          <w:lang w:eastAsia="x-none"/>
        </w:rPr>
        <w:t xml:space="preserve"> 3 (трех) лет </w:t>
      </w:r>
      <w:r>
        <w:rPr>
          <w:rFonts w:ascii="Times New Roman" w:eastAsia="Times New Roman" w:hAnsi="Times New Roman" w:cs="Times New Roman"/>
          <w:sz w:val="24"/>
          <w:szCs w:val="24"/>
          <w:lang w:val="x-none" w:eastAsia="x-none"/>
        </w:rPr>
        <w:t>после прекращения действия Договора.</w:t>
      </w:r>
    </w:p>
    <w:p w:rsidR="001E0960" w:rsidRDefault="001E0960" w:rsidP="005E5FD3">
      <w:pPr>
        <w:keepLines/>
        <w:widowControl w:val="0"/>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Порядок разрешения споров</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Pr>
          <w:rFonts w:ascii="Times New Roman" w:eastAsia="Times New Roman" w:hAnsi="Times New Roman" w:cs="Times New Roman"/>
          <w:color w:val="000000"/>
          <w:sz w:val="24"/>
          <w:szCs w:val="24"/>
          <w:lang w:eastAsia="ru-RU"/>
        </w:rPr>
        <w:t>недостижения</w:t>
      </w:r>
      <w:proofErr w:type="spellEnd"/>
      <w:r>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Pr>
          <w:rFonts w:ascii="Times New Roman" w:eastAsia="Times New Roman" w:hAnsi="Times New Roman" w:cs="Times New Roman"/>
          <w:sz w:val="24"/>
          <w:szCs w:val="24"/>
          <w:lang w:eastAsia="ru-RU"/>
        </w:rPr>
        <w:t>.</w:t>
      </w:r>
      <w:bookmarkStart w:id="17" w:name="_Ref1393199"/>
    </w:p>
    <w:bookmarkEnd w:id="17"/>
    <w:p w:rsidR="00C239FA" w:rsidRPr="00864491" w:rsidRDefault="001E0960" w:rsidP="005E5FD3">
      <w:pPr>
        <w:pStyle w:val="afb"/>
        <w:widowControl/>
        <w:numPr>
          <w:ilvl w:val="1"/>
          <w:numId w:val="23"/>
        </w:numPr>
        <w:ind w:left="0" w:firstLine="709"/>
        <w:jc w:val="both"/>
        <w:rPr>
          <w:sz w:val="24"/>
          <w:szCs w:val="24"/>
        </w:rPr>
      </w:pPr>
      <w:r>
        <w:rPr>
          <w:color w:val="000000"/>
          <w:sz w:val="24"/>
          <w:szCs w:val="24"/>
        </w:rPr>
        <w:t xml:space="preserve">В случае </w:t>
      </w:r>
      <w:proofErr w:type="spellStart"/>
      <w:r>
        <w:rPr>
          <w:color w:val="000000"/>
          <w:sz w:val="24"/>
          <w:szCs w:val="24"/>
        </w:rPr>
        <w:t>неурегулирования</w:t>
      </w:r>
      <w:proofErr w:type="spellEnd"/>
      <w:r>
        <w:rPr>
          <w:color w:val="000000"/>
          <w:sz w:val="24"/>
          <w:szCs w:val="24"/>
        </w:rPr>
        <w:t xml:space="preserve"> спора в претензионном порядке, а также в случае неполучения ответа на претензию в течение срока, указанного в пункте </w:t>
      </w:r>
      <w:r>
        <w:rPr>
          <w:color w:val="000000"/>
          <w:sz w:val="24"/>
          <w:szCs w:val="24"/>
        </w:rPr>
        <w:fldChar w:fldCharType="begin"/>
      </w:r>
      <w:r>
        <w:rPr>
          <w:color w:val="000000"/>
          <w:sz w:val="24"/>
          <w:szCs w:val="24"/>
        </w:rPr>
        <w:instrText xml:space="preserve"> REF _Ref1393199 \r \h  \* MERGEFORMAT </w:instrText>
      </w:r>
      <w:r>
        <w:rPr>
          <w:color w:val="000000"/>
          <w:sz w:val="24"/>
          <w:szCs w:val="24"/>
        </w:rPr>
      </w:r>
      <w:r>
        <w:rPr>
          <w:color w:val="000000"/>
          <w:sz w:val="24"/>
          <w:szCs w:val="24"/>
        </w:rPr>
        <w:fldChar w:fldCharType="separate"/>
      </w:r>
      <w:r w:rsidR="007D4651">
        <w:rPr>
          <w:color w:val="000000"/>
          <w:sz w:val="24"/>
          <w:szCs w:val="24"/>
        </w:rPr>
        <w:t>10.1</w:t>
      </w:r>
      <w:r>
        <w:rPr>
          <w:color w:val="000000"/>
          <w:sz w:val="24"/>
          <w:szCs w:val="24"/>
        </w:rPr>
        <w:fldChar w:fldCharType="end"/>
      </w:r>
      <w:r>
        <w:rPr>
          <w:color w:val="000000"/>
          <w:sz w:val="24"/>
          <w:szCs w:val="24"/>
        </w:rPr>
        <w:t xml:space="preserve"> Договора, </w:t>
      </w:r>
      <w:r w:rsidR="00C239FA" w:rsidRPr="00864491">
        <w:rPr>
          <w:color w:val="000000"/>
          <w:sz w:val="24"/>
          <w:szCs w:val="24"/>
        </w:rPr>
        <w:t>спор передается в</w:t>
      </w:r>
      <w:r w:rsidR="00C239FA">
        <w:rPr>
          <w:color w:val="000000"/>
          <w:sz w:val="24"/>
          <w:szCs w:val="24"/>
        </w:rPr>
        <w:t xml:space="preserve"> Арбитражный суд Самарской области.</w:t>
      </w:r>
    </w:p>
    <w:p w:rsidR="001E0960" w:rsidRDefault="001E0960" w:rsidP="00C239FA">
      <w:pPr>
        <w:widowControl w:val="0"/>
        <w:spacing w:after="0" w:line="240" w:lineRule="auto"/>
        <w:contextualSpacing/>
        <w:jc w:val="both"/>
        <w:rPr>
          <w:rFonts w:ascii="Times New Roman" w:eastAsia="Times New Roman" w:hAnsi="Times New Roman" w:cs="Times New Roman"/>
          <w:sz w:val="24"/>
          <w:szCs w:val="24"/>
          <w:lang w:eastAsia="ru-RU"/>
        </w:rPr>
      </w:pP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Прочие условия</w:t>
      </w:r>
    </w:p>
    <w:p w:rsidR="001E0960" w:rsidRDefault="001E0960" w:rsidP="001E0960">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1E0960"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p>
    <w:p w:rsidR="001E0960" w:rsidRDefault="001E0960" w:rsidP="005E5FD3">
      <w:pPr>
        <w:pStyle w:val="afb"/>
        <w:numPr>
          <w:ilvl w:val="1"/>
          <w:numId w:val="23"/>
        </w:numPr>
        <w:ind w:left="0" w:firstLine="709"/>
        <w:jc w:val="both"/>
        <w:rPr>
          <w:sz w:val="24"/>
          <w:szCs w:val="24"/>
        </w:rPr>
      </w:pPr>
      <w:bookmarkStart w:id="18" w:name="_Ref82077350"/>
      <w:r>
        <w:rPr>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fldChar w:fldCharType="begin"/>
      </w:r>
      <w:r>
        <w:rPr>
          <w:sz w:val="24"/>
          <w:szCs w:val="24"/>
        </w:rPr>
        <w:instrText xml:space="preserve"> REF _Ref486328623 \r \h </w:instrText>
      </w:r>
      <w:r>
        <w:fldChar w:fldCharType="separate"/>
      </w:r>
      <w:r w:rsidR="007D4651">
        <w:rPr>
          <w:sz w:val="24"/>
          <w:szCs w:val="24"/>
        </w:rPr>
        <w:t>13</w:t>
      </w:r>
      <w:r>
        <w:fldChar w:fldCharType="end"/>
      </w:r>
      <w:r>
        <w:rPr>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18"/>
      <w:r>
        <w:rPr>
          <w:sz w:val="24"/>
          <w:szCs w:val="24"/>
        </w:rPr>
        <w:t xml:space="preserve"> </w:t>
      </w:r>
    </w:p>
    <w:p w:rsidR="001E0960" w:rsidRDefault="001E0960" w:rsidP="001E09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1E0960" w:rsidRDefault="001E0960" w:rsidP="001E09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Допустимые способы направления юридически значимых сообщений:</w:t>
      </w:r>
    </w:p>
    <w:p w:rsidR="001E0960" w:rsidRDefault="001E0960" w:rsidP="001E09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через собственного курьера под расписку на копии;</w:t>
      </w:r>
    </w:p>
    <w:p w:rsidR="001E0960" w:rsidRDefault="001E0960" w:rsidP="001E09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через курьерскую службу с описью вложения;</w:t>
      </w:r>
    </w:p>
    <w:p w:rsidR="001E0960" w:rsidRDefault="001E0960" w:rsidP="001E09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по почте с уведомлением о вручении и описью вложения;</w:t>
      </w:r>
    </w:p>
    <w:p w:rsidR="001E0960" w:rsidRDefault="001E0960" w:rsidP="001E09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телеграммой с уведомлением о вручении.</w:t>
      </w:r>
    </w:p>
    <w:p w:rsidR="001E0960" w:rsidRDefault="001E0960" w:rsidP="001E0960">
      <w:pPr>
        <w:tabs>
          <w:tab w:val="left" w:pos="-5387"/>
        </w:tabs>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1E0960" w:rsidRDefault="001E0960" w:rsidP="005E5FD3">
      <w:pPr>
        <w:pStyle w:val="afb"/>
        <w:numPr>
          <w:ilvl w:val="1"/>
          <w:numId w:val="23"/>
        </w:numPr>
        <w:tabs>
          <w:tab w:val="left" w:pos="-5387"/>
        </w:tabs>
        <w:snapToGrid w:val="0"/>
        <w:ind w:left="0" w:firstLine="709"/>
        <w:jc w:val="both"/>
        <w:rPr>
          <w:sz w:val="24"/>
          <w:szCs w:val="24"/>
        </w:rPr>
      </w:pPr>
      <w:r>
        <w:rPr>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1E0960" w:rsidRDefault="001E0960" w:rsidP="005E5FD3">
      <w:pPr>
        <w:pStyle w:val="afb"/>
        <w:numPr>
          <w:ilvl w:val="1"/>
          <w:numId w:val="23"/>
        </w:numPr>
        <w:ind w:left="0" w:firstLine="709"/>
        <w:jc w:val="both"/>
        <w:rPr>
          <w:sz w:val="24"/>
          <w:szCs w:val="24"/>
        </w:rPr>
      </w:pPr>
      <w:r>
        <w:rPr>
          <w:sz w:val="24"/>
        </w:rPr>
        <w:t xml:space="preserve">Обращения, отзывы, комментарии Покупателя по всем вопросам, связанным с </w:t>
      </w:r>
      <w:r>
        <w:rPr>
          <w:sz w:val="24"/>
        </w:rPr>
        <w:lastRenderedPageBreak/>
        <w:t xml:space="preserve">исполнением Продавцом своих обязательств, могут направляться по адресу электронной почты </w:t>
      </w:r>
      <w:proofErr w:type="spellStart"/>
      <w:r>
        <w:rPr>
          <w:b/>
          <w:sz w:val="24"/>
          <w:lang w:val="en-US"/>
        </w:rPr>
        <w:t>crem</w:t>
      </w:r>
      <w:proofErr w:type="spellEnd"/>
      <w:r>
        <w:rPr>
          <w:b/>
          <w:sz w:val="24"/>
        </w:rPr>
        <w:t>@</w:t>
      </w:r>
      <w:proofErr w:type="spellStart"/>
      <w:r>
        <w:rPr>
          <w:b/>
          <w:sz w:val="24"/>
          <w:lang w:val="en-US"/>
        </w:rPr>
        <w:t>sberbank</w:t>
      </w:r>
      <w:proofErr w:type="spellEnd"/>
      <w:r>
        <w:rPr>
          <w:b/>
          <w:sz w:val="24"/>
        </w:rPr>
        <w:t>.</w:t>
      </w:r>
      <w:proofErr w:type="spellStart"/>
      <w:r>
        <w:rPr>
          <w:b/>
          <w:sz w:val="24"/>
          <w:lang w:val="en-US"/>
        </w:rPr>
        <w:t>ru</w:t>
      </w:r>
      <w:proofErr w:type="spellEnd"/>
      <w:r>
        <w:rPr>
          <w:sz w:val="24"/>
        </w:rPr>
        <w:t xml:space="preserve"> для получения обратной связи. В письме необходимо указывать реквизиты Договора (дата, номер) и адрес (местоположение) </w:t>
      </w:r>
      <w:r w:rsidR="009C5CBA">
        <w:rPr>
          <w:sz w:val="24"/>
        </w:rPr>
        <w:t>Имущества</w:t>
      </w:r>
      <w:r>
        <w:rPr>
          <w:sz w:val="24"/>
        </w:rPr>
        <w:t xml:space="preserve">. Указанный способ связи не может быть использован для направления юридически значимых сообщений в соответствии с пунктом </w:t>
      </w:r>
      <w:r>
        <w:rPr>
          <w:sz w:val="24"/>
        </w:rPr>
        <w:fldChar w:fldCharType="begin"/>
      </w:r>
      <w:r>
        <w:rPr>
          <w:sz w:val="24"/>
        </w:rPr>
        <w:instrText xml:space="preserve"> REF _Ref82077350 \r \h </w:instrText>
      </w:r>
      <w:r>
        <w:rPr>
          <w:sz w:val="24"/>
        </w:rPr>
      </w:r>
      <w:r>
        <w:rPr>
          <w:sz w:val="24"/>
        </w:rPr>
        <w:fldChar w:fldCharType="separate"/>
      </w:r>
      <w:r w:rsidR="007D4651">
        <w:rPr>
          <w:sz w:val="24"/>
        </w:rPr>
        <w:t>11.3</w:t>
      </w:r>
      <w:r>
        <w:rPr>
          <w:sz w:val="24"/>
        </w:rPr>
        <w:fldChar w:fldCharType="end"/>
      </w:r>
      <w:r>
        <w:rPr>
          <w:sz w:val="24"/>
        </w:rPr>
        <w:t xml:space="preserve"> Договора.</w:t>
      </w:r>
    </w:p>
    <w:p w:rsidR="001E0960" w:rsidRPr="009C5CBA"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4"/>
          <w:szCs w:val="24"/>
          <w:lang w:eastAsia="ru-RU"/>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1E0960" w:rsidRPr="009C5CBA" w:rsidRDefault="001E0960"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0"/>
          <w:szCs w:val="24"/>
          <w:lang w:eastAsia="ru-RU"/>
        </w:rPr>
      </w:pPr>
      <w:r>
        <w:rPr>
          <w:rFonts w:ascii="Times New Roman" w:eastAsia="Times New Roman" w:hAnsi="Times New Roman" w:cs="Times New Roman"/>
          <w:sz w:val="24"/>
          <w:szCs w:val="24"/>
          <w:lang w:eastAsia="ru-RU"/>
        </w:rPr>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9C5CBA" w:rsidRDefault="009C5CBA" w:rsidP="009C5CBA">
      <w:pPr>
        <w:ind w:firstLine="708"/>
        <w:rPr>
          <w:rFonts w:ascii="Times New Roman" w:eastAsia="Times New Roman" w:hAnsi="Times New Roman" w:cs="Times New Roman"/>
          <w:sz w:val="20"/>
          <w:szCs w:val="24"/>
          <w:lang w:eastAsia="ru-RU"/>
        </w:rPr>
      </w:pPr>
      <w:r w:rsidRPr="009C5CBA">
        <w:rPr>
          <w:rFonts w:ascii="Times New Roman" w:hAnsi="Times New Roman" w:cs="Times New Roman"/>
          <w:sz w:val="24"/>
          <w:szCs w:val="24"/>
        </w:rPr>
        <w:t>В каждом случае нарушения требований, указанных в настоящем пункте Покупатель выплачивает Продавцу штрафную неустойку в размере 10 (десяти) % включая НДС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Pr>
          <w:rFonts w:ascii="Times New Roman" w:hAnsi="Times New Roman" w:cs="Times New Roman"/>
          <w:sz w:val="24"/>
          <w:szCs w:val="24"/>
        </w:rPr>
        <w:t>.</w:t>
      </w:r>
    </w:p>
    <w:p w:rsidR="001E0960" w:rsidRDefault="001E0960" w:rsidP="005E5FD3">
      <w:pPr>
        <w:widowControl w:val="0"/>
        <w:numPr>
          <w:ilvl w:val="1"/>
          <w:numId w:val="2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Pr>
          <w:rFonts w:ascii="Times New Roman" w:eastAsia="Times New Roman" w:hAnsi="Times New Roman" w:cs="Times New Roman"/>
          <w:bCs/>
          <w:sz w:val="24"/>
          <w:szCs w:val="24"/>
          <w:lang w:eastAsia="ru-RU"/>
        </w:rPr>
        <w:t xml:space="preserve"> (Приложении № 2 к Договору).</w:t>
      </w:r>
    </w:p>
    <w:p w:rsidR="00E46F74" w:rsidRPr="002A4297" w:rsidRDefault="00E46F74" w:rsidP="005E5FD3">
      <w:pPr>
        <w:widowControl w:val="0"/>
        <w:numPr>
          <w:ilvl w:val="1"/>
          <w:numId w:val="23"/>
        </w:numPr>
        <w:spacing w:after="0" w:line="240" w:lineRule="auto"/>
        <w:ind w:left="0" w:firstLine="709"/>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w:t>
      </w:r>
      <w:r w:rsidRPr="00BC519B">
        <w:rPr>
          <w:rFonts w:ascii="Times New Roman" w:eastAsia="Times New Roman" w:hAnsi="Times New Roman" w:cs="Times New Roman"/>
          <w:sz w:val="24"/>
          <w:szCs w:val="24"/>
          <w:lang w:eastAsia="ru-RU"/>
        </w:rPr>
        <w:t xml:space="preserve"> на недвижимое имущество и сделок с ним.</w:t>
      </w:r>
    </w:p>
    <w:p w:rsidR="001E0960" w:rsidRDefault="001E0960" w:rsidP="005E5FD3">
      <w:pPr>
        <w:widowControl w:val="0"/>
        <w:numPr>
          <w:ilvl w:val="1"/>
          <w:numId w:val="23"/>
        </w:numPr>
        <w:tabs>
          <w:tab w:val="left" w:pos="0"/>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left="0" w:firstLine="709"/>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Приложения к Договору</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1"/>
          <w:numId w:val="23"/>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Приложение № 1 – Форма </w:t>
      </w:r>
      <w:r>
        <w:rPr>
          <w:rFonts w:ascii="Times New Roman" w:eastAsia="Times New Roman" w:hAnsi="Times New Roman" w:cs="Times New Roman"/>
          <w:sz w:val="24"/>
          <w:szCs w:val="24"/>
          <w:lang w:eastAsia="ru-RU"/>
        </w:rPr>
        <w:t xml:space="preserve">Акта приема-передачи Имущества – </w:t>
      </w:r>
      <w:r>
        <w:rPr>
          <w:rFonts w:ascii="Times New Roman" w:eastAsia="Times New Roman" w:hAnsi="Times New Roman" w:cs="Times New Roman"/>
          <w:bCs/>
          <w:sz w:val="24"/>
          <w:szCs w:val="24"/>
          <w:lang w:eastAsia="ru-RU"/>
        </w:rPr>
        <w:t xml:space="preserve">на </w:t>
      </w:r>
      <w:r>
        <w:rPr>
          <w:rFonts w:ascii="Times New Roman" w:eastAsia="Times New Roman" w:hAnsi="Times New Roman" w:cs="Times New Roman"/>
          <w:sz w:val="24"/>
          <w:szCs w:val="24"/>
          <w:lang w:eastAsia="ru-RU"/>
        </w:rPr>
        <w:t>__ листах.</w:t>
      </w:r>
    </w:p>
    <w:p w:rsidR="008067C4" w:rsidRPr="00B45230" w:rsidRDefault="008067C4" w:rsidP="005E5FD3">
      <w:pPr>
        <w:pStyle w:val="afb"/>
        <w:widowControl/>
        <w:numPr>
          <w:ilvl w:val="1"/>
          <w:numId w:val="23"/>
        </w:numPr>
        <w:snapToGrid w:val="0"/>
        <w:ind w:left="0" w:firstLine="709"/>
        <w:jc w:val="both"/>
        <w:rPr>
          <w:sz w:val="24"/>
          <w:szCs w:val="24"/>
        </w:rPr>
      </w:pPr>
      <w:r>
        <w:rPr>
          <w:sz w:val="24"/>
          <w:szCs w:val="24"/>
        </w:rPr>
        <w:t xml:space="preserve">Приложение № 2- </w:t>
      </w:r>
      <w:r w:rsidR="00B45230">
        <w:rPr>
          <w:sz w:val="24"/>
          <w:szCs w:val="24"/>
        </w:rPr>
        <w:t>План Объекта</w:t>
      </w:r>
      <w:r w:rsidR="00B45230" w:rsidRPr="00864491">
        <w:rPr>
          <w:sz w:val="24"/>
          <w:szCs w:val="24"/>
        </w:rPr>
        <w:t xml:space="preserve"> </w:t>
      </w:r>
      <w:r w:rsidR="00B45230">
        <w:rPr>
          <w:sz w:val="24"/>
          <w:szCs w:val="24"/>
        </w:rPr>
        <w:t xml:space="preserve">с указанием части Объекта, передаваемого в аренду </w:t>
      </w:r>
      <w:r w:rsidR="00B45230" w:rsidRPr="00864491">
        <w:rPr>
          <w:sz w:val="24"/>
          <w:szCs w:val="24"/>
        </w:rPr>
        <w:t xml:space="preserve">– </w:t>
      </w:r>
      <w:r w:rsidR="00B45230">
        <w:rPr>
          <w:sz w:val="24"/>
          <w:szCs w:val="24"/>
        </w:rPr>
        <w:t>на _____ листах.</w:t>
      </w:r>
    </w:p>
    <w:p w:rsidR="001E0960" w:rsidRDefault="001E0960" w:rsidP="005E5FD3">
      <w:pPr>
        <w:widowControl w:val="0"/>
        <w:numPr>
          <w:ilvl w:val="1"/>
          <w:numId w:val="23"/>
        </w:numPr>
        <w:snapToGrid w:val="0"/>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 </w:t>
      </w:r>
      <w:r w:rsidR="008067C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bCs/>
          <w:sz w:val="24"/>
          <w:szCs w:val="24"/>
        </w:rPr>
        <w:t>Антикоррупционная оговорка</w:t>
      </w: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Cs/>
          <w:sz w:val="24"/>
          <w:szCs w:val="24"/>
          <w:lang w:eastAsia="ru-RU"/>
        </w:rPr>
        <w:t xml:space="preserve">на </w:t>
      </w:r>
      <w:r>
        <w:rPr>
          <w:rFonts w:ascii="Times New Roman" w:eastAsia="Times New Roman" w:hAnsi="Times New Roman" w:cs="Times New Roman"/>
          <w:sz w:val="24"/>
          <w:szCs w:val="24"/>
          <w:lang w:eastAsia="ru-RU"/>
        </w:rPr>
        <w:t>2 листах.</w:t>
      </w:r>
    </w:p>
    <w:p w:rsidR="001E0960" w:rsidRDefault="001E0960" w:rsidP="001E0960">
      <w:pPr>
        <w:widowControl w:val="0"/>
        <w:spacing w:after="0" w:line="240" w:lineRule="auto"/>
        <w:ind w:firstLine="709"/>
        <w:contextualSpacing/>
        <w:rPr>
          <w:rFonts w:ascii="Times New Roman" w:eastAsia="Times New Roman" w:hAnsi="Times New Roman" w:cs="Times New Roman"/>
          <w:sz w:val="24"/>
          <w:szCs w:val="24"/>
          <w:lang w:eastAsia="ru-RU"/>
        </w:rPr>
      </w:pPr>
    </w:p>
    <w:p w:rsidR="001E0960" w:rsidRDefault="001E0960" w:rsidP="005E5FD3">
      <w:pPr>
        <w:widowControl w:val="0"/>
        <w:numPr>
          <w:ilvl w:val="0"/>
          <w:numId w:val="23"/>
        </w:numPr>
        <w:spacing w:after="0" w:line="240" w:lineRule="auto"/>
        <w:ind w:firstLine="709"/>
        <w:contextualSpacing/>
        <w:jc w:val="center"/>
        <w:outlineLvl w:val="0"/>
        <w:rPr>
          <w:rFonts w:ascii="Times New Roman" w:eastAsia="Times New Roman" w:hAnsi="Times New Roman" w:cs="Times New Roman"/>
          <w:b/>
          <w:sz w:val="24"/>
          <w:szCs w:val="24"/>
          <w:lang w:eastAsia="ru-RU"/>
        </w:rPr>
      </w:pPr>
      <w:bookmarkStart w:id="19" w:name="_Ref486328623"/>
      <w:r>
        <w:rPr>
          <w:rFonts w:ascii="Times New Roman" w:eastAsia="Times New Roman" w:hAnsi="Times New Roman" w:cs="Times New Roman"/>
          <w:b/>
          <w:sz w:val="24"/>
          <w:szCs w:val="24"/>
          <w:lang w:eastAsia="ru-RU"/>
        </w:rPr>
        <w:t>Реквизиты и подписи Сторон</w:t>
      </w:r>
      <w:bookmarkEnd w:id="19"/>
    </w:p>
    <w:tbl>
      <w:tblPr>
        <w:tblW w:w="9352" w:type="dxa"/>
        <w:tblLayout w:type="fixed"/>
        <w:tblLook w:val="01E0" w:firstRow="1" w:lastRow="1" w:firstColumn="1" w:lastColumn="1" w:noHBand="0" w:noVBand="0"/>
      </w:tblPr>
      <w:tblGrid>
        <w:gridCol w:w="108"/>
        <w:gridCol w:w="4635"/>
        <w:gridCol w:w="45"/>
        <w:gridCol w:w="360"/>
        <w:gridCol w:w="3960"/>
        <w:gridCol w:w="244"/>
      </w:tblGrid>
      <w:tr w:rsidR="00E46F74" w:rsidRPr="00DD5782" w:rsidTr="00337D60">
        <w:trPr>
          <w:gridBefore w:val="1"/>
          <w:wBefore w:w="108" w:type="dxa"/>
          <w:trHeight w:val="4239"/>
        </w:trPr>
        <w:tc>
          <w:tcPr>
            <w:tcW w:w="4635" w:type="dxa"/>
            <w:shd w:val="clear" w:color="auto" w:fill="auto"/>
          </w:tcPr>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
                <w:bCs/>
              </w:rPr>
              <w:t>Покупатель:</w:t>
            </w:r>
          </w:p>
          <w:p w:rsidR="008A579D" w:rsidRPr="002A4297" w:rsidRDefault="00B45230" w:rsidP="008A579D">
            <w:pPr>
              <w:snapToGrid w:val="0"/>
              <w:spacing w:after="200" w:line="276" w:lineRule="auto"/>
              <w:ind w:firstLine="360"/>
              <w:contextualSpacing/>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z w:val="24"/>
                <w:szCs w:val="24"/>
                <w:lang w:eastAsia="ru-RU"/>
              </w:rPr>
              <w:t>_______</w:t>
            </w:r>
            <w:proofErr w:type="gramStart"/>
            <w:r>
              <w:rPr>
                <w:rFonts w:ascii="Times New Roman" w:eastAsia="Times New Roman" w:hAnsi="Times New Roman" w:cs="Times New Roman"/>
                <w:sz w:val="24"/>
                <w:szCs w:val="24"/>
                <w:lang w:eastAsia="ru-RU"/>
              </w:rPr>
              <w:t>_</w:t>
            </w:r>
            <w:r w:rsidR="008A579D" w:rsidRPr="002A4297">
              <w:rPr>
                <w:rFonts w:ascii="Times New Roman" w:eastAsia="Times New Roman" w:hAnsi="Times New Roman" w:cs="Times New Roman"/>
                <w:sz w:val="24"/>
                <w:szCs w:val="24"/>
                <w:lang w:eastAsia="ru-RU"/>
              </w:rPr>
              <w:t>(</w:t>
            </w:r>
            <w:proofErr w:type="gramEnd"/>
            <w:r w:rsidR="008A579D" w:rsidRPr="002A4297">
              <w:rPr>
                <w:rFonts w:ascii="Times New Roman" w:eastAsia="Times New Roman" w:hAnsi="Times New Roman" w:cs="Times New Roman"/>
                <w:sz w:val="24"/>
                <w:szCs w:val="24"/>
                <w:lang w:eastAsia="ru-RU"/>
              </w:rPr>
              <w:t>сокращенное наименование)</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Местонахождение 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Почтовый адрес ____________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ИНН: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Расчетный счет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Корр. счет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БИК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ОКВЭД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ОКПО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КПП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ОГРН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Контактный телефон: ___________</w:t>
            </w:r>
          </w:p>
          <w:p w:rsidR="008A579D" w:rsidRPr="002A4297" w:rsidRDefault="008A579D" w:rsidP="008A579D">
            <w:pPr>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e</w:t>
            </w:r>
            <w:r w:rsidRPr="002A4297">
              <w:rPr>
                <w:rFonts w:ascii="Times New Roman" w:eastAsia="Times New Roman" w:hAnsi="Times New Roman" w:cs="Times New Roman"/>
                <w:sz w:val="24"/>
                <w:szCs w:val="24"/>
                <w:lang w:eastAsia="ru-RU"/>
              </w:rPr>
              <w:t>-</w:t>
            </w:r>
            <w:r w:rsidRPr="002A4297">
              <w:rPr>
                <w:rFonts w:ascii="Times New Roman" w:eastAsia="Times New Roman" w:hAnsi="Times New Roman" w:cs="Times New Roman"/>
                <w:sz w:val="24"/>
                <w:szCs w:val="24"/>
                <w:lang w:val="en-US" w:eastAsia="ru-RU"/>
              </w:rPr>
              <w:t>mail</w:t>
            </w:r>
            <w:r w:rsidRPr="002A4297">
              <w:rPr>
                <w:rFonts w:ascii="Times New Roman" w:eastAsia="Times New Roman" w:hAnsi="Times New Roman" w:cs="Times New Roman"/>
                <w:sz w:val="24"/>
                <w:szCs w:val="24"/>
                <w:lang w:eastAsia="ru-RU"/>
              </w:rPr>
              <w:t>: ___________</w:t>
            </w:r>
          </w:p>
          <w:p w:rsidR="00E46F74" w:rsidRPr="00D82F2F" w:rsidRDefault="00E46F74" w:rsidP="005D42F3">
            <w:pPr>
              <w:spacing w:after="0"/>
              <w:rPr>
                <w:rFonts w:ascii="Times New Roman" w:hAnsi="Times New Roman"/>
                <w:lang w:eastAsia="ru-RU"/>
              </w:rPr>
            </w:pPr>
          </w:p>
        </w:tc>
        <w:tc>
          <w:tcPr>
            <w:tcW w:w="4609" w:type="dxa"/>
            <w:gridSpan w:val="4"/>
          </w:tcPr>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
                <w:bCs/>
              </w:rPr>
              <w:lastRenderedPageBreak/>
              <w:t>Продавец:</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
                <w:bCs/>
              </w:rPr>
              <w:t xml:space="preserve">Публичное акционерное общество «Сбербанк России», ПАО Сбербанк </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Cs/>
              </w:rPr>
              <w:t>Местонахождение: 117997, г. Москва,</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Cs/>
              </w:rPr>
              <w:t xml:space="preserve">ул. Вавилова, дом 19. </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Cs/>
              </w:rPr>
              <w:t>Почтовый адрес: 443080, г. Самара, Московское шоссе, д. 15, Самарское отделение №6991 ПАО Сбербанк</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Cs/>
              </w:rPr>
              <w:t>Тел.: (846) 373-13-06, (846) 971-35-41, факс: (846) 373 -13-00,</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Cs/>
              </w:rPr>
              <w:t>e-</w:t>
            </w:r>
            <w:proofErr w:type="spellStart"/>
            <w:r w:rsidRPr="00D82F2F">
              <w:rPr>
                <w:rFonts w:ascii="Times New Roman" w:hAnsi="Times New Roman" w:cs="Times New Roman"/>
                <w:bCs/>
              </w:rPr>
              <w:t>mail</w:t>
            </w:r>
            <w:proofErr w:type="spellEnd"/>
            <w:r w:rsidRPr="00D82F2F">
              <w:rPr>
                <w:rFonts w:ascii="Times New Roman" w:hAnsi="Times New Roman" w:cs="Times New Roman"/>
                <w:bCs/>
              </w:rPr>
              <w:t xml:space="preserve">: nikapetrov@sberbank.ru </w:t>
            </w:r>
          </w:p>
          <w:p w:rsidR="00E46F74" w:rsidRPr="00D82F2F" w:rsidRDefault="00E46F74" w:rsidP="005D42F3">
            <w:pPr>
              <w:spacing w:after="0"/>
              <w:jc w:val="both"/>
              <w:rPr>
                <w:rFonts w:ascii="Times New Roman" w:hAnsi="Times New Roman" w:cs="Times New Roman"/>
                <w:b/>
              </w:rPr>
            </w:pPr>
            <w:r w:rsidRPr="00D82F2F">
              <w:rPr>
                <w:rFonts w:ascii="Times New Roman" w:hAnsi="Times New Roman" w:cs="Times New Roman"/>
              </w:rPr>
              <w:t xml:space="preserve">БИК: 043601607, </w:t>
            </w:r>
          </w:p>
          <w:p w:rsidR="00E46F74" w:rsidRPr="00D82F2F" w:rsidRDefault="00E46F74" w:rsidP="005D42F3">
            <w:pPr>
              <w:spacing w:after="0"/>
              <w:jc w:val="both"/>
              <w:rPr>
                <w:rFonts w:ascii="Times New Roman" w:hAnsi="Times New Roman" w:cs="Times New Roman"/>
                <w:b/>
              </w:rPr>
            </w:pPr>
            <w:r w:rsidRPr="00D82F2F">
              <w:rPr>
                <w:rFonts w:ascii="Times New Roman" w:hAnsi="Times New Roman" w:cs="Times New Roman"/>
              </w:rPr>
              <w:t>Отделение Самара, г. Самара,</w:t>
            </w:r>
          </w:p>
          <w:p w:rsidR="00E46F74" w:rsidRPr="00D82F2F" w:rsidRDefault="00E46F74" w:rsidP="005D42F3">
            <w:pPr>
              <w:spacing w:after="0"/>
              <w:jc w:val="both"/>
              <w:rPr>
                <w:rFonts w:ascii="Times New Roman" w:hAnsi="Times New Roman" w:cs="Times New Roman"/>
                <w:b/>
              </w:rPr>
            </w:pPr>
            <w:r w:rsidRPr="00D82F2F">
              <w:rPr>
                <w:rFonts w:ascii="Times New Roman" w:hAnsi="Times New Roman" w:cs="Times New Roman"/>
              </w:rPr>
              <w:t xml:space="preserve">Кор/счет: 30101810200000000607, </w:t>
            </w:r>
          </w:p>
          <w:p w:rsidR="00E46F74" w:rsidRPr="00D82F2F" w:rsidRDefault="00E46F74" w:rsidP="005D42F3">
            <w:pPr>
              <w:spacing w:after="0"/>
              <w:jc w:val="both"/>
              <w:rPr>
                <w:rFonts w:ascii="Times New Roman" w:hAnsi="Times New Roman" w:cs="Times New Roman"/>
                <w:b/>
              </w:rPr>
            </w:pPr>
            <w:r w:rsidRPr="00D82F2F">
              <w:rPr>
                <w:rFonts w:ascii="Times New Roman" w:hAnsi="Times New Roman" w:cs="Times New Roman"/>
              </w:rPr>
              <w:t>ОКПО: 09151723, ОКВЭД: 64.19,</w:t>
            </w:r>
          </w:p>
          <w:p w:rsidR="00E46F74" w:rsidRPr="00D82F2F" w:rsidRDefault="00E46F74" w:rsidP="005D42F3">
            <w:pPr>
              <w:spacing w:after="0"/>
              <w:jc w:val="both"/>
              <w:rPr>
                <w:rFonts w:ascii="Times New Roman" w:hAnsi="Times New Roman" w:cs="Times New Roman"/>
                <w:b/>
              </w:rPr>
            </w:pPr>
            <w:r w:rsidRPr="00D82F2F">
              <w:rPr>
                <w:rFonts w:ascii="Times New Roman" w:hAnsi="Times New Roman" w:cs="Times New Roman"/>
              </w:rPr>
              <w:t>КПП: 631602001, ИНН: 7707083893,</w:t>
            </w:r>
          </w:p>
          <w:p w:rsidR="00E46F74" w:rsidRPr="00D82F2F" w:rsidRDefault="00E46F74" w:rsidP="005D42F3">
            <w:pPr>
              <w:spacing w:after="0"/>
              <w:rPr>
                <w:rFonts w:ascii="Times New Roman" w:hAnsi="Times New Roman" w:cs="Times New Roman"/>
                <w:b/>
              </w:rPr>
            </w:pPr>
            <w:r w:rsidRPr="00D82F2F">
              <w:rPr>
                <w:rFonts w:ascii="Times New Roman" w:hAnsi="Times New Roman" w:cs="Times New Roman"/>
              </w:rPr>
              <w:lastRenderedPageBreak/>
              <w:t>ОГРН:1027700132195.</w:t>
            </w:r>
          </w:p>
          <w:p w:rsidR="00E46F74" w:rsidRPr="00D82F2F" w:rsidRDefault="00E46F74" w:rsidP="005D42F3">
            <w:pPr>
              <w:spacing w:after="0"/>
              <w:rPr>
                <w:rFonts w:ascii="Times New Roman" w:hAnsi="Times New Roman" w:cs="Times New Roman"/>
                <w:b/>
                <w:bCs/>
              </w:rPr>
            </w:pPr>
            <w:r w:rsidRPr="00D82F2F">
              <w:rPr>
                <w:rFonts w:ascii="Times New Roman" w:hAnsi="Times New Roman" w:cs="Times New Roman"/>
                <w:bCs/>
              </w:rPr>
              <w:t xml:space="preserve">Р/с </w:t>
            </w:r>
            <w:r w:rsidRPr="00D82F2F">
              <w:rPr>
                <w:rFonts w:ascii="Times New Roman" w:hAnsi="Times New Roman" w:cs="Times New Roman"/>
                <w:color w:val="000000"/>
              </w:rPr>
              <w:t>60311810454000200000</w:t>
            </w:r>
          </w:p>
          <w:p w:rsidR="00E46F74" w:rsidRPr="00D82F2F" w:rsidRDefault="00E46F74" w:rsidP="005D42F3">
            <w:pPr>
              <w:spacing w:after="0"/>
              <w:rPr>
                <w:rFonts w:ascii="Times New Roman" w:hAnsi="Times New Roman" w:cs="Times New Roman"/>
                <w:b/>
                <w:bCs/>
              </w:rPr>
            </w:pPr>
          </w:p>
        </w:tc>
      </w:tr>
      <w:tr w:rsidR="00337D60" w:rsidRPr="00DD5782" w:rsidTr="00337D60">
        <w:trPr>
          <w:gridBefore w:val="1"/>
          <w:wBefore w:w="108" w:type="dxa"/>
          <w:trHeight w:val="72"/>
        </w:trPr>
        <w:tc>
          <w:tcPr>
            <w:tcW w:w="4635" w:type="dxa"/>
          </w:tcPr>
          <w:p w:rsidR="00337D60" w:rsidRPr="002A4297" w:rsidRDefault="00337D60" w:rsidP="00337D60">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p>
        </w:tc>
        <w:tc>
          <w:tcPr>
            <w:tcW w:w="4609" w:type="dxa"/>
            <w:gridSpan w:val="4"/>
          </w:tcPr>
          <w:p w:rsidR="00337D60" w:rsidRPr="002A4297" w:rsidRDefault="00337D60" w:rsidP="00337D60">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r>
      <w:tr w:rsidR="00337D60" w:rsidRPr="002A4297" w:rsidTr="00337D60">
        <w:tblPrEx>
          <w:tblLook w:val="00A0" w:firstRow="1" w:lastRow="0" w:firstColumn="1" w:lastColumn="0" w:noHBand="0" w:noVBand="0"/>
        </w:tblPrEx>
        <w:trPr>
          <w:gridAfter w:val="1"/>
          <w:wAfter w:w="244" w:type="dxa"/>
        </w:trPr>
        <w:tc>
          <w:tcPr>
            <w:tcW w:w="4788" w:type="dxa"/>
            <w:gridSpan w:val="3"/>
            <w:shd w:val="clear" w:color="auto" w:fill="auto"/>
          </w:tcPr>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60" w:type="dxa"/>
            <w:shd w:val="clear" w:color="auto" w:fill="auto"/>
          </w:tcPr>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337D60" w:rsidRPr="002A4297" w:rsidRDefault="00337D60" w:rsidP="00A8211F">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337D60" w:rsidRPr="002A4297" w:rsidTr="00337D60">
        <w:tblPrEx>
          <w:tblLook w:val="00A0" w:firstRow="1" w:lastRow="0" w:firstColumn="1" w:lastColumn="0" w:noHBand="0" w:noVBand="0"/>
        </w:tblPrEx>
        <w:trPr>
          <w:gridAfter w:val="1"/>
          <w:wAfter w:w="244" w:type="dxa"/>
        </w:trPr>
        <w:tc>
          <w:tcPr>
            <w:tcW w:w="4788" w:type="dxa"/>
            <w:gridSpan w:val="3"/>
            <w:shd w:val="clear" w:color="auto" w:fill="auto"/>
          </w:tcPr>
          <w:p w:rsidR="00337D60" w:rsidRPr="002A4297" w:rsidRDefault="00337D60"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60" w:type="dxa"/>
            <w:shd w:val="clear" w:color="auto" w:fill="auto"/>
          </w:tcPr>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rsidR="00337D60" w:rsidRPr="002A4297" w:rsidRDefault="00337D60"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337D60" w:rsidRPr="002A4297" w:rsidRDefault="00337D60" w:rsidP="00A8211F">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337D60" w:rsidRPr="002A4297" w:rsidRDefault="00337D60"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337D60" w:rsidRPr="002A4297" w:rsidRDefault="00337D60"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1E0960" w:rsidRDefault="001E0960" w:rsidP="001E0960">
      <w:pPr>
        <w:widowControl w:val="0"/>
        <w:spacing w:after="0" w:line="240" w:lineRule="auto"/>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rsidR="001E0960" w:rsidRDefault="001E0960" w:rsidP="001E0960">
      <w:pPr>
        <w:keepNext/>
        <w:widowControl w:val="0"/>
        <w:tabs>
          <w:tab w:val="left" w:pos="680"/>
        </w:tabs>
        <w:spacing w:after="0" w:line="240" w:lineRule="auto"/>
        <w:ind w:left="709" w:hanging="142"/>
        <w:jc w:val="right"/>
        <w:outlineLvl w:val="0"/>
        <w:rPr>
          <w:rFonts w:ascii="Times New Roman" w:eastAsia="Times New Roman" w:hAnsi="Times New Roman" w:cs="Times New Roman"/>
          <w:sz w:val="24"/>
          <w:szCs w:val="24"/>
          <w:lang w:val="x-none" w:eastAsia="x-none"/>
        </w:rPr>
      </w:pPr>
      <w:r>
        <w:rPr>
          <w:rFonts w:ascii="Times New Roman" w:eastAsia="Times New Roman" w:hAnsi="Times New Roman" w:cs="Times New Roman"/>
          <w:b/>
          <w:sz w:val="24"/>
          <w:szCs w:val="24"/>
          <w:lang w:val="x-none" w:eastAsia="x-none"/>
        </w:rPr>
        <w:lastRenderedPageBreak/>
        <w:t>Приложение № 1</w:t>
      </w:r>
    </w:p>
    <w:p w:rsidR="001E0960" w:rsidRDefault="001E0960" w:rsidP="001E0960">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lang w:eastAsia="ru-RU"/>
        </w:rPr>
        <w:t>купли-продажи</w:t>
      </w:r>
    </w:p>
    <w:p w:rsidR="001E0960" w:rsidRDefault="001E0960" w:rsidP="001E0960">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недвижимого имущества</w:t>
      </w:r>
      <w:r w:rsidR="00DE62F2">
        <w:rPr>
          <w:rFonts w:ascii="Times New Roman" w:eastAsia="Times New Roman" w:hAnsi="Times New Roman" w:cs="Times New Roman"/>
          <w:bCs/>
          <w:sz w:val="24"/>
          <w:szCs w:val="24"/>
          <w:lang w:eastAsia="ru-RU"/>
        </w:rPr>
        <w:t xml:space="preserve"> №</w:t>
      </w:r>
      <w:r w:rsidR="008A579D">
        <w:rPr>
          <w:rFonts w:ascii="Times New Roman" w:eastAsia="Times New Roman" w:hAnsi="Times New Roman" w:cs="Times New Roman"/>
          <w:bCs/>
          <w:sz w:val="24"/>
          <w:szCs w:val="24"/>
          <w:lang w:eastAsia="ru-RU"/>
        </w:rPr>
        <w:t>____</w:t>
      </w:r>
      <w:r w:rsidR="009C5CBA">
        <w:rPr>
          <w:rFonts w:ascii="Times New Roman" w:eastAsia="Times New Roman" w:hAnsi="Times New Roman" w:cs="Times New Roman"/>
          <w:bCs/>
          <w:sz w:val="24"/>
          <w:szCs w:val="24"/>
          <w:lang w:eastAsia="ru-RU"/>
        </w:rPr>
        <w:t>/</w:t>
      </w:r>
      <w:r w:rsidR="00DE62F2">
        <w:rPr>
          <w:rFonts w:ascii="Times New Roman" w:eastAsia="Times New Roman" w:hAnsi="Times New Roman" w:cs="Times New Roman"/>
          <w:bCs/>
          <w:sz w:val="24"/>
          <w:szCs w:val="24"/>
          <w:lang w:eastAsia="ru-RU"/>
        </w:rPr>
        <w:t xml:space="preserve"> </w:t>
      </w:r>
    </w:p>
    <w:p w:rsidR="001E0960" w:rsidRDefault="001E0960" w:rsidP="001E0960">
      <w:pPr>
        <w:widowControl w:val="0"/>
        <w:snapToGrid w:val="0"/>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w:t>
      </w:r>
      <w:r w:rsidR="00E46F74">
        <w:rPr>
          <w:rFonts w:ascii="Times New Roman" w:eastAsia="Times New Roman" w:hAnsi="Times New Roman" w:cs="Times New Roman"/>
          <w:sz w:val="24"/>
          <w:szCs w:val="24"/>
          <w:lang w:eastAsia="ru-RU"/>
        </w:rPr>
        <w:t xml:space="preserve"> </w:t>
      </w:r>
      <w:r w:rsidR="008A579D">
        <w:rPr>
          <w:rFonts w:ascii="Times New Roman" w:eastAsia="Times New Roman" w:hAnsi="Times New Roman" w:cs="Times New Roman"/>
          <w:sz w:val="24"/>
          <w:szCs w:val="24"/>
          <w:lang w:eastAsia="ru-RU"/>
        </w:rPr>
        <w:t>_____________________</w:t>
      </w:r>
      <w:r w:rsidR="009C5CBA">
        <w:rPr>
          <w:rFonts w:ascii="Times New Roman" w:eastAsia="Times New Roman" w:hAnsi="Times New Roman" w:cs="Times New Roman"/>
          <w:sz w:val="24"/>
          <w:szCs w:val="24"/>
          <w:lang w:eastAsia="ru-RU"/>
        </w:rPr>
        <w:t xml:space="preserve"> г.</w:t>
      </w:r>
    </w:p>
    <w:p w:rsidR="001E0960" w:rsidRDefault="001E0960" w:rsidP="001E0960">
      <w:pPr>
        <w:widowControl w:val="0"/>
        <w:snapToGrid w:val="0"/>
        <w:spacing w:after="0" w:line="240" w:lineRule="auto"/>
        <w:contextualSpacing/>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Форма Акта приема-передачи Имущества</w:t>
      </w:r>
    </w:p>
    <w:p w:rsidR="001E0960" w:rsidRDefault="001E0960" w:rsidP="001E0960">
      <w:pPr>
        <w:widowControl w:val="0"/>
        <w:snapToGri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__________________________________________________________________</w:t>
      </w:r>
    </w:p>
    <w:p w:rsidR="001E0960" w:rsidRDefault="001E0960" w:rsidP="001E0960">
      <w:pPr>
        <w:widowControl w:val="0"/>
        <w:snapToGrid w:val="0"/>
        <w:spacing w:after="0" w:line="240" w:lineRule="auto"/>
        <w:contextualSpacing/>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АКТ</w:t>
      </w:r>
    </w:p>
    <w:p w:rsidR="001E0960" w:rsidRDefault="001E0960" w:rsidP="001E0960">
      <w:pPr>
        <w:widowControl w:val="0"/>
        <w:snapToGrid w:val="0"/>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приема-передачи Имущества</w:t>
      </w:r>
    </w:p>
    <w:p w:rsidR="001E0960" w:rsidRDefault="001E0960" w:rsidP="001E0960">
      <w:pPr>
        <w:widowControl w:val="0"/>
        <w:snapToGrid w:val="0"/>
        <w:spacing w:after="0" w:line="240" w:lineRule="auto"/>
        <w:contextualSpacing/>
        <w:jc w:val="center"/>
        <w:rPr>
          <w:rFonts w:ascii="Times New Roman" w:eastAsia="Times New Roman" w:hAnsi="Times New Roman" w:cs="Times New Roman"/>
          <w:b/>
          <w:sz w:val="24"/>
          <w:szCs w:val="24"/>
          <w:lang w:eastAsia="ru-RU"/>
        </w:rPr>
      </w:pPr>
    </w:p>
    <w:p w:rsidR="001E0960" w:rsidRDefault="001E0960" w:rsidP="001E0960">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г.__________________</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___»_______ 20__г.</w:t>
      </w:r>
    </w:p>
    <w:p w:rsidR="001E0960" w:rsidRDefault="001E0960" w:rsidP="001E0960">
      <w:pPr>
        <w:widowControl w:val="0"/>
        <w:snapToGrid w:val="0"/>
        <w:spacing w:after="0" w:line="240" w:lineRule="auto"/>
        <w:contextualSpacing/>
        <w:jc w:val="both"/>
        <w:rPr>
          <w:rFonts w:ascii="Times New Roman" w:eastAsia="Times New Roman" w:hAnsi="Times New Roman" w:cs="Times New Roman"/>
          <w:sz w:val="24"/>
          <w:szCs w:val="24"/>
          <w:lang w:eastAsia="ru-RU"/>
        </w:rPr>
      </w:pP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Pr>
          <w:rFonts w:ascii="Times New Roman" w:eastAsia="Times New Roman" w:hAnsi="Times New Roman" w:cs="Times New Roman"/>
          <w:b/>
          <w:sz w:val="24"/>
          <w:szCs w:val="24"/>
          <w:lang w:eastAsia="ru-RU"/>
        </w:rPr>
        <w:t>«Продавец»</w:t>
      </w:r>
      <w:r>
        <w:rPr>
          <w:rFonts w:ascii="Times New Roman" w:eastAsia="Times New Roman" w:hAnsi="Times New Roman" w:cs="Times New Roman"/>
          <w:sz w:val="24"/>
          <w:szCs w:val="24"/>
          <w:lang w:eastAsia="ru-RU"/>
        </w:rPr>
        <w:t xml:space="preserve">, в лице _______ </w:t>
      </w:r>
      <w:r>
        <w:rPr>
          <w:rFonts w:ascii="Times New Roman" w:eastAsia="Times New Roman" w:hAnsi="Times New Roman" w:cs="Times New Roman"/>
          <w:i/>
          <w:iCs/>
          <w:sz w:val="24"/>
          <w:szCs w:val="24"/>
          <w:lang w:eastAsia="ru-RU"/>
        </w:rPr>
        <w:t>(указать должность, фамилию, имя, отчество представителя)</w:t>
      </w:r>
      <w:r>
        <w:rPr>
          <w:rFonts w:ascii="Times New Roman" w:eastAsia="Times New Roman" w:hAnsi="Times New Roman" w:cs="Times New Roman"/>
          <w:sz w:val="24"/>
          <w:szCs w:val="24"/>
          <w:lang w:eastAsia="ru-RU"/>
        </w:rPr>
        <w:t xml:space="preserve"> _______, действующего на основании ______________ </w:t>
      </w:r>
      <w:r>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Pr>
          <w:rFonts w:ascii="Times New Roman" w:eastAsia="Times New Roman" w:hAnsi="Times New Roman" w:cs="Times New Roman"/>
          <w:sz w:val="24"/>
          <w:szCs w:val="24"/>
          <w:lang w:eastAsia="ru-RU"/>
        </w:rPr>
        <w:t xml:space="preserve"> _______, с одной стороны, и</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 </w:t>
      </w:r>
      <w:r>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Pr>
          <w:rFonts w:ascii="Times New Roman" w:eastAsia="Times New Roman" w:hAnsi="Times New Roman" w:cs="Times New Roman"/>
          <w:sz w:val="24"/>
          <w:szCs w:val="24"/>
          <w:lang w:eastAsia="ru-RU"/>
        </w:rPr>
        <w:t>_______, именуем__ в дальнейшем</w:t>
      </w:r>
      <w:r>
        <w:rPr>
          <w:rFonts w:ascii="Times New Roman" w:eastAsia="Times New Roman" w:hAnsi="Times New Roman" w:cs="Times New Roman"/>
          <w:b/>
          <w:sz w:val="24"/>
          <w:szCs w:val="24"/>
          <w:lang w:eastAsia="ru-RU"/>
        </w:rPr>
        <w:t xml:space="preserve"> «Покупатель»</w:t>
      </w:r>
      <w:r>
        <w:rPr>
          <w:rFonts w:ascii="Times New Roman" w:eastAsia="Times New Roman" w:hAnsi="Times New Roman" w:cs="Times New Roman"/>
          <w:sz w:val="24"/>
          <w:szCs w:val="24"/>
          <w:lang w:eastAsia="ru-RU"/>
        </w:rPr>
        <w:t xml:space="preserve"> в лице ______________ </w:t>
      </w:r>
      <w:r>
        <w:rPr>
          <w:rFonts w:ascii="Times New Roman" w:eastAsia="Times New Roman" w:hAnsi="Times New Roman" w:cs="Times New Roman"/>
          <w:i/>
          <w:iCs/>
          <w:sz w:val="24"/>
          <w:szCs w:val="24"/>
          <w:lang w:eastAsia="ru-RU"/>
        </w:rPr>
        <w:t>(указать должность, фамилию, имя, отчество представителя)</w:t>
      </w:r>
      <w:r>
        <w:rPr>
          <w:rFonts w:ascii="Times New Roman" w:eastAsia="Times New Roman" w:hAnsi="Times New Roman" w:cs="Times New Roman"/>
          <w:sz w:val="24"/>
          <w:szCs w:val="24"/>
          <w:lang w:eastAsia="ru-RU"/>
        </w:rPr>
        <w:t xml:space="preserve"> _______, действующего на основании _____________________ </w:t>
      </w:r>
      <w:r>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Pr>
          <w:rFonts w:ascii="Times New Roman" w:eastAsia="Times New Roman" w:hAnsi="Times New Roman" w:cs="Times New Roman"/>
          <w:sz w:val="24"/>
          <w:szCs w:val="24"/>
          <w:lang w:eastAsia="ru-RU"/>
        </w:rPr>
        <w:t>_______, с другой стороны, совместно именуемые далее «</w:t>
      </w:r>
      <w:r>
        <w:rPr>
          <w:rFonts w:ascii="Times New Roman" w:eastAsia="Times New Roman" w:hAnsi="Times New Roman" w:cs="Times New Roman"/>
          <w:b/>
          <w:sz w:val="24"/>
          <w:szCs w:val="24"/>
          <w:lang w:eastAsia="ru-RU"/>
        </w:rPr>
        <w:t>Стороны</w:t>
      </w:r>
      <w:r>
        <w:rPr>
          <w:rFonts w:ascii="Times New Roman" w:eastAsia="Times New Roman" w:hAnsi="Times New Roman" w:cs="Times New Roman"/>
          <w:sz w:val="24"/>
          <w:szCs w:val="24"/>
          <w:lang w:eastAsia="ru-RU"/>
        </w:rPr>
        <w:t>», а каждая в отдельности «</w:t>
      </w:r>
      <w:r>
        <w:rPr>
          <w:rFonts w:ascii="Times New Roman" w:eastAsia="Times New Roman" w:hAnsi="Times New Roman" w:cs="Times New Roman"/>
          <w:b/>
          <w:sz w:val="24"/>
          <w:szCs w:val="24"/>
          <w:lang w:eastAsia="ru-RU"/>
        </w:rPr>
        <w:t>Сторона</w:t>
      </w:r>
      <w:r>
        <w:rPr>
          <w:rFonts w:ascii="Times New Roman" w:eastAsia="Times New Roman" w:hAnsi="Times New Roman" w:cs="Times New Roman"/>
          <w:sz w:val="24"/>
          <w:szCs w:val="24"/>
          <w:lang w:eastAsia="ru-RU"/>
        </w:rPr>
        <w:t xml:space="preserve">», составили настоящий акт приема-передачи (далее – </w:t>
      </w:r>
      <w:r>
        <w:rPr>
          <w:rFonts w:ascii="Times New Roman" w:eastAsia="Times New Roman" w:hAnsi="Times New Roman" w:cs="Times New Roman"/>
          <w:b/>
          <w:sz w:val="24"/>
          <w:szCs w:val="24"/>
          <w:lang w:eastAsia="ru-RU"/>
        </w:rPr>
        <w:t>«Акт»</w:t>
      </w:r>
      <w:r>
        <w:rPr>
          <w:rFonts w:ascii="Times New Roman" w:eastAsia="Times New Roman" w:hAnsi="Times New Roman" w:cs="Times New Roman"/>
          <w:sz w:val="24"/>
          <w:szCs w:val="24"/>
          <w:lang w:eastAsia="ru-RU"/>
        </w:rPr>
        <w:t>) о нижеследующем:</w:t>
      </w:r>
    </w:p>
    <w:p w:rsidR="001E0960" w:rsidRDefault="001E0960" w:rsidP="001E0960">
      <w:pPr>
        <w:widowControl w:val="0"/>
        <w:numPr>
          <w:ilvl w:val="2"/>
          <w:numId w:val="4"/>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На основании договора</w:t>
      </w:r>
      <w:r>
        <w:rPr>
          <w:rFonts w:ascii="Times New Roman" w:eastAsia="Times New Roman" w:hAnsi="Times New Roman" w:cs="Times New Roman"/>
          <w:bCs/>
          <w:sz w:val="24"/>
          <w:szCs w:val="24"/>
          <w:lang w:eastAsia="ru-RU"/>
        </w:rPr>
        <w:t xml:space="preserve"> купли-продажи недвижимого имущества </w:t>
      </w:r>
      <w:r>
        <w:rPr>
          <w:rFonts w:ascii="Times New Roman" w:eastAsia="Times New Roman" w:hAnsi="Times New Roman" w:cs="Times New Roman"/>
          <w:sz w:val="24"/>
          <w:szCs w:val="24"/>
          <w:lang w:eastAsia="ru-RU"/>
        </w:rPr>
        <w:t>от_____ №_____ Продавец передает Покупателю, а принимает недвижимое имущество (далее – «</w:t>
      </w:r>
      <w:r>
        <w:rPr>
          <w:rFonts w:ascii="Times New Roman" w:eastAsia="Times New Roman" w:hAnsi="Times New Roman" w:cs="Times New Roman"/>
          <w:b/>
          <w:sz w:val="24"/>
          <w:szCs w:val="24"/>
          <w:lang w:eastAsia="ru-RU"/>
        </w:rPr>
        <w:t>Недвижимое имущество</w:t>
      </w:r>
      <w:r>
        <w:rPr>
          <w:rFonts w:ascii="Times New Roman" w:eastAsia="Times New Roman" w:hAnsi="Times New Roman" w:cs="Times New Roman"/>
          <w:sz w:val="24"/>
          <w:szCs w:val="24"/>
          <w:lang w:eastAsia="ru-RU"/>
        </w:rPr>
        <w:t>»):</w:t>
      </w:r>
    </w:p>
    <w:p w:rsidR="001E0960" w:rsidRDefault="001E0960" w:rsidP="001E0960">
      <w:pPr>
        <w:widowControl w:val="0"/>
        <w:numPr>
          <w:ilvl w:val="1"/>
          <w:numId w:val="1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Недвижимое имущество (далее – «</w:t>
      </w:r>
      <w:r>
        <w:rPr>
          <w:rFonts w:ascii="Times New Roman" w:eastAsia="Times New Roman" w:hAnsi="Times New Roman" w:cs="Times New Roman"/>
          <w:b/>
          <w:sz w:val="24"/>
          <w:szCs w:val="24"/>
          <w:lang w:eastAsia="ru-RU"/>
        </w:rPr>
        <w:t>Недвижимое имущество</w:t>
      </w:r>
      <w:r>
        <w:rPr>
          <w:rFonts w:ascii="Times New Roman" w:eastAsia="Times New Roman" w:hAnsi="Times New Roman" w:cs="Times New Roman"/>
          <w:sz w:val="24"/>
          <w:szCs w:val="24"/>
          <w:lang w:eastAsia="ru-RU"/>
        </w:rPr>
        <w:t>»):</w:t>
      </w:r>
    </w:p>
    <w:p w:rsidR="001E0960" w:rsidRDefault="001E0960" w:rsidP="001E0960">
      <w:pPr>
        <w:widowControl w:val="0"/>
        <w:numPr>
          <w:ilvl w:val="2"/>
          <w:numId w:val="16"/>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_____________ (далее – «</w:t>
      </w:r>
      <w:r>
        <w:rPr>
          <w:rFonts w:ascii="Times New Roman" w:eastAsia="Times New Roman" w:hAnsi="Times New Roman" w:cs="Times New Roman"/>
          <w:b/>
          <w:sz w:val="24"/>
          <w:szCs w:val="24"/>
          <w:lang w:eastAsia="ru-RU"/>
        </w:rPr>
        <w:t>Объект</w:t>
      </w:r>
      <w:r>
        <w:rPr>
          <w:rFonts w:ascii="Times New Roman" w:eastAsia="Times New Roman" w:hAnsi="Times New Roman" w:cs="Times New Roman"/>
          <w:sz w:val="24"/>
          <w:szCs w:val="24"/>
          <w:lang w:eastAsia="ru-RU"/>
        </w:rPr>
        <w:t>»).</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Кадастровый/условный номер Объекта: _____________.</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расположен по адресу: ___________.</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1E0960" w:rsidRDefault="001E0960" w:rsidP="001E0960">
      <w:pPr>
        <w:widowControl w:val="0"/>
        <w:numPr>
          <w:ilvl w:val="2"/>
          <w:numId w:val="16"/>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(далее – «</w:t>
      </w:r>
      <w:r>
        <w:rPr>
          <w:rFonts w:ascii="Times New Roman" w:eastAsia="Times New Roman" w:hAnsi="Times New Roman" w:cs="Times New Roman"/>
          <w:b/>
          <w:sz w:val="24"/>
          <w:szCs w:val="24"/>
          <w:lang w:eastAsia="ru-RU"/>
        </w:rPr>
        <w:t>Земельный участок</w:t>
      </w:r>
      <w:r>
        <w:rPr>
          <w:rFonts w:ascii="Times New Roman" w:eastAsia="Times New Roman" w:hAnsi="Times New Roman" w:cs="Times New Roman"/>
          <w:sz w:val="24"/>
          <w:szCs w:val="24"/>
          <w:lang w:eastAsia="ru-RU"/>
        </w:rPr>
        <w:t>») со следующими характеристиками: ___________.</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Кадастровый/условный номер Земельного участка: _____________.</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расположен по адресу: ___________.</w:t>
      </w:r>
    </w:p>
    <w:p w:rsidR="001E0960" w:rsidRDefault="001E0960" w:rsidP="001E0960">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 что подтверждается __________, о чем в Едином государственном реестре недвижимости сделана запись о регистрации ___________.</w:t>
      </w:r>
    </w:p>
    <w:p w:rsidR="008A579D" w:rsidRDefault="008A579D" w:rsidP="001E0960">
      <w:pPr>
        <w:widowControl w:val="0"/>
        <w:spacing w:after="0" w:line="240" w:lineRule="auto"/>
        <w:ind w:firstLine="709"/>
        <w:jc w:val="both"/>
        <w:rPr>
          <w:rFonts w:ascii="Times New Roman" w:eastAsia="Times New Roman" w:hAnsi="Times New Roman" w:cs="Times New Roman"/>
          <w:sz w:val="24"/>
          <w:szCs w:val="24"/>
          <w:lang w:eastAsia="ru-RU"/>
        </w:rPr>
      </w:pPr>
    </w:p>
    <w:p w:rsidR="008A579D" w:rsidRPr="00DF24E1" w:rsidRDefault="00DF24E1" w:rsidP="00DF24E1">
      <w:pPr>
        <w:pStyle w:val="afb"/>
        <w:numPr>
          <w:ilvl w:val="0"/>
          <w:numId w:val="16"/>
        </w:numPr>
        <w:jc w:val="both"/>
        <w:rPr>
          <w:sz w:val="24"/>
          <w:szCs w:val="24"/>
        </w:rPr>
      </w:pPr>
      <w:r>
        <w:rPr>
          <w:sz w:val="24"/>
          <w:szCs w:val="24"/>
        </w:rPr>
        <w:t xml:space="preserve">Имущество осмотрено, принято. Претензий </w:t>
      </w:r>
      <w:r w:rsidR="00F239B0">
        <w:rPr>
          <w:sz w:val="24"/>
          <w:szCs w:val="24"/>
        </w:rPr>
        <w:t xml:space="preserve">к техническому состоянию </w:t>
      </w:r>
      <w:r>
        <w:rPr>
          <w:sz w:val="24"/>
          <w:szCs w:val="24"/>
        </w:rPr>
        <w:t>не имею.</w:t>
      </w:r>
    </w:p>
    <w:p w:rsidR="008A579D" w:rsidRDefault="008A579D" w:rsidP="001E0960">
      <w:pPr>
        <w:widowControl w:val="0"/>
        <w:spacing w:after="0" w:line="240" w:lineRule="auto"/>
        <w:ind w:firstLine="709"/>
        <w:jc w:val="both"/>
        <w:rPr>
          <w:rFonts w:ascii="Times New Roman" w:eastAsia="Times New Roman" w:hAnsi="Times New Roman" w:cs="Times New Roman"/>
          <w:sz w:val="24"/>
          <w:szCs w:val="24"/>
          <w:lang w:eastAsia="ru-RU"/>
        </w:rPr>
      </w:pPr>
    </w:p>
    <w:p w:rsidR="001E0960" w:rsidRDefault="008A579D" w:rsidP="008A579D">
      <w:pPr>
        <w:widowControl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E0960">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фасад и кровля Объекта:</w:t>
      </w:r>
      <w:r>
        <w:rPr>
          <w:rFonts w:ascii="Times New Roman" w:eastAsia="Times New Roman" w:hAnsi="Times New Roman" w:cs="Times New Roman"/>
          <w:sz w:val="24"/>
          <w:szCs w:val="24"/>
          <w:lang w:eastAsia="ru-RU"/>
        </w:rPr>
        <w:t xml:space="preserve"> 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Pr>
          <w:rFonts w:ascii="Times New Roman" w:eastAsia="Times New Roman" w:hAnsi="Times New Roman" w:cs="Times New Roman"/>
          <w:i/>
          <w:sz w:val="24"/>
          <w:szCs w:val="24"/>
          <w:lang w:eastAsia="ru-RU"/>
        </w:rPr>
        <w:tab/>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стены</w:t>
      </w:r>
      <w:r>
        <w:rPr>
          <w:rFonts w:ascii="Times New Roman" w:eastAsia="Times New Roman" w:hAnsi="Times New Roman" w:cs="Times New Roman"/>
          <w:sz w:val="24"/>
          <w:szCs w:val="24"/>
          <w:lang w:eastAsia="ru-RU"/>
        </w:rPr>
        <w:t>: ________________________________________________________________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lastRenderedPageBreak/>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xml:space="preserve"> наличие трещин, выбоин, иные повреждения)</w:t>
      </w:r>
      <w:r>
        <w:rPr>
          <w:rFonts w:ascii="Times New Roman" w:eastAsia="Times New Roman" w:hAnsi="Times New Roman" w:cs="Times New Roman"/>
          <w:i/>
          <w:sz w:val="24"/>
          <w:szCs w:val="24"/>
          <w:lang w:eastAsia="ru-RU"/>
        </w:rPr>
        <w:tab/>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потолки</w:t>
      </w:r>
      <w:r>
        <w:rPr>
          <w:rFonts w:ascii="Times New Roman" w:eastAsia="Times New Roman" w:hAnsi="Times New Roman" w:cs="Times New Roman"/>
          <w:sz w:val="24"/>
          <w:szCs w:val="24"/>
          <w:lang w:eastAsia="ru-RU"/>
        </w:rPr>
        <w:t>: ______________________________________________________________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 :окраска</w:t>
      </w:r>
      <w:proofErr w:type="gramEnd"/>
      <w:r>
        <w:rPr>
          <w:rFonts w:ascii="Times New Roman" w:eastAsia="Times New Roman" w:hAnsi="Times New Roman" w:cs="Times New Roman"/>
          <w:i/>
          <w:sz w:val="24"/>
          <w:szCs w:val="24"/>
          <w:vertAlign w:val="superscript"/>
          <w:lang w:eastAsia="ru-RU"/>
        </w:rPr>
        <w:t>, обои, др. покрытие)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наличие трещин, выбоин, иные повреждения)</w:t>
      </w:r>
      <w:r>
        <w:rPr>
          <w:rFonts w:ascii="Times New Roman" w:eastAsia="Times New Roman" w:hAnsi="Times New Roman" w:cs="Times New Roman"/>
          <w:i/>
          <w:sz w:val="24"/>
          <w:szCs w:val="24"/>
          <w:vertAlign w:val="superscript"/>
          <w:lang w:eastAsia="ru-RU"/>
        </w:rPr>
        <w:tab/>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полы</w:t>
      </w:r>
      <w:r>
        <w:rPr>
          <w:rFonts w:ascii="Times New Roman" w:eastAsia="Times New Roman" w:hAnsi="Times New Roman" w:cs="Times New Roman"/>
          <w:sz w:val="24"/>
          <w:szCs w:val="24"/>
          <w:lang w:eastAsia="ru-RU"/>
        </w:rPr>
        <w:t>: _________________________________________________________________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     (указать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окраска, паркет, плитка, др. покрытие)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наличие трещин, выбоин, иные повреждения)</w:t>
      </w:r>
      <w:r>
        <w:rPr>
          <w:rFonts w:ascii="Times New Roman" w:eastAsia="Times New Roman" w:hAnsi="Times New Roman" w:cs="Times New Roman"/>
          <w:i/>
          <w:sz w:val="24"/>
          <w:szCs w:val="24"/>
          <w:vertAlign w:val="superscript"/>
          <w:lang w:eastAsia="ru-RU"/>
        </w:rPr>
        <w:tab/>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двери</w:t>
      </w:r>
      <w:r>
        <w:rPr>
          <w:rFonts w:ascii="Times New Roman" w:eastAsia="Times New Roman" w:hAnsi="Times New Roman" w:cs="Times New Roman"/>
          <w:sz w:val="24"/>
          <w:szCs w:val="24"/>
          <w:lang w:eastAsia="ru-RU"/>
        </w:rPr>
        <w:t>: ________________________________________________________________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     (указать материал,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металлическая, деревянная, др. покрытие)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наличие трещин, выбоин, сломан замок/ручка, перекос, иные повреждения)</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окна</w:t>
      </w:r>
      <w:r>
        <w:rPr>
          <w:rFonts w:ascii="Times New Roman" w:eastAsia="Times New Roman" w:hAnsi="Times New Roman" w:cs="Times New Roman"/>
          <w:sz w:val="24"/>
          <w:szCs w:val="24"/>
          <w:lang w:eastAsia="ru-RU"/>
        </w:rPr>
        <w:t>: _________________________________________________________________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 xml:space="preserve">(указать материал, вид отделки,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пластиковые, деревянные, алюминиевые, окраска, др. покрытие)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t xml:space="preserve">          </w:t>
      </w:r>
      <w:r>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vertAlign w:val="superscript"/>
          <w:lang w:eastAsia="ru-RU"/>
        </w:rPr>
        <w:t xml:space="preserve">(при наличии перечислить недостатки, </w:t>
      </w:r>
      <w:proofErr w:type="gramStart"/>
      <w:r>
        <w:rPr>
          <w:rFonts w:ascii="Times New Roman" w:eastAsia="Times New Roman" w:hAnsi="Times New Roman" w:cs="Times New Roman"/>
          <w:i/>
          <w:sz w:val="24"/>
          <w:szCs w:val="24"/>
          <w:vertAlign w:val="superscript"/>
          <w:lang w:eastAsia="ru-RU"/>
        </w:rPr>
        <w:t>например</w:t>
      </w:r>
      <w:proofErr w:type="gramEnd"/>
      <w:r>
        <w:rPr>
          <w:rFonts w:ascii="Times New Roman" w:eastAsia="Times New Roman" w:hAnsi="Times New Roman" w:cs="Times New Roman"/>
          <w:i/>
          <w:sz w:val="24"/>
          <w:szCs w:val="24"/>
          <w:vertAlign w:val="superscript"/>
          <w:lang w:eastAsia="ru-RU"/>
        </w:rPr>
        <w:t>: наличие трещин, выбоин, сломана/отсутствует ручка, иные повреждения)</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оборудование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прилегающая территория</w:t>
      </w:r>
      <w:r>
        <w:rPr>
          <w:rFonts w:ascii="Times New Roman" w:eastAsia="Times New Roman" w:hAnsi="Times New Roman" w:cs="Times New Roman"/>
          <w:sz w:val="24"/>
          <w:szCs w:val="24"/>
          <w:lang w:eastAsia="ru-RU"/>
        </w:rPr>
        <w:t>: ______________________________________________</w:t>
      </w:r>
    </w:p>
    <w:p w:rsidR="001E0960" w:rsidRDefault="001E0960" w:rsidP="001E0960">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vertAlign w:val="superscript"/>
          <w:lang w:eastAsia="ru-RU"/>
        </w:rPr>
        <w:t>(перечислить тротуары, озеленение, другое)</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состояние: ________________________________________________________</w:t>
      </w:r>
    </w:p>
    <w:p w:rsidR="001E0960" w:rsidRDefault="001E0960" w:rsidP="001E0960">
      <w:pPr>
        <w:widowControl w:val="0"/>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недостатки: 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lang w:eastAsia="ru-RU"/>
        </w:rPr>
        <w:tab/>
      </w:r>
      <w:r>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иное</w:t>
      </w:r>
      <w:r>
        <w:rPr>
          <w:rFonts w:ascii="Times New Roman" w:eastAsia="Times New Roman" w:hAnsi="Times New Roman" w:cs="Times New Roman"/>
          <w:sz w:val="24"/>
          <w:szCs w:val="24"/>
          <w:lang w:eastAsia="ru-RU"/>
        </w:rPr>
        <w:t xml:space="preserve"> __________________________________________________________________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8067C4"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______________________________________________________________________.</w:t>
      </w:r>
    </w:p>
    <w:p w:rsidR="008067C4" w:rsidRPr="002A4297" w:rsidRDefault="008067C4" w:rsidP="008067C4">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sz w:val="24"/>
          <w:szCs w:val="24"/>
          <w:lang w:eastAsia="ru-RU"/>
        </w:rPr>
        <w:t xml:space="preserve">- </w:t>
      </w:r>
      <w:r w:rsidRPr="002A4297">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5236"/>
        <w:gridCol w:w="4467"/>
      </w:tblGrid>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п/п</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A4297">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Состояние</w:t>
            </w:r>
          </w:p>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Общее электроснабжение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ГРЩ, РЩ</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электрообогрева</w:t>
            </w:r>
            <w:proofErr w:type="spellEnd"/>
            <w:r w:rsidRPr="002A4297">
              <w:rPr>
                <w:rFonts w:ascii="Times New Roman" w:eastAsia="Times New Roman" w:hAnsi="Times New Roman" w:cs="Times New Roman"/>
                <w:sz w:val="24"/>
                <w:szCs w:val="24"/>
                <w:lang w:eastAsia="ru-RU"/>
              </w:rPr>
              <w:t xml:space="preserve"> (</w:t>
            </w:r>
            <w:proofErr w:type="spellStart"/>
            <w:r w:rsidRPr="002A4297">
              <w:rPr>
                <w:rFonts w:ascii="Times New Roman" w:eastAsia="Times New Roman" w:hAnsi="Times New Roman" w:cs="Times New Roman"/>
                <w:sz w:val="24"/>
                <w:szCs w:val="24"/>
                <w:lang w:eastAsia="ru-RU"/>
              </w:rPr>
              <w:t>термокабели</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1.7.</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освещения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1.8.</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Рекламное освещение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1.9.</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Электроустановочное</w:t>
            </w:r>
            <w:proofErr w:type="spellEnd"/>
            <w:r w:rsidRPr="002A4297">
              <w:rPr>
                <w:rFonts w:ascii="Times New Roman" w:eastAsia="Times New Roman" w:hAnsi="Times New Roman" w:cs="Times New Roman"/>
                <w:sz w:val="24"/>
                <w:szCs w:val="24"/>
                <w:lang w:eastAsia="ru-RU"/>
              </w:rPr>
              <w:t xml:space="preserve">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val="en-US" w:eastAsia="ru-RU"/>
              </w:rPr>
              <w:t>1.10.</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противопожарной защиты</w:t>
            </w:r>
            <w:r w:rsidRPr="002A4297">
              <w:rPr>
                <w:rFonts w:ascii="Times New Roman" w:eastAsia="Times New Roman" w:hAnsi="Times New Roman" w:cs="Times New Roman"/>
                <w:sz w:val="20"/>
                <w:szCs w:val="20"/>
                <w:lang w:eastAsia="ru-RU"/>
              </w:rPr>
              <w:t xml:space="preserve"> </w:t>
            </w:r>
            <w:r w:rsidRPr="002A4297">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головки, </w:t>
            </w:r>
            <w:proofErr w:type="spellStart"/>
            <w:r w:rsidRPr="002A4297">
              <w:rPr>
                <w:rFonts w:ascii="Times New Roman" w:eastAsia="Times New Roman" w:hAnsi="Times New Roman" w:cs="Times New Roman"/>
                <w:sz w:val="24"/>
                <w:szCs w:val="24"/>
                <w:lang w:eastAsia="ru-RU"/>
              </w:rPr>
              <w:t>дренчерные</w:t>
            </w:r>
            <w:proofErr w:type="spellEnd"/>
            <w:r w:rsidRPr="002A4297">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Системы </w:t>
            </w:r>
            <w:proofErr w:type="spellStart"/>
            <w:r w:rsidRPr="002A4297">
              <w:rPr>
                <w:rFonts w:ascii="Times New Roman" w:eastAsia="Times New Roman" w:hAnsi="Times New Roman" w:cs="Times New Roman"/>
                <w:sz w:val="24"/>
                <w:szCs w:val="24"/>
                <w:lang w:eastAsia="ru-RU"/>
              </w:rPr>
              <w:t>противодымной</w:t>
            </w:r>
            <w:proofErr w:type="spellEnd"/>
            <w:r w:rsidRPr="002A4297">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Система </w:t>
            </w:r>
            <w:proofErr w:type="spellStart"/>
            <w:r w:rsidRPr="002A4297">
              <w:rPr>
                <w:rFonts w:ascii="Times New Roman" w:eastAsia="Times New Roman" w:hAnsi="Times New Roman" w:cs="Times New Roman"/>
                <w:sz w:val="24"/>
                <w:szCs w:val="24"/>
                <w:lang w:eastAsia="ru-RU"/>
              </w:rPr>
              <w:t>газоудаления</w:t>
            </w:r>
            <w:proofErr w:type="spellEnd"/>
            <w:r w:rsidRPr="002A4297">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2.7.</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Лифтовое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Эскалаторы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3.5.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Тали, тельферы, лебедки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пункты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Узлы учета расхода тепла</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lastRenderedPageBreak/>
              <w:t>4.3.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4.6.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Приборы отопления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Насосное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5.6.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Вентиляторы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Увлажнители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Воздухоочистители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Тепловые завесы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6.7.</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6.8.</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6.9.</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Огнезадерживающие</w:t>
            </w:r>
            <w:proofErr w:type="spellEnd"/>
            <w:r w:rsidRPr="002A4297">
              <w:rPr>
                <w:rFonts w:ascii="Times New Roman" w:eastAsia="Times New Roman" w:hAnsi="Times New Roman" w:cs="Times New Roman"/>
                <w:sz w:val="24"/>
                <w:szCs w:val="24"/>
                <w:lang w:eastAsia="ru-RU"/>
              </w:rPr>
              <w:t xml:space="preserve"> клапаны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6.10.</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Центральные, </w:t>
            </w:r>
            <w:proofErr w:type="spellStart"/>
            <w:r w:rsidRPr="002A4297">
              <w:rPr>
                <w:rFonts w:ascii="Times New Roman" w:eastAsia="Times New Roman" w:hAnsi="Times New Roman" w:cs="Times New Roman"/>
                <w:sz w:val="24"/>
                <w:szCs w:val="24"/>
                <w:lang w:eastAsia="ru-RU"/>
              </w:rPr>
              <w:t>мультизональные</w:t>
            </w:r>
            <w:proofErr w:type="spellEnd"/>
            <w:r w:rsidRPr="002A4297">
              <w:rPr>
                <w:rFonts w:ascii="Times New Roman" w:eastAsia="Times New Roman" w:hAnsi="Times New Roman" w:cs="Times New Roman"/>
                <w:sz w:val="24"/>
                <w:szCs w:val="24"/>
                <w:lang w:eastAsia="ru-RU"/>
              </w:rPr>
              <w:t xml:space="preserve"> (системы типа </w:t>
            </w:r>
            <w:r w:rsidRPr="002A4297">
              <w:rPr>
                <w:rFonts w:ascii="Times New Roman" w:eastAsia="Times New Roman" w:hAnsi="Times New Roman" w:cs="Times New Roman"/>
                <w:sz w:val="24"/>
                <w:szCs w:val="24"/>
                <w:lang w:val="en-US" w:eastAsia="ru-RU"/>
              </w:rPr>
              <w:t>VRV</w:t>
            </w:r>
            <w:r w:rsidRPr="002A4297">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Водоохлаждающие</w:t>
            </w:r>
            <w:proofErr w:type="spellEnd"/>
            <w:r w:rsidRPr="002A4297">
              <w:rPr>
                <w:rFonts w:ascii="Times New Roman" w:eastAsia="Times New Roman" w:hAnsi="Times New Roman" w:cs="Times New Roman"/>
                <w:sz w:val="24"/>
                <w:szCs w:val="24"/>
                <w:lang w:eastAsia="ru-RU"/>
              </w:rPr>
              <w:t xml:space="preserve"> машины (</w:t>
            </w:r>
            <w:proofErr w:type="spellStart"/>
            <w:r w:rsidRPr="002A4297">
              <w:rPr>
                <w:rFonts w:ascii="Times New Roman" w:eastAsia="Times New Roman" w:hAnsi="Times New Roman" w:cs="Times New Roman"/>
                <w:sz w:val="24"/>
                <w:szCs w:val="24"/>
                <w:lang w:eastAsia="ru-RU"/>
              </w:rPr>
              <w:t>чиллера</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Доводчики температуры воздуха (</w:t>
            </w:r>
            <w:proofErr w:type="spellStart"/>
            <w:r w:rsidRPr="002A4297">
              <w:rPr>
                <w:rFonts w:ascii="Times New Roman" w:eastAsia="Times New Roman" w:hAnsi="Times New Roman" w:cs="Times New Roman"/>
                <w:sz w:val="24"/>
                <w:szCs w:val="24"/>
                <w:lang w:eastAsia="ru-RU"/>
              </w:rPr>
              <w:t>фанкойлы</w:t>
            </w:r>
            <w:proofErr w:type="spellEnd"/>
            <w:r w:rsidRPr="002A4297">
              <w:rPr>
                <w:rFonts w:ascii="Times New Roman" w:eastAsia="Times New Roman" w:hAnsi="Times New Roman" w:cs="Times New Roman"/>
                <w:sz w:val="24"/>
                <w:szCs w:val="24"/>
                <w:lang w:eastAsia="ru-RU"/>
              </w:rPr>
              <w:t>)</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6.16</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6.17.</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Выносные конденсаторы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6.18.</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Градирни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6.19.</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Сети медных (</w:t>
            </w:r>
            <w:proofErr w:type="spellStart"/>
            <w:r w:rsidRPr="002A4297">
              <w:rPr>
                <w:rFonts w:ascii="Times New Roman" w:eastAsia="Times New Roman" w:hAnsi="Times New Roman" w:cs="Times New Roman"/>
                <w:sz w:val="24"/>
                <w:szCs w:val="24"/>
                <w:lang w:eastAsia="ru-RU"/>
              </w:rPr>
              <w:t>фреоновых</w:t>
            </w:r>
            <w:proofErr w:type="spellEnd"/>
            <w:r w:rsidRPr="002A4297">
              <w:rPr>
                <w:rFonts w:ascii="Times New Roman" w:eastAsia="Times New Roman" w:hAnsi="Times New Roman" w:cs="Times New Roman"/>
                <w:sz w:val="24"/>
                <w:szCs w:val="24"/>
                <w:lang w:eastAsia="ru-RU"/>
              </w:rPr>
              <w:t>) трубопроводов</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6.20.</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 xml:space="preserve">Гидромодули, насосные группы, аккумуляторные и расширительные баки, </w:t>
            </w:r>
            <w:r w:rsidRPr="002A4297">
              <w:rPr>
                <w:rFonts w:ascii="Times New Roman" w:eastAsia="Times New Roman" w:hAnsi="Times New Roman" w:cs="Times New Roman"/>
                <w:sz w:val="24"/>
                <w:szCs w:val="24"/>
                <w:lang w:eastAsia="ru-RU"/>
              </w:rPr>
              <w:lastRenderedPageBreak/>
              <w:t>манометры и термометры, регулирующие краны с электроприводом систем водяного охлаждения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6.24.</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Дренажные насосы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6.25.</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7.</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8.</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9.</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10</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11</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12</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8067C4" w:rsidRPr="002A4297" w:rsidTr="00A8211F">
        <w:tc>
          <w:tcPr>
            <w:tcW w:w="37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13</w:t>
            </w:r>
          </w:p>
        </w:tc>
        <w:tc>
          <w:tcPr>
            <w:tcW w:w="2498"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8067C4" w:rsidRPr="002A4297" w:rsidRDefault="008067C4" w:rsidP="00A8211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8A579D" w:rsidRDefault="008A579D"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p>
    <w:p w:rsidR="001E0960" w:rsidRDefault="008A579D" w:rsidP="008A579D">
      <w:pPr>
        <w:widowControl w:val="0"/>
        <w:autoSpaceDE w:val="0"/>
        <w:autoSpaceDN w:val="0"/>
        <w:adjustRightInd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4.</w:t>
      </w:r>
      <w:r w:rsidR="001E0960">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электричество: 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вода (теплая): 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вода (холодная): ____________________</w:t>
      </w:r>
    </w:p>
    <w:p w:rsidR="001E0960" w:rsidRDefault="001E0960" w:rsidP="001E0960">
      <w:pPr>
        <w:widowControl w:val="0"/>
        <w:snapToGrid w:val="0"/>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иное: ____________________</w:t>
      </w:r>
    </w:p>
    <w:p w:rsidR="001E0960" w:rsidRDefault="008A579D" w:rsidP="008A579D">
      <w:pPr>
        <w:widowControl w:val="0"/>
        <w:autoSpaceDE w:val="0"/>
        <w:autoSpaceDN w:val="0"/>
        <w:adjustRightInd w:val="0"/>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5. </w:t>
      </w:r>
      <w:r w:rsidR="001E0960">
        <w:rPr>
          <w:rFonts w:ascii="Times New Roman" w:eastAsia="Times New Roman" w:hAnsi="Times New Roman" w:cs="Times New Roman"/>
          <w:sz w:val="24"/>
          <w:szCs w:val="24"/>
          <w:lang w:eastAsia="ru-RU"/>
        </w:rPr>
        <w:t>Продавец передал Покупателю ключи от замка двери Недвижимого имущества в количестве _________.</w:t>
      </w:r>
    </w:p>
    <w:p w:rsidR="001E0960" w:rsidRPr="008A579D" w:rsidRDefault="001E0960" w:rsidP="008A579D">
      <w:pPr>
        <w:pStyle w:val="afb"/>
        <w:numPr>
          <w:ilvl w:val="0"/>
          <w:numId w:val="14"/>
        </w:numPr>
        <w:autoSpaceDE w:val="0"/>
        <w:autoSpaceDN w:val="0"/>
        <w:adjustRightInd w:val="0"/>
        <w:snapToGrid w:val="0"/>
        <w:jc w:val="both"/>
        <w:rPr>
          <w:sz w:val="24"/>
          <w:szCs w:val="24"/>
        </w:rPr>
      </w:pPr>
      <w:r w:rsidRPr="008A579D">
        <w:rPr>
          <w:sz w:val="24"/>
          <w:szCs w:val="24"/>
        </w:rPr>
        <w:t>Одновременно с Недвижимым имуществом Продавец передал Покупателю, а Покупатель принял следующую техническую документацию:</w:t>
      </w:r>
    </w:p>
    <w:tbl>
      <w:tblPr>
        <w:tblW w:w="5000" w:type="pct"/>
        <w:tblLook w:val="04A0" w:firstRow="1" w:lastRow="0" w:firstColumn="1" w:lastColumn="0" w:noHBand="0" w:noVBand="1"/>
      </w:tblPr>
      <w:tblGrid>
        <w:gridCol w:w="745"/>
        <w:gridCol w:w="2025"/>
        <w:gridCol w:w="4024"/>
        <w:gridCol w:w="1341"/>
        <w:gridCol w:w="2345"/>
      </w:tblGrid>
      <w:tr w:rsidR="001E0960" w:rsidTr="001E0960">
        <w:tc>
          <w:tcPr>
            <w:tcW w:w="355" w:type="pct"/>
            <w:tcBorders>
              <w:top w:val="single" w:sz="4" w:space="0" w:color="auto"/>
              <w:left w:val="single" w:sz="4" w:space="0" w:color="auto"/>
              <w:bottom w:val="single" w:sz="4" w:space="0" w:color="auto"/>
              <w:right w:val="single" w:sz="4" w:space="0" w:color="auto"/>
            </w:tcBorders>
            <w:hideMark/>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п/п</w:t>
            </w:r>
          </w:p>
        </w:tc>
        <w:tc>
          <w:tcPr>
            <w:tcW w:w="966" w:type="pct"/>
            <w:tcBorders>
              <w:top w:val="single" w:sz="4" w:space="0" w:color="auto"/>
              <w:left w:val="single" w:sz="4" w:space="0" w:color="auto"/>
              <w:bottom w:val="single" w:sz="4" w:space="0" w:color="auto"/>
              <w:right w:val="single" w:sz="4" w:space="0" w:color="auto"/>
            </w:tcBorders>
            <w:hideMark/>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Номер/шифр документа</w:t>
            </w:r>
          </w:p>
        </w:tc>
        <w:tc>
          <w:tcPr>
            <w:tcW w:w="192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документа</w:t>
            </w:r>
          </w:p>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hideMark/>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Кол-во листов</w:t>
            </w:r>
          </w:p>
        </w:tc>
        <w:tc>
          <w:tcPr>
            <w:tcW w:w="1119" w:type="pct"/>
            <w:tcBorders>
              <w:top w:val="single" w:sz="4" w:space="0" w:color="auto"/>
              <w:left w:val="single" w:sz="4" w:space="0" w:color="auto"/>
              <w:bottom w:val="single" w:sz="4" w:space="0" w:color="auto"/>
              <w:right w:val="single" w:sz="4" w:space="0" w:color="auto"/>
            </w:tcBorders>
            <w:hideMark/>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w:t>
            </w:r>
          </w:p>
        </w:tc>
      </w:tr>
      <w:tr w:rsidR="001E0960" w:rsidTr="001E0960">
        <w:tc>
          <w:tcPr>
            <w:tcW w:w="355"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966"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192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1119"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r>
      <w:tr w:rsidR="001E0960" w:rsidTr="001E0960">
        <w:tc>
          <w:tcPr>
            <w:tcW w:w="355"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966"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192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1119"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r>
      <w:tr w:rsidR="001E0960" w:rsidTr="001E0960">
        <w:tc>
          <w:tcPr>
            <w:tcW w:w="355"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966"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192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c>
          <w:tcPr>
            <w:tcW w:w="1119" w:type="pct"/>
            <w:tcBorders>
              <w:top w:val="single" w:sz="4" w:space="0" w:color="auto"/>
              <w:left w:val="single" w:sz="4" w:space="0" w:color="auto"/>
              <w:bottom w:val="single" w:sz="4" w:space="0" w:color="auto"/>
              <w:right w:val="single" w:sz="4" w:space="0" w:color="auto"/>
            </w:tcBorders>
          </w:tcPr>
          <w:p w:rsidR="001E0960" w:rsidRDefault="001E0960">
            <w:pPr>
              <w:widowControl w:val="0"/>
              <w:snapToGrid w:val="0"/>
              <w:spacing w:line="240" w:lineRule="auto"/>
              <w:jc w:val="center"/>
              <w:rPr>
                <w:rFonts w:ascii="Times New Roman" w:eastAsia="Times New Roman" w:hAnsi="Times New Roman" w:cs="Times New Roman"/>
                <w:sz w:val="24"/>
                <w:szCs w:val="24"/>
                <w:lang w:eastAsia="ru-RU"/>
              </w:rPr>
            </w:pPr>
          </w:p>
        </w:tc>
      </w:tr>
      <w:tr w:rsidR="008A579D" w:rsidTr="001E0960">
        <w:tc>
          <w:tcPr>
            <w:tcW w:w="355" w:type="pct"/>
            <w:tcBorders>
              <w:top w:val="single" w:sz="4" w:space="0" w:color="auto"/>
              <w:left w:val="single" w:sz="4" w:space="0" w:color="auto"/>
              <w:bottom w:val="single" w:sz="4" w:space="0" w:color="auto"/>
              <w:right w:val="single" w:sz="4" w:space="0" w:color="auto"/>
            </w:tcBorders>
          </w:tcPr>
          <w:p w:rsidR="008A579D" w:rsidRDefault="008A579D">
            <w:pPr>
              <w:widowControl w:val="0"/>
              <w:snapToGrid w:val="0"/>
              <w:spacing w:line="240" w:lineRule="auto"/>
              <w:jc w:val="center"/>
              <w:rPr>
                <w:rFonts w:ascii="Times New Roman" w:eastAsia="Times New Roman" w:hAnsi="Times New Roman" w:cs="Times New Roman"/>
                <w:sz w:val="24"/>
                <w:szCs w:val="24"/>
                <w:lang w:eastAsia="ru-RU"/>
              </w:rPr>
            </w:pPr>
          </w:p>
        </w:tc>
        <w:tc>
          <w:tcPr>
            <w:tcW w:w="966" w:type="pct"/>
            <w:tcBorders>
              <w:top w:val="single" w:sz="4" w:space="0" w:color="auto"/>
              <w:left w:val="single" w:sz="4" w:space="0" w:color="auto"/>
              <w:bottom w:val="single" w:sz="4" w:space="0" w:color="auto"/>
              <w:right w:val="single" w:sz="4" w:space="0" w:color="auto"/>
            </w:tcBorders>
          </w:tcPr>
          <w:p w:rsidR="008A579D" w:rsidRDefault="008A579D">
            <w:pPr>
              <w:widowControl w:val="0"/>
              <w:snapToGrid w:val="0"/>
              <w:spacing w:line="240" w:lineRule="auto"/>
              <w:jc w:val="center"/>
              <w:rPr>
                <w:rFonts w:ascii="Times New Roman" w:eastAsia="Times New Roman" w:hAnsi="Times New Roman" w:cs="Times New Roman"/>
                <w:sz w:val="24"/>
                <w:szCs w:val="24"/>
                <w:lang w:eastAsia="ru-RU"/>
              </w:rPr>
            </w:pPr>
          </w:p>
        </w:tc>
        <w:tc>
          <w:tcPr>
            <w:tcW w:w="1920" w:type="pct"/>
            <w:tcBorders>
              <w:top w:val="single" w:sz="4" w:space="0" w:color="auto"/>
              <w:left w:val="single" w:sz="4" w:space="0" w:color="auto"/>
              <w:bottom w:val="single" w:sz="4" w:space="0" w:color="auto"/>
              <w:right w:val="single" w:sz="4" w:space="0" w:color="auto"/>
            </w:tcBorders>
          </w:tcPr>
          <w:p w:rsidR="008A579D" w:rsidRDefault="008A579D">
            <w:pPr>
              <w:widowControl w:val="0"/>
              <w:snapToGrid w:val="0"/>
              <w:spacing w:line="240" w:lineRule="auto"/>
              <w:jc w:val="center"/>
              <w:rPr>
                <w:rFonts w:ascii="Times New Roman" w:eastAsia="Times New Roman" w:hAnsi="Times New Roman" w:cs="Times New Roman"/>
                <w:sz w:val="24"/>
                <w:szCs w:val="24"/>
                <w:lang w:eastAsia="ru-RU"/>
              </w:rPr>
            </w:pPr>
          </w:p>
        </w:tc>
        <w:tc>
          <w:tcPr>
            <w:tcW w:w="640" w:type="pct"/>
            <w:tcBorders>
              <w:top w:val="single" w:sz="4" w:space="0" w:color="auto"/>
              <w:left w:val="single" w:sz="4" w:space="0" w:color="auto"/>
              <w:bottom w:val="single" w:sz="4" w:space="0" w:color="auto"/>
              <w:right w:val="single" w:sz="4" w:space="0" w:color="auto"/>
            </w:tcBorders>
          </w:tcPr>
          <w:p w:rsidR="008A579D" w:rsidRDefault="008A579D">
            <w:pPr>
              <w:widowControl w:val="0"/>
              <w:snapToGrid w:val="0"/>
              <w:spacing w:line="240" w:lineRule="auto"/>
              <w:jc w:val="center"/>
              <w:rPr>
                <w:rFonts w:ascii="Times New Roman" w:eastAsia="Times New Roman" w:hAnsi="Times New Roman" w:cs="Times New Roman"/>
                <w:sz w:val="24"/>
                <w:szCs w:val="24"/>
                <w:lang w:eastAsia="ru-RU"/>
              </w:rPr>
            </w:pPr>
          </w:p>
        </w:tc>
        <w:tc>
          <w:tcPr>
            <w:tcW w:w="1119" w:type="pct"/>
            <w:tcBorders>
              <w:top w:val="single" w:sz="4" w:space="0" w:color="auto"/>
              <w:left w:val="single" w:sz="4" w:space="0" w:color="auto"/>
              <w:bottom w:val="single" w:sz="4" w:space="0" w:color="auto"/>
              <w:right w:val="single" w:sz="4" w:space="0" w:color="auto"/>
            </w:tcBorders>
          </w:tcPr>
          <w:p w:rsidR="008A579D" w:rsidRDefault="008A579D">
            <w:pPr>
              <w:widowControl w:val="0"/>
              <w:snapToGrid w:val="0"/>
              <w:spacing w:line="240" w:lineRule="auto"/>
              <w:jc w:val="center"/>
              <w:rPr>
                <w:rFonts w:ascii="Times New Roman" w:eastAsia="Times New Roman" w:hAnsi="Times New Roman" w:cs="Times New Roman"/>
                <w:sz w:val="24"/>
                <w:szCs w:val="24"/>
                <w:lang w:eastAsia="ru-RU"/>
              </w:rPr>
            </w:pPr>
          </w:p>
        </w:tc>
      </w:tr>
    </w:tbl>
    <w:p w:rsidR="001E0960" w:rsidRDefault="001E0960" w:rsidP="001E0960">
      <w:pPr>
        <w:widowControl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1E0960" w:rsidTr="001E0960">
        <w:tc>
          <w:tcPr>
            <w:tcW w:w="4788" w:type="dxa"/>
            <w:hideMark/>
          </w:tcPr>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Покупателя:</w:t>
            </w:r>
          </w:p>
        </w:tc>
        <w:tc>
          <w:tcPr>
            <w:tcW w:w="360" w:type="dxa"/>
          </w:tcPr>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hideMark/>
          </w:tcPr>
          <w:p w:rsidR="001E0960" w:rsidRDefault="001E0960">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Продавца:</w:t>
            </w:r>
          </w:p>
        </w:tc>
      </w:tr>
      <w:tr w:rsidR="001E0960" w:rsidTr="001E0960">
        <w:tc>
          <w:tcPr>
            <w:tcW w:w="4788" w:type="dxa"/>
          </w:tcPr>
          <w:p w:rsidR="001E0960" w:rsidRDefault="001E0960">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w:t>
            </w:r>
          </w:p>
          <w:p w:rsidR="001E0960" w:rsidRDefault="001E0960">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Ф.И.О.</w:t>
            </w:r>
          </w:p>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м.п</w:t>
            </w:r>
            <w:proofErr w:type="spellEnd"/>
            <w:r>
              <w:rPr>
                <w:rFonts w:ascii="Times New Roman" w:eastAsia="Times New Roman" w:hAnsi="Times New Roman" w:cs="Times New Roman"/>
                <w:sz w:val="24"/>
                <w:szCs w:val="24"/>
                <w:lang w:eastAsia="ru-RU"/>
              </w:rPr>
              <w:t>.</w:t>
            </w:r>
          </w:p>
        </w:tc>
        <w:tc>
          <w:tcPr>
            <w:tcW w:w="360" w:type="dxa"/>
          </w:tcPr>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tcPr>
          <w:p w:rsidR="001E0960" w:rsidRDefault="001E0960">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Должность</w:t>
            </w:r>
          </w:p>
          <w:p w:rsidR="001E0960" w:rsidRDefault="001E0960">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1E0960" w:rsidRDefault="001E0960">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rsidR="001E0960" w:rsidRDefault="001E0960">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Ф.И.О.</w:t>
            </w:r>
          </w:p>
          <w:p w:rsidR="001E0960" w:rsidRDefault="001E0960">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м.п</w:t>
            </w:r>
            <w:proofErr w:type="spellEnd"/>
            <w:r>
              <w:rPr>
                <w:rFonts w:ascii="Times New Roman" w:eastAsia="Times New Roman" w:hAnsi="Times New Roman" w:cs="Times New Roman"/>
                <w:sz w:val="24"/>
                <w:szCs w:val="24"/>
                <w:lang w:eastAsia="ru-RU"/>
              </w:rPr>
              <w:t>.</w:t>
            </w:r>
          </w:p>
        </w:tc>
      </w:tr>
    </w:tbl>
    <w:p w:rsidR="001E0960" w:rsidRDefault="001E0960" w:rsidP="001E0960">
      <w:pPr>
        <w:widowControl w:val="0"/>
        <w:pBdr>
          <w:bottom w:val="single" w:sz="12" w:space="1" w:color="auto"/>
        </w:pBdr>
        <w:spacing w:after="0" w:line="240" w:lineRule="auto"/>
        <w:rPr>
          <w:rFonts w:ascii="Times New Roman" w:eastAsia="Times New Roman" w:hAnsi="Times New Roman" w:cs="Times New Roman"/>
          <w:sz w:val="24"/>
          <w:szCs w:val="24"/>
          <w:lang w:eastAsia="ru-RU"/>
        </w:rPr>
      </w:pPr>
    </w:p>
    <w:p w:rsidR="001E0960" w:rsidRDefault="001E0960" w:rsidP="001E0960">
      <w:pPr>
        <w:widowControl w:val="0"/>
        <w:snapToGrid w:val="0"/>
        <w:spacing w:after="0" w:line="240" w:lineRule="auto"/>
        <w:contextualSpacing/>
        <w:jc w:val="center"/>
        <w:rPr>
          <w:rFonts w:ascii="Times New Roman" w:eastAsia="Times New Roman" w:hAnsi="Times New Roman" w:cs="Times New Roman"/>
          <w:sz w:val="24"/>
          <w:szCs w:val="24"/>
          <w:lang w:eastAsia="ru-RU"/>
        </w:rPr>
      </w:pPr>
    </w:p>
    <w:tbl>
      <w:tblPr>
        <w:tblW w:w="24242" w:type="dxa"/>
        <w:tblInd w:w="108" w:type="dxa"/>
        <w:tblLayout w:type="fixed"/>
        <w:tblLook w:val="01E0" w:firstRow="1" w:lastRow="1" w:firstColumn="1" w:lastColumn="1" w:noHBand="0" w:noVBand="0"/>
      </w:tblPr>
      <w:tblGrid>
        <w:gridCol w:w="4854"/>
        <w:gridCol w:w="4854"/>
        <w:gridCol w:w="4854"/>
        <w:gridCol w:w="4854"/>
        <w:gridCol w:w="4826"/>
      </w:tblGrid>
      <w:tr w:rsidR="00337D60" w:rsidRPr="00BC519B" w:rsidTr="00337D60">
        <w:trPr>
          <w:trHeight w:val="74"/>
        </w:trPr>
        <w:tc>
          <w:tcPr>
            <w:tcW w:w="4854" w:type="dxa"/>
          </w:tcPr>
          <w:p w:rsidR="00337D60" w:rsidRPr="002A4297" w:rsidRDefault="00337D60" w:rsidP="00337D60">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p>
        </w:tc>
        <w:tc>
          <w:tcPr>
            <w:tcW w:w="4854" w:type="dxa"/>
          </w:tcPr>
          <w:p w:rsidR="00337D60" w:rsidRPr="002A4297" w:rsidRDefault="00337D60" w:rsidP="00337D60">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854" w:type="dxa"/>
          </w:tcPr>
          <w:p w:rsidR="00337D60" w:rsidRPr="002A4297" w:rsidRDefault="00337D60" w:rsidP="00337D60">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p>
        </w:tc>
        <w:tc>
          <w:tcPr>
            <w:tcW w:w="4854" w:type="dxa"/>
          </w:tcPr>
          <w:p w:rsidR="00337D60" w:rsidRDefault="00337D60" w:rsidP="00337D60">
            <w:pPr>
              <w:snapToGrid w:val="0"/>
              <w:rPr>
                <w:rFonts w:ascii="Times New Roman" w:hAnsi="Times New Roman" w:cs="Times New Roman"/>
                <w:b/>
                <w:bCs/>
                <w:color w:val="000000"/>
                <w:sz w:val="24"/>
                <w:szCs w:val="24"/>
              </w:rPr>
            </w:pPr>
          </w:p>
          <w:p w:rsidR="00337D60" w:rsidRDefault="00337D60" w:rsidP="00337D60">
            <w:pPr>
              <w:snapToGrid w:val="0"/>
              <w:rPr>
                <w:rFonts w:ascii="Times New Roman" w:hAnsi="Times New Roman" w:cs="Times New Roman"/>
                <w:b/>
                <w:bCs/>
                <w:color w:val="000000"/>
                <w:sz w:val="24"/>
                <w:szCs w:val="24"/>
              </w:rPr>
            </w:pPr>
          </w:p>
          <w:p w:rsidR="00337D60" w:rsidRPr="00BC519B" w:rsidRDefault="00337D60" w:rsidP="00337D60">
            <w:pPr>
              <w:snapToGrid w:val="0"/>
              <w:rPr>
                <w:rFonts w:ascii="Times New Roman" w:hAnsi="Times New Roman" w:cs="Times New Roman"/>
                <w:b/>
                <w:bCs/>
                <w:color w:val="000000"/>
                <w:sz w:val="24"/>
                <w:szCs w:val="24"/>
              </w:rPr>
            </w:pPr>
          </w:p>
        </w:tc>
        <w:tc>
          <w:tcPr>
            <w:tcW w:w="4826" w:type="dxa"/>
          </w:tcPr>
          <w:p w:rsidR="00337D60" w:rsidRPr="00BC519B" w:rsidRDefault="00337D60" w:rsidP="00337D60">
            <w:pPr>
              <w:ind w:left="-5"/>
              <w:rPr>
                <w:rFonts w:ascii="Times New Roman" w:hAnsi="Times New Roman" w:cs="Times New Roman"/>
                <w:b/>
                <w:bCs/>
                <w:color w:val="000000"/>
                <w:sz w:val="24"/>
                <w:szCs w:val="24"/>
              </w:rPr>
            </w:pPr>
          </w:p>
        </w:tc>
      </w:tr>
      <w:tr w:rsidR="00337D60" w:rsidRPr="00BC519B" w:rsidTr="00337D60">
        <w:trPr>
          <w:trHeight w:val="74"/>
        </w:trPr>
        <w:tc>
          <w:tcPr>
            <w:tcW w:w="4854" w:type="dxa"/>
          </w:tcPr>
          <w:p w:rsidR="00337D60" w:rsidRPr="002A4297" w:rsidRDefault="00337D60" w:rsidP="00337D60">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854" w:type="dxa"/>
          </w:tcPr>
          <w:p w:rsidR="00337D60" w:rsidRPr="002A4297" w:rsidRDefault="00337D60" w:rsidP="00337D60">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854" w:type="dxa"/>
          </w:tcPr>
          <w:p w:rsidR="00337D60" w:rsidRPr="002A4297" w:rsidRDefault="00337D60" w:rsidP="00337D60">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
        </w:tc>
        <w:tc>
          <w:tcPr>
            <w:tcW w:w="4854" w:type="dxa"/>
          </w:tcPr>
          <w:p w:rsidR="00337D60" w:rsidRDefault="00337D60" w:rsidP="00337D60">
            <w:pPr>
              <w:snapToGrid w:val="0"/>
              <w:rPr>
                <w:rFonts w:ascii="Times New Roman" w:hAnsi="Times New Roman" w:cs="Times New Roman"/>
                <w:b/>
                <w:bCs/>
                <w:color w:val="000000"/>
                <w:sz w:val="24"/>
                <w:szCs w:val="24"/>
              </w:rPr>
            </w:pPr>
          </w:p>
        </w:tc>
        <w:tc>
          <w:tcPr>
            <w:tcW w:w="4826" w:type="dxa"/>
          </w:tcPr>
          <w:p w:rsidR="00337D60" w:rsidRPr="00BC519B" w:rsidRDefault="00337D60" w:rsidP="00337D60">
            <w:pPr>
              <w:ind w:left="-5"/>
              <w:rPr>
                <w:rFonts w:ascii="Times New Roman" w:hAnsi="Times New Roman" w:cs="Times New Roman"/>
                <w:b/>
                <w:bCs/>
                <w:color w:val="000000"/>
                <w:sz w:val="24"/>
                <w:szCs w:val="24"/>
              </w:rPr>
            </w:pPr>
          </w:p>
        </w:tc>
      </w:tr>
    </w:tbl>
    <w:p w:rsidR="00B07393" w:rsidRDefault="00B07393" w:rsidP="00B07393">
      <w:pPr>
        <w:keepNext/>
        <w:widowControl w:val="0"/>
        <w:tabs>
          <w:tab w:val="left" w:pos="680"/>
        </w:tabs>
        <w:spacing w:after="0" w:line="240" w:lineRule="auto"/>
        <w:outlineLvl w:val="0"/>
        <w:rPr>
          <w:rFonts w:ascii="Times New Roman" w:eastAsia="Times New Roman" w:hAnsi="Times New Roman" w:cs="Times New Roman"/>
          <w:b/>
          <w:sz w:val="24"/>
          <w:szCs w:val="24"/>
          <w:lang w:val="x-none" w:eastAsia="x-none"/>
        </w:rPr>
      </w:pPr>
    </w:p>
    <w:p w:rsidR="00B07393" w:rsidRDefault="00B07393" w:rsidP="008067C4">
      <w:pPr>
        <w:keepNext/>
        <w:widowControl w:val="0"/>
        <w:tabs>
          <w:tab w:val="left" w:pos="680"/>
        </w:tabs>
        <w:spacing w:after="0" w:line="240" w:lineRule="auto"/>
        <w:ind w:left="709" w:hanging="142"/>
        <w:outlineLvl w:val="0"/>
        <w:rPr>
          <w:rFonts w:ascii="Times New Roman" w:eastAsia="Times New Roman" w:hAnsi="Times New Roman" w:cs="Times New Roman"/>
          <w:b/>
          <w:sz w:val="24"/>
          <w:szCs w:val="24"/>
          <w:lang w:val="x-none" w:eastAsia="x-none"/>
        </w:rPr>
      </w:pPr>
    </w:p>
    <w:tbl>
      <w:tblPr>
        <w:tblW w:w="9352" w:type="dxa"/>
        <w:tblLayout w:type="fixed"/>
        <w:tblLook w:val="00A0" w:firstRow="1" w:lastRow="0" w:firstColumn="1" w:lastColumn="0" w:noHBand="0" w:noVBand="0"/>
      </w:tblPr>
      <w:tblGrid>
        <w:gridCol w:w="4916"/>
        <w:gridCol w:w="370"/>
        <w:gridCol w:w="4066"/>
      </w:tblGrid>
      <w:tr w:rsidR="008067C4" w:rsidRPr="002A4297" w:rsidTr="008067C4">
        <w:tc>
          <w:tcPr>
            <w:tcW w:w="4916" w:type="dxa"/>
            <w:shd w:val="clear" w:color="auto" w:fill="auto"/>
          </w:tcPr>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70" w:type="dxa"/>
            <w:shd w:val="clear" w:color="auto" w:fill="auto"/>
          </w:tcPr>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066" w:type="dxa"/>
            <w:shd w:val="clear" w:color="auto" w:fill="auto"/>
          </w:tcPr>
          <w:p w:rsidR="008067C4" w:rsidRPr="002A4297" w:rsidRDefault="008067C4" w:rsidP="00A8211F">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8067C4" w:rsidRPr="002A4297" w:rsidTr="008067C4">
        <w:tc>
          <w:tcPr>
            <w:tcW w:w="4916" w:type="dxa"/>
            <w:shd w:val="clear" w:color="auto" w:fill="auto"/>
          </w:tcPr>
          <w:p w:rsidR="008067C4" w:rsidRPr="002A4297" w:rsidRDefault="008067C4"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70" w:type="dxa"/>
            <w:shd w:val="clear" w:color="auto" w:fill="auto"/>
          </w:tcPr>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066" w:type="dxa"/>
            <w:shd w:val="clear" w:color="auto" w:fill="auto"/>
          </w:tcPr>
          <w:p w:rsidR="008067C4" w:rsidRPr="002A4297" w:rsidRDefault="008067C4"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8067C4" w:rsidRPr="002A4297" w:rsidRDefault="008067C4" w:rsidP="00A8211F">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8067C4" w:rsidRPr="002A4297" w:rsidRDefault="008067C4"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8067C4" w:rsidRPr="002A4297" w:rsidRDefault="008067C4"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8067C4" w:rsidRDefault="008067C4" w:rsidP="008067C4">
      <w:pPr>
        <w:snapToGrid w:val="0"/>
        <w:spacing w:after="0" w:line="240" w:lineRule="auto"/>
        <w:contextualSpacing/>
        <w:jc w:val="right"/>
        <w:rPr>
          <w:rFonts w:ascii="Times New Roman" w:eastAsia="Times New Roman" w:hAnsi="Times New Roman" w:cs="Times New Roman"/>
          <w:sz w:val="24"/>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8067C4" w:rsidRDefault="008067C4"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BB5948" w:rsidRDefault="00BB5948" w:rsidP="008067C4">
      <w:pPr>
        <w:pStyle w:val="10"/>
        <w:rPr>
          <w:szCs w:val="24"/>
        </w:rPr>
      </w:pPr>
    </w:p>
    <w:p w:rsidR="008067C4" w:rsidRPr="00864491" w:rsidRDefault="008067C4" w:rsidP="008067C4">
      <w:pPr>
        <w:pStyle w:val="10"/>
        <w:rPr>
          <w:b w:val="0"/>
          <w:szCs w:val="24"/>
        </w:rPr>
      </w:pPr>
      <w:r w:rsidRPr="00864491">
        <w:rPr>
          <w:szCs w:val="24"/>
        </w:rPr>
        <w:t xml:space="preserve">Приложение № </w:t>
      </w:r>
      <w:r>
        <w:rPr>
          <w:szCs w:val="24"/>
        </w:rPr>
        <w:t>2</w:t>
      </w:r>
    </w:p>
    <w:p w:rsidR="008067C4" w:rsidRDefault="008067C4" w:rsidP="008067C4">
      <w:pPr>
        <w:snapToGrid w:val="0"/>
        <w:spacing w:after="0" w:line="240" w:lineRule="auto"/>
        <w:ind w:left="4536"/>
        <w:contextualSpacing/>
        <w:jc w:val="right"/>
        <w:rPr>
          <w:rFonts w:ascii="Times New Roman" w:eastAsia="Times New Roman" w:hAnsi="Times New Roman" w:cs="Times New Roman"/>
          <w:sz w:val="24"/>
          <w:szCs w:val="24"/>
        </w:rPr>
      </w:pPr>
      <w:r w:rsidRPr="00864491">
        <w:rPr>
          <w:rFonts w:ascii="Times New Roman" w:eastAsia="Times New Roman" w:hAnsi="Times New Roman" w:cs="Times New Roman"/>
          <w:sz w:val="24"/>
          <w:szCs w:val="24"/>
        </w:rPr>
        <w:t xml:space="preserve">к Договору </w:t>
      </w:r>
      <w:r w:rsidRPr="00864491">
        <w:rPr>
          <w:rFonts w:ascii="Times New Roman" w:eastAsia="Times New Roman" w:hAnsi="Times New Roman" w:cs="Times New Roman"/>
          <w:bCs/>
          <w:sz w:val="24"/>
          <w:szCs w:val="24"/>
        </w:rPr>
        <w:t>купли-продажи</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bCs/>
          <w:sz w:val="24"/>
          <w:szCs w:val="24"/>
        </w:rPr>
        <w:t>недвижимого имущества</w:t>
      </w:r>
      <w:r>
        <w:rPr>
          <w:rFonts w:ascii="Times New Roman" w:eastAsia="Times New Roman" w:hAnsi="Times New Roman" w:cs="Times New Roman"/>
          <w:bCs/>
          <w:sz w:val="24"/>
          <w:szCs w:val="24"/>
        </w:rPr>
        <w:t xml:space="preserve"> </w:t>
      </w:r>
      <w:r w:rsidRPr="00716C7A">
        <w:rPr>
          <w:rFonts w:ascii="Times New Roman" w:eastAsia="Times New Roman" w:hAnsi="Times New Roman" w:cs="Times New Roman"/>
          <w:bCs/>
          <w:sz w:val="24"/>
          <w:szCs w:val="24"/>
        </w:rPr>
        <w:t>с последующей арендо</w:t>
      </w:r>
      <w:r>
        <w:rPr>
          <w:rFonts w:ascii="Times New Roman" w:eastAsia="Times New Roman" w:hAnsi="Times New Roman" w:cs="Times New Roman"/>
          <w:bCs/>
          <w:sz w:val="24"/>
          <w:szCs w:val="24"/>
        </w:rPr>
        <w:t xml:space="preserve">й данного имущества (с обратной </w:t>
      </w:r>
      <w:r w:rsidRPr="00716C7A">
        <w:rPr>
          <w:rFonts w:ascii="Times New Roman" w:eastAsia="Times New Roman" w:hAnsi="Times New Roman" w:cs="Times New Roman"/>
          <w:bCs/>
          <w:sz w:val="24"/>
          <w:szCs w:val="24"/>
        </w:rPr>
        <w:t>арендой)</w:t>
      </w:r>
      <w:r>
        <w:rPr>
          <w:rFonts w:ascii="Times New Roman" w:eastAsia="Times New Roman" w:hAnsi="Times New Roman" w:cs="Times New Roman"/>
          <w:bCs/>
          <w:sz w:val="24"/>
          <w:szCs w:val="24"/>
        </w:rPr>
        <w:t xml:space="preserve"> </w:t>
      </w:r>
      <w:r w:rsidRPr="00864491">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________________ г. №_______</w:t>
      </w:r>
    </w:p>
    <w:p w:rsidR="008067C4" w:rsidRPr="00C75BCA" w:rsidRDefault="008067C4" w:rsidP="008067C4">
      <w:pPr>
        <w:snapToGrid w:val="0"/>
        <w:spacing w:after="0" w:line="240" w:lineRule="auto"/>
        <w:contextualSpacing/>
        <w:jc w:val="center"/>
        <w:rPr>
          <w:rFonts w:ascii="Times New Roman" w:hAnsi="Times New Roman" w:cs="Times New Roman"/>
          <w:b/>
          <w:sz w:val="24"/>
          <w:szCs w:val="24"/>
        </w:rPr>
      </w:pPr>
      <w:r w:rsidRPr="00C75BCA">
        <w:rPr>
          <w:rFonts w:ascii="Times New Roman" w:hAnsi="Times New Roman" w:cs="Times New Roman"/>
          <w:b/>
          <w:sz w:val="24"/>
          <w:szCs w:val="24"/>
        </w:rPr>
        <w:t>План Объекта с указанием части Объекта, передаваемого в аренду</w:t>
      </w:r>
    </w:p>
    <w:p w:rsidR="008067C4" w:rsidRDefault="008067C4"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0F7A24">
        <w:rPr>
          <w:rFonts w:ascii="Times New Roman" w:eastAsia="Times New Roman" w:hAnsi="Times New Roman" w:cs="Times New Roman"/>
          <w:b/>
          <w:sz w:val="24"/>
          <w:szCs w:val="24"/>
          <w:lang w:eastAsia="ru-RU"/>
        </w:rPr>
        <w:t>(заштриховано и выделено цветом)</w:t>
      </w:r>
    </w:p>
    <w:p w:rsidR="007A34F7" w:rsidRDefault="007A34F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6C4E97" w:rsidRDefault="006C4E9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A34F7" w:rsidRDefault="007A34F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Подвал</w:t>
      </w:r>
    </w:p>
    <w:p w:rsidR="007A34F7" w:rsidRDefault="007A34F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p>
    <w:p w:rsidR="007A34F7" w:rsidRDefault="007A34F7" w:rsidP="008067C4">
      <w:pPr>
        <w:snapToGrid w:val="0"/>
        <w:spacing w:after="0" w:line="240" w:lineRule="auto"/>
        <w:ind w:firstLine="426"/>
        <w:contextualSpacing/>
        <w:jc w:val="center"/>
        <w:rPr>
          <w:noProof/>
          <w:lang w:eastAsia="ru-RU"/>
        </w:rPr>
      </w:pPr>
    </w:p>
    <w:p w:rsidR="007A34F7" w:rsidRDefault="007A34F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344C7ED4" wp14:editId="651777A3">
            <wp:extent cx="2543175" cy="3840981"/>
            <wp:effectExtent l="0" t="952" r="8572" b="8573"/>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756" t="17030" r="28503" b="8491"/>
                    <a:stretch/>
                  </pic:blipFill>
                  <pic:spPr bwMode="auto">
                    <a:xfrm rot="16200000">
                      <a:off x="0" y="0"/>
                      <a:ext cx="2545276" cy="3844154"/>
                    </a:xfrm>
                    <a:prstGeom prst="rect">
                      <a:avLst/>
                    </a:prstGeom>
                    <a:ln>
                      <a:noFill/>
                    </a:ln>
                    <a:extLst>
                      <a:ext uri="{53640926-AAD7-44D8-BBD7-CCE9431645EC}">
                        <a14:shadowObscured xmlns:a14="http://schemas.microsoft.com/office/drawing/2010/main"/>
                      </a:ext>
                    </a:extLst>
                  </pic:spPr>
                </pic:pic>
              </a:graphicData>
            </a:graphic>
          </wp:inline>
        </w:drawing>
      </w:r>
    </w:p>
    <w:p w:rsidR="007A34F7" w:rsidRDefault="007A34F7" w:rsidP="008067C4">
      <w:pPr>
        <w:snapToGrid w:val="0"/>
        <w:spacing w:after="0" w:line="240" w:lineRule="auto"/>
        <w:ind w:firstLine="426"/>
        <w:contextualSpacing/>
        <w:jc w:val="center"/>
        <w:rPr>
          <w:noProof/>
          <w:lang w:eastAsia="ru-RU"/>
        </w:rPr>
      </w:pPr>
    </w:p>
    <w:p w:rsidR="007A34F7" w:rsidRDefault="007A34F7" w:rsidP="008067C4">
      <w:pPr>
        <w:snapToGrid w:val="0"/>
        <w:spacing w:after="0" w:line="240" w:lineRule="auto"/>
        <w:ind w:firstLine="426"/>
        <w:contextualSpacing/>
        <w:jc w:val="center"/>
        <w:rPr>
          <w:rFonts w:ascii="Times New Roman" w:hAnsi="Times New Roman" w:cs="Times New Roman"/>
          <w:noProof/>
          <w:color w:val="000000" w:themeColor="text1"/>
          <w:lang w:eastAsia="ru-RU"/>
        </w:rPr>
      </w:pPr>
    </w:p>
    <w:p w:rsidR="007A34F7" w:rsidRDefault="007A34F7" w:rsidP="008067C4">
      <w:pPr>
        <w:snapToGrid w:val="0"/>
        <w:spacing w:after="0" w:line="240" w:lineRule="auto"/>
        <w:ind w:firstLine="426"/>
        <w:contextualSpacing/>
        <w:jc w:val="center"/>
        <w:rPr>
          <w:rFonts w:ascii="Times New Roman" w:hAnsi="Times New Roman" w:cs="Times New Roman"/>
          <w:noProof/>
          <w:color w:val="000000" w:themeColor="text1"/>
          <w:lang w:eastAsia="ru-RU"/>
        </w:rPr>
      </w:pPr>
    </w:p>
    <w:p w:rsidR="007A34F7" w:rsidRDefault="007A34F7" w:rsidP="008067C4">
      <w:pPr>
        <w:snapToGrid w:val="0"/>
        <w:spacing w:after="0" w:line="240" w:lineRule="auto"/>
        <w:ind w:firstLine="426"/>
        <w:contextualSpacing/>
        <w:jc w:val="center"/>
        <w:rPr>
          <w:rFonts w:ascii="Times New Roman" w:hAnsi="Times New Roman" w:cs="Times New Roman"/>
          <w:noProof/>
          <w:color w:val="000000" w:themeColor="text1"/>
          <w:lang w:eastAsia="ru-RU"/>
        </w:rPr>
      </w:pPr>
    </w:p>
    <w:p w:rsidR="007A34F7" w:rsidRDefault="007A34F7" w:rsidP="008067C4">
      <w:pPr>
        <w:snapToGrid w:val="0"/>
        <w:spacing w:after="0" w:line="240" w:lineRule="auto"/>
        <w:ind w:firstLine="426"/>
        <w:contextualSpacing/>
        <w:jc w:val="center"/>
        <w:rPr>
          <w:rFonts w:ascii="Times New Roman" w:hAnsi="Times New Roman" w:cs="Times New Roman"/>
          <w:noProof/>
          <w:color w:val="000000" w:themeColor="text1"/>
          <w:lang w:eastAsia="ru-RU"/>
        </w:rPr>
      </w:pPr>
    </w:p>
    <w:p w:rsidR="007A34F7" w:rsidRPr="007A34F7" w:rsidRDefault="007A34F7" w:rsidP="008067C4">
      <w:pPr>
        <w:snapToGrid w:val="0"/>
        <w:spacing w:after="0" w:line="240" w:lineRule="auto"/>
        <w:ind w:firstLine="426"/>
        <w:contextualSpacing/>
        <w:jc w:val="center"/>
        <w:rPr>
          <w:rFonts w:ascii="Times New Roman" w:hAnsi="Times New Roman" w:cs="Times New Roman"/>
          <w:b/>
          <w:noProof/>
          <w:color w:val="000000" w:themeColor="text1"/>
          <w:lang w:eastAsia="ru-RU"/>
        </w:rPr>
      </w:pPr>
      <w:r w:rsidRPr="007A34F7">
        <w:rPr>
          <w:rFonts w:ascii="Times New Roman" w:hAnsi="Times New Roman" w:cs="Times New Roman"/>
          <w:b/>
          <w:noProof/>
          <w:color w:val="000000" w:themeColor="text1"/>
          <w:lang w:eastAsia="ru-RU"/>
        </w:rPr>
        <w:t>1 Этаж</w:t>
      </w:r>
    </w:p>
    <w:p w:rsidR="007A34F7" w:rsidRDefault="007A34F7" w:rsidP="008067C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noProof/>
          <w:lang w:eastAsia="ru-RU"/>
        </w:rPr>
        <w:drawing>
          <wp:inline distT="0" distB="0" distL="0" distR="0" wp14:anchorId="1919E945" wp14:editId="5359B460">
            <wp:extent cx="3495675" cy="437351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038" t="19319" r="28074" b="9761"/>
                    <a:stretch/>
                  </pic:blipFill>
                  <pic:spPr bwMode="auto">
                    <a:xfrm>
                      <a:off x="0" y="0"/>
                      <a:ext cx="3499157" cy="4377869"/>
                    </a:xfrm>
                    <a:prstGeom prst="rect">
                      <a:avLst/>
                    </a:prstGeom>
                    <a:ln>
                      <a:noFill/>
                    </a:ln>
                    <a:extLst>
                      <a:ext uri="{53640926-AAD7-44D8-BBD7-CCE9431645EC}">
                        <a14:shadowObscured xmlns:a14="http://schemas.microsoft.com/office/drawing/2010/main"/>
                      </a:ext>
                    </a:extLst>
                  </pic:spPr>
                </pic:pic>
              </a:graphicData>
            </a:graphic>
          </wp:inline>
        </w:drawing>
      </w:r>
    </w:p>
    <w:p w:rsidR="008067C4" w:rsidRDefault="008067C4" w:rsidP="008067C4">
      <w:pPr>
        <w:snapToGrid w:val="0"/>
        <w:spacing w:after="0" w:line="240" w:lineRule="auto"/>
        <w:ind w:left="4536"/>
        <w:contextualSpacing/>
        <w:jc w:val="right"/>
        <w:rPr>
          <w:rFonts w:ascii="Times New Roman" w:eastAsia="Times New Roman" w:hAnsi="Times New Roman" w:cs="Times New Roman"/>
          <w:bCs/>
          <w:sz w:val="24"/>
          <w:szCs w:val="24"/>
        </w:rPr>
      </w:pPr>
    </w:p>
    <w:p w:rsidR="007A34F7" w:rsidRDefault="007A34F7" w:rsidP="008067C4">
      <w:pPr>
        <w:snapToGrid w:val="0"/>
        <w:spacing w:after="0" w:line="240" w:lineRule="auto"/>
        <w:ind w:left="4536"/>
        <w:contextualSpacing/>
        <w:jc w:val="right"/>
        <w:rPr>
          <w:rFonts w:ascii="Times New Roman" w:eastAsia="Times New Roman" w:hAnsi="Times New Roman" w:cs="Times New Roman"/>
          <w:bCs/>
          <w:sz w:val="24"/>
          <w:szCs w:val="24"/>
        </w:rPr>
      </w:pPr>
    </w:p>
    <w:p w:rsidR="00937D7E" w:rsidRDefault="00937D7E" w:rsidP="007A34F7">
      <w:pPr>
        <w:snapToGrid w:val="0"/>
        <w:spacing w:after="0" w:line="240" w:lineRule="auto"/>
        <w:ind w:left="4536"/>
        <w:contextualSpacing/>
        <w:rPr>
          <w:rFonts w:ascii="Times New Roman" w:eastAsia="Times New Roman" w:hAnsi="Times New Roman" w:cs="Times New Roman"/>
          <w:b/>
          <w:bCs/>
          <w:sz w:val="24"/>
          <w:szCs w:val="24"/>
        </w:rPr>
      </w:pPr>
    </w:p>
    <w:p w:rsidR="00937D7E" w:rsidRDefault="00937D7E" w:rsidP="007A34F7">
      <w:pPr>
        <w:snapToGrid w:val="0"/>
        <w:spacing w:after="0" w:line="240" w:lineRule="auto"/>
        <w:ind w:left="4536"/>
        <w:contextualSpacing/>
        <w:rPr>
          <w:rFonts w:ascii="Times New Roman" w:eastAsia="Times New Roman" w:hAnsi="Times New Roman" w:cs="Times New Roman"/>
          <w:b/>
          <w:bCs/>
          <w:sz w:val="24"/>
          <w:szCs w:val="24"/>
        </w:rPr>
      </w:pPr>
    </w:p>
    <w:p w:rsidR="00937D7E" w:rsidRDefault="00937D7E" w:rsidP="007A34F7">
      <w:pPr>
        <w:snapToGrid w:val="0"/>
        <w:spacing w:after="0" w:line="240" w:lineRule="auto"/>
        <w:ind w:left="4536"/>
        <w:contextualSpacing/>
        <w:rPr>
          <w:rFonts w:ascii="Times New Roman" w:eastAsia="Times New Roman" w:hAnsi="Times New Roman" w:cs="Times New Roman"/>
          <w:b/>
          <w:bCs/>
          <w:sz w:val="24"/>
          <w:szCs w:val="24"/>
        </w:rPr>
      </w:pPr>
    </w:p>
    <w:p w:rsidR="007A34F7" w:rsidRDefault="007A34F7" w:rsidP="007A34F7">
      <w:pPr>
        <w:snapToGrid w:val="0"/>
        <w:spacing w:after="0" w:line="240" w:lineRule="auto"/>
        <w:ind w:left="4536"/>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2 Э</w:t>
      </w:r>
      <w:r w:rsidRPr="007A34F7">
        <w:rPr>
          <w:rFonts w:ascii="Times New Roman" w:eastAsia="Times New Roman" w:hAnsi="Times New Roman" w:cs="Times New Roman"/>
          <w:b/>
          <w:bCs/>
          <w:sz w:val="24"/>
          <w:szCs w:val="24"/>
        </w:rPr>
        <w:t>таж</w:t>
      </w:r>
    </w:p>
    <w:p w:rsidR="007A34F7" w:rsidRDefault="007A34F7" w:rsidP="007A34F7">
      <w:pPr>
        <w:snapToGrid w:val="0"/>
        <w:spacing w:after="0" w:line="240" w:lineRule="auto"/>
        <w:ind w:left="4536"/>
        <w:contextualSpacing/>
        <w:rPr>
          <w:rFonts w:ascii="Times New Roman" w:eastAsia="Times New Roman" w:hAnsi="Times New Roman" w:cs="Times New Roman"/>
          <w:b/>
          <w:bCs/>
          <w:sz w:val="24"/>
          <w:szCs w:val="24"/>
        </w:rPr>
      </w:pPr>
    </w:p>
    <w:p w:rsidR="007A34F7" w:rsidRDefault="007A34F7" w:rsidP="007A34F7">
      <w:pPr>
        <w:snapToGrid w:val="0"/>
        <w:spacing w:after="0" w:line="240" w:lineRule="auto"/>
        <w:ind w:left="4536"/>
        <w:contextualSpacing/>
        <w:rPr>
          <w:noProof/>
          <w:lang w:eastAsia="ru-RU"/>
        </w:rPr>
      </w:pPr>
    </w:p>
    <w:p w:rsidR="007A34F7" w:rsidRPr="007A34F7" w:rsidRDefault="007A34F7" w:rsidP="00937D7E">
      <w:pPr>
        <w:snapToGrid w:val="0"/>
        <w:spacing w:after="0" w:line="240" w:lineRule="auto"/>
        <w:ind w:left="567"/>
        <w:contextualSpacing/>
        <w:jc w:val="center"/>
        <w:rPr>
          <w:rFonts w:ascii="Times New Roman" w:eastAsia="Times New Roman" w:hAnsi="Times New Roman" w:cs="Times New Roman"/>
          <w:b/>
          <w:bCs/>
          <w:sz w:val="24"/>
          <w:szCs w:val="24"/>
        </w:rPr>
      </w:pPr>
      <w:r>
        <w:rPr>
          <w:noProof/>
          <w:lang w:eastAsia="ru-RU"/>
        </w:rPr>
        <w:drawing>
          <wp:inline distT="0" distB="0" distL="0" distR="0" wp14:anchorId="009333FF" wp14:editId="1A41AE76">
            <wp:extent cx="3629025" cy="4361809"/>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95" t="22878" r="30362" b="13574"/>
                    <a:stretch/>
                  </pic:blipFill>
                  <pic:spPr bwMode="auto">
                    <a:xfrm>
                      <a:off x="0" y="0"/>
                      <a:ext cx="3632596" cy="4366102"/>
                    </a:xfrm>
                    <a:prstGeom prst="rect">
                      <a:avLst/>
                    </a:prstGeom>
                    <a:ln>
                      <a:noFill/>
                    </a:ln>
                    <a:extLst>
                      <a:ext uri="{53640926-AAD7-44D8-BBD7-CCE9431645EC}">
                        <a14:shadowObscured xmlns:a14="http://schemas.microsoft.com/office/drawing/2010/main"/>
                      </a:ext>
                    </a:extLst>
                  </pic:spPr>
                </pic:pic>
              </a:graphicData>
            </a:graphic>
          </wp:inline>
        </w:drawing>
      </w:r>
    </w:p>
    <w:p w:rsidR="00B07393" w:rsidRDefault="00B07393"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C5CBA" w:rsidRDefault="009C5CBA"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7A34F7" w:rsidRDefault="007A34F7"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t>Бокс</w:t>
      </w:r>
    </w:p>
    <w:p w:rsidR="007A34F7" w:rsidRP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r>
        <w:rPr>
          <w:noProof/>
          <w:lang w:eastAsia="ru-RU"/>
        </w:rPr>
        <w:drawing>
          <wp:inline distT="0" distB="0" distL="0" distR="0" wp14:anchorId="0D6D258A" wp14:editId="09A5BA1D">
            <wp:extent cx="4314197" cy="4221419"/>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897" t="37112" r="31506" b="16624"/>
                    <a:stretch/>
                  </pic:blipFill>
                  <pic:spPr bwMode="auto">
                    <a:xfrm>
                      <a:off x="0" y="0"/>
                      <a:ext cx="4323125" cy="4230155"/>
                    </a:xfrm>
                    <a:prstGeom prst="rect">
                      <a:avLst/>
                    </a:prstGeom>
                    <a:ln>
                      <a:noFill/>
                    </a:ln>
                    <a:extLst>
                      <a:ext uri="{53640926-AAD7-44D8-BBD7-CCE9431645EC}">
                        <a14:shadowObscured xmlns:a14="http://schemas.microsoft.com/office/drawing/2010/main"/>
                      </a:ext>
                    </a:extLst>
                  </pic:spPr>
                </pic:pic>
              </a:graphicData>
            </a:graphic>
          </wp:inline>
        </w:drawing>
      </w:r>
    </w:p>
    <w:p w:rsidR="008067C4" w:rsidRDefault="008067C4"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7A34F7" w:rsidRDefault="007A34F7"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7A34F7" w:rsidRDefault="007A34F7"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A8211F" w:rsidRDefault="00A8211F"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937D7E" w:rsidRDefault="00937D7E"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r>
        <w:rPr>
          <w:rFonts w:ascii="Times New Roman" w:eastAsia="Times New Roman" w:hAnsi="Times New Roman" w:cs="Times New Roman"/>
          <w:b/>
          <w:sz w:val="24"/>
          <w:szCs w:val="24"/>
          <w:lang w:eastAsia="x-none"/>
        </w:rPr>
        <w:lastRenderedPageBreak/>
        <w:t>Гараж</w:t>
      </w:r>
    </w:p>
    <w:p w:rsid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7A34F7" w:rsidRDefault="007A34F7" w:rsidP="007A34F7">
      <w:pPr>
        <w:keepNext/>
        <w:widowControl w:val="0"/>
        <w:tabs>
          <w:tab w:val="left" w:pos="680"/>
        </w:tabs>
        <w:spacing w:after="0" w:line="240" w:lineRule="auto"/>
        <w:ind w:left="709" w:hanging="142"/>
        <w:jc w:val="center"/>
        <w:outlineLvl w:val="0"/>
        <w:rPr>
          <w:noProof/>
          <w:lang w:eastAsia="ru-RU"/>
        </w:rPr>
      </w:pPr>
    </w:p>
    <w:p w:rsid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r>
        <w:rPr>
          <w:noProof/>
          <w:lang w:eastAsia="ru-RU"/>
        </w:rPr>
        <w:drawing>
          <wp:inline distT="0" distB="0" distL="0" distR="0" wp14:anchorId="285600E0" wp14:editId="56ABB82C">
            <wp:extent cx="1619250" cy="394391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334" t="32028" r="35224" b="5439"/>
                    <a:stretch/>
                  </pic:blipFill>
                  <pic:spPr bwMode="auto">
                    <a:xfrm rot="5400000">
                      <a:off x="0" y="0"/>
                      <a:ext cx="1620487" cy="3946928"/>
                    </a:xfrm>
                    <a:prstGeom prst="rect">
                      <a:avLst/>
                    </a:prstGeom>
                    <a:ln>
                      <a:noFill/>
                    </a:ln>
                    <a:extLst>
                      <a:ext uri="{53640926-AAD7-44D8-BBD7-CCE9431645EC}">
                        <a14:shadowObscured xmlns:a14="http://schemas.microsoft.com/office/drawing/2010/main"/>
                      </a:ext>
                    </a:extLst>
                  </pic:spPr>
                </pic:pic>
              </a:graphicData>
            </a:graphic>
          </wp:inline>
        </w:drawing>
      </w:r>
    </w:p>
    <w:p w:rsid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7A34F7" w:rsidRDefault="007A34F7" w:rsidP="007A34F7">
      <w:pPr>
        <w:keepNext/>
        <w:widowControl w:val="0"/>
        <w:tabs>
          <w:tab w:val="left" w:pos="680"/>
        </w:tabs>
        <w:spacing w:after="0" w:line="240" w:lineRule="auto"/>
        <w:ind w:left="709" w:hanging="142"/>
        <w:jc w:val="center"/>
        <w:outlineLvl w:val="0"/>
        <w:rPr>
          <w:b/>
          <w:noProof/>
          <w:lang w:eastAsia="ru-RU"/>
        </w:rPr>
      </w:pPr>
    </w:p>
    <w:p w:rsidR="007A34F7" w:rsidRDefault="007A34F7" w:rsidP="007A34F7">
      <w:pPr>
        <w:keepNext/>
        <w:widowControl w:val="0"/>
        <w:tabs>
          <w:tab w:val="left" w:pos="680"/>
        </w:tabs>
        <w:spacing w:after="0" w:line="240" w:lineRule="auto"/>
        <w:ind w:left="709" w:hanging="142"/>
        <w:jc w:val="center"/>
        <w:outlineLvl w:val="0"/>
        <w:rPr>
          <w:b/>
          <w:noProof/>
          <w:lang w:eastAsia="ru-RU"/>
        </w:rPr>
      </w:pPr>
    </w:p>
    <w:p w:rsidR="007A34F7" w:rsidRDefault="007A34F7" w:rsidP="007A34F7">
      <w:pPr>
        <w:keepNext/>
        <w:widowControl w:val="0"/>
        <w:tabs>
          <w:tab w:val="left" w:pos="680"/>
        </w:tabs>
        <w:spacing w:after="0" w:line="240" w:lineRule="auto"/>
        <w:ind w:left="709" w:hanging="142"/>
        <w:jc w:val="center"/>
        <w:outlineLvl w:val="0"/>
        <w:rPr>
          <w:b/>
          <w:noProof/>
          <w:lang w:eastAsia="ru-RU"/>
        </w:rPr>
      </w:pPr>
    </w:p>
    <w:p w:rsidR="007A34F7" w:rsidRDefault="007A34F7" w:rsidP="007A34F7">
      <w:pPr>
        <w:keepNext/>
        <w:widowControl w:val="0"/>
        <w:tabs>
          <w:tab w:val="left" w:pos="680"/>
        </w:tabs>
        <w:spacing w:after="0" w:line="240" w:lineRule="auto"/>
        <w:ind w:left="709" w:hanging="142"/>
        <w:jc w:val="center"/>
        <w:outlineLvl w:val="0"/>
        <w:rPr>
          <w:b/>
          <w:noProof/>
          <w:lang w:eastAsia="ru-RU"/>
        </w:rPr>
      </w:pPr>
    </w:p>
    <w:p w:rsidR="007A34F7" w:rsidRDefault="007A34F7" w:rsidP="007A34F7">
      <w:pPr>
        <w:keepNext/>
        <w:widowControl w:val="0"/>
        <w:tabs>
          <w:tab w:val="left" w:pos="680"/>
        </w:tabs>
        <w:spacing w:after="0" w:line="240" w:lineRule="auto"/>
        <w:ind w:left="709" w:hanging="142"/>
        <w:jc w:val="center"/>
        <w:outlineLvl w:val="0"/>
        <w:rPr>
          <w:b/>
          <w:noProof/>
          <w:lang w:eastAsia="ru-RU"/>
        </w:rPr>
      </w:pPr>
    </w:p>
    <w:p w:rsidR="007A34F7" w:rsidRDefault="007A34F7" w:rsidP="007A34F7">
      <w:pPr>
        <w:keepNext/>
        <w:widowControl w:val="0"/>
        <w:tabs>
          <w:tab w:val="left" w:pos="680"/>
        </w:tabs>
        <w:spacing w:after="0" w:line="240" w:lineRule="auto"/>
        <w:ind w:left="709" w:hanging="142"/>
        <w:jc w:val="center"/>
        <w:outlineLvl w:val="0"/>
        <w:rPr>
          <w:b/>
          <w:noProof/>
          <w:lang w:eastAsia="ru-RU"/>
        </w:rPr>
      </w:pPr>
    </w:p>
    <w:p w:rsidR="007A34F7" w:rsidRPr="00937D7E" w:rsidRDefault="007A34F7" w:rsidP="007A34F7">
      <w:pPr>
        <w:keepNext/>
        <w:widowControl w:val="0"/>
        <w:tabs>
          <w:tab w:val="left" w:pos="680"/>
        </w:tabs>
        <w:spacing w:after="0" w:line="240" w:lineRule="auto"/>
        <w:ind w:left="709" w:hanging="142"/>
        <w:jc w:val="center"/>
        <w:outlineLvl w:val="0"/>
        <w:rPr>
          <w:rFonts w:ascii="Times New Roman" w:hAnsi="Times New Roman" w:cs="Times New Roman"/>
          <w:b/>
          <w:noProof/>
          <w:sz w:val="24"/>
          <w:szCs w:val="24"/>
          <w:lang w:eastAsia="ru-RU"/>
        </w:rPr>
      </w:pPr>
      <w:r w:rsidRPr="00937D7E">
        <w:rPr>
          <w:rFonts w:ascii="Times New Roman" w:hAnsi="Times New Roman" w:cs="Times New Roman"/>
          <w:b/>
          <w:noProof/>
          <w:sz w:val="24"/>
          <w:szCs w:val="24"/>
          <w:lang w:eastAsia="ru-RU"/>
        </w:rPr>
        <w:t>Земельный участок 450 кв.м</w:t>
      </w:r>
    </w:p>
    <w:p w:rsidR="007A34F7" w:rsidRPr="007A34F7" w:rsidRDefault="007A34F7" w:rsidP="007A34F7">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bookmarkStart w:id="20" w:name="_GoBack"/>
      <w:r>
        <w:rPr>
          <w:noProof/>
          <w:lang w:eastAsia="ru-RU"/>
        </w:rPr>
        <w:drawing>
          <wp:inline distT="0" distB="0" distL="0" distR="0" wp14:anchorId="3DF5E379" wp14:editId="5845BE0B">
            <wp:extent cx="4359137" cy="26384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184" t="34571" r="24213" b="30350"/>
                    <a:stretch/>
                  </pic:blipFill>
                  <pic:spPr bwMode="auto">
                    <a:xfrm>
                      <a:off x="0" y="0"/>
                      <a:ext cx="4362344" cy="2640366"/>
                    </a:xfrm>
                    <a:prstGeom prst="rect">
                      <a:avLst/>
                    </a:prstGeom>
                    <a:ln>
                      <a:noFill/>
                    </a:ln>
                    <a:extLst>
                      <a:ext uri="{53640926-AAD7-44D8-BBD7-CCE9431645EC}">
                        <a14:shadowObscured xmlns:a14="http://schemas.microsoft.com/office/drawing/2010/main"/>
                      </a:ext>
                    </a:extLst>
                  </pic:spPr>
                </pic:pic>
              </a:graphicData>
            </a:graphic>
          </wp:inline>
        </w:drawing>
      </w:r>
      <w:bookmarkEnd w:id="20"/>
    </w:p>
    <w:p w:rsidR="008067C4" w:rsidRDefault="008067C4"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7A34F7" w:rsidRDefault="007A34F7"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37D7E" w:rsidRDefault="00937D7E"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37D7E" w:rsidRDefault="00937D7E"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37D7E" w:rsidRDefault="00937D7E"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37D7E" w:rsidRDefault="00937D7E"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37D7E" w:rsidRDefault="00937D7E" w:rsidP="00937D7E">
      <w:pPr>
        <w:keepNext/>
        <w:widowControl w:val="0"/>
        <w:tabs>
          <w:tab w:val="left" w:pos="680"/>
        </w:tabs>
        <w:spacing w:after="0" w:line="240" w:lineRule="auto"/>
        <w:ind w:left="709" w:hanging="142"/>
        <w:outlineLvl w:val="0"/>
        <w:rPr>
          <w:rFonts w:ascii="Times New Roman" w:eastAsia="Times New Roman" w:hAnsi="Times New Roman" w:cs="Times New Roman"/>
          <w:b/>
          <w:sz w:val="24"/>
          <w:szCs w:val="24"/>
          <w:lang w:val="x-none" w:eastAsia="x-none"/>
        </w:rPr>
      </w:pPr>
    </w:p>
    <w:tbl>
      <w:tblPr>
        <w:tblW w:w="9352" w:type="dxa"/>
        <w:tblLayout w:type="fixed"/>
        <w:tblLook w:val="00A0" w:firstRow="1" w:lastRow="0" w:firstColumn="1" w:lastColumn="0" w:noHBand="0" w:noVBand="0"/>
      </w:tblPr>
      <w:tblGrid>
        <w:gridCol w:w="4916"/>
        <w:gridCol w:w="370"/>
        <w:gridCol w:w="4066"/>
      </w:tblGrid>
      <w:tr w:rsidR="00937D7E" w:rsidRPr="002A4297" w:rsidTr="00A8211F">
        <w:tc>
          <w:tcPr>
            <w:tcW w:w="4916" w:type="dxa"/>
            <w:shd w:val="clear" w:color="auto" w:fill="auto"/>
          </w:tcPr>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Покупателя:</w:t>
            </w:r>
          </w:p>
        </w:tc>
        <w:tc>
          <w:tcPr>
            <w:tcW w:w="370" w:type="dxa"/>
            <w:shd w:val="clear" w:color="auto" w:fill="auto"/>
          </w:tcPr>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066" w:type="dxa"/>
            <w:shd w:val="clear" w:color="auto" w:fill="auto"/>
          </w:tcPr>
          <w:p w:rsidR="00937D7E" w:rsidRPr="002A4297" w:rsidRDefault="00937D7E" w:rsidP="00A8211F">
            <w:pPr>
              <w:tabs>
                <w:tab w:val="left" w:pos="2835"/>
              </w:tabs>
              <w:snapToGrid w:val="0"/>
              <w:spacing w:after="200" w:line="276" w:lineRule="auto"/>
              <w:ind w:firstLine="360"/>
              <w:contextualSpacing/>
              <w:rPr>
                <w:rFonts w:ascii="Times New Roman" w:eastAsia="Times New Roman" w:hAnsi="Times New Roman" w:cs="Times New Roman"/>
                <w:b/>
                <w:sz w:val="24"/>
                <w:szCs w:val="24"/>
                <w:lang w:eastAsia="ru-RU"/>
              </w:rPr>
            </w:pPr>
            <w:r w:rsidRPr="002A4297">
              <w:rPr>
                <w:rFonts w:ascii="Times New Roman" w:eastAsia="Times New Roman" w:hAnsi="Times New Roman" w:cs="Times New Roman"/>
                <w:b/>
                <w:sz w:val="24"/>
                <w:szCs w:val="24"/>
                <w:lang w:eastAsia="ru-RU"/>
              </w:rPr>
              <w:t>От Продавца:</w:t>
            </w:r>
          </w:p>
        </w:tc>
      </w:tr>
      <w:tr w:rsidR="00937D7E" w:rsidRPr="002A4297" w:rsidTr="00A8211F">
        <w:tc>
          <w:tcPr>
            <w:tcW w:w="4916" w:type="dxa"/>
            <w:shd w:val="clear" w:color="auto" w:fill="auto"/>
          </w:tcPr>
          <w:p w:rsidR="00937D7E" w:rsidRPr="002A4297" w:rsidRDefault="00937D7E"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c>
          <w:tcPr>
            <w:tcW w:w="370" w:type="dxa"/>
            <w:shd w:val="clear" w:color="auto" w:fill="auto"/>
          </w:tcPr>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p>
        </w:tc>
        <w:tc>
          <w:tcPr>
            <w:tcW w:w="4066" w:type="dxa"/>
            <w:shd w:val="clear" w:color="auto" w:fill="auto"/>
          </w:tcPr>
          <w:p w:rsidR="00937D7E" w:rsidRPr="002A4297" w:rsidRDefault="00937D7E"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Должность</w:t>
            </w:r>
          </w:p>
          <w:p w:rsidR="00937D7E" w:rsidRPr="002A4297" w:rsidRDefault="00937D7E" w:rsidP="00A8211F">
            <w:pPr>
              <w:tabs>
                <w:tab w:val="left" w:pos="2835"/>
              </w:tabs>
              <w:snapToGrid w:val="0"/>
              <w:spacing w:after="200" w:line="276" w:lineRule="auto"/>
              <w:ind w:firstLine="360"/>
              <w:contextualSpacing/>
              <w:jc w:val="right"/>
              <w:rPr>
                <w:rFonts w:ascii="Times New Roman" w:eastAsia="Times New Roman" w:hAnsi="Times New Roman" w:cs="Times New Roman"/>
                <w:sz w:val="24"/>
                <w:szCs w:val="24"/>
                <w:lang w:eastAsia="ru-RU"/>
              </w:rPr>
            </w:pPr>
          </w:p>
          <w:p w:rsidR="00937D7E" w:rsidRPr="002A4297" w:rsidRDefault="00937D7E" w:rsidP="00A8211F">
            <w:pPr>
              <w:tabs>
                <w:tab w:val="left" w:pos="2835"/>
              </w:tabs>
              <w:snapToGrid w:val="0"/>
              <w:spacing w:after="200" w:line="276" w:lineRule="auto"/>
              <w:ind w:firstLine="360"/>
              <w:contextualSpacing/>
              <w:jc w:val="both"/>
              <w:rPr>
                <w:rFonts w:ascii="Times New Roman" w:eastAsia="Times New Roman" w:hAnsi="Times New Roman" w:cs="Times New Roman"/>
                <w:sz w:val="24"/>
                <w:szCs w:val="24"/>
                <w:lang w:eastAsia="ru-RU"/>
              </w:rPr>
            </w:pPr>
            <w:r w:rsidRPr="002A4297">
              <w:rPr>
                <w:rFonts w:ascii="Times New Roman" w:eastAsia="Times New Roman" w:hAnsi="Times New Roman" w:cs="Times New Roman"/>
                <w:sz w:val="24"/>
                <w:szCs w:val="24"/>
                <w:lang w:eastAsia="ru-RU"/>
              </w:rPr>
              <w:t>________________ Ф.И.О.</w:t>
            </w:r>
          </w:p>
          <w:p w:rsidR="00937D7E" w:rsidRPr="002A4297" w:rsidRDefault="00937D7E" w:rsidP="00A8211F">
            <w:pPr>
              <w:tabs>
                <w:tab w:val="left" w:pos="2835"/>
              </w:tabs>
              <w:snapToGrid w:val="0"/>
              <w:spacing w:after="200" w:line="276" w:lineRule="auto"/>
              <w:ind w:firstLine="360"/>
              <w:contextualSpacing/>
              <w:rPr>
                <w:rFonts w:ascii="Times New Roman" w:eastAsia="Times New Roman" w:hAnsi="Times New Roman" w:cs="Times New Roman"/>
                <w:sz w:val="24"/>
                <w:szCs w:val="24"/>
                <w:lang w:eastAsia="ru-RU"/>
              </w:rPr>
            </w:pPr>
            <w:proofErr w:type="spellStart"/>
            <w:r w:rsidRPr="002A4297">
              <w:rPr>
                <w:rFonts w:ascii="Times New Roman" w:eastAsia="Times New Roman" w:hAnsi="Times New Roman" w:cs="Times New Roman"/>
                <w:sz w:val="24"/>
                <w:szCs w:val="24"/>
                <w:lang w:eastAsia="ru-RU"/>
              </w:rPr>
              <w:t>м.п</w:t>
            </w:r>
            <w:proofErr w:type="spellEnd"/>
            <w:r w:rsidRPr="002A4297">
              <w:rPr>
                <w:rFonts w:ascii="Times New Roman" w:eastAsia="Times New Roman" w:hAnsi="Times New Roman" w:cs="Times New Roman"/>
                <w:sz w:val="24"/>
                <w:szCs w:val="24"/>
                <w:lang w:eastAsia="ru-RU"/>
              </w:rPr>
              <w:t>.</w:t>
            </w:r>
          </w:p>
        </w:tc>
      </w:tr>
    </w:tbl>
    <w:p w:rsidR="00937D7E" w:rsidRPr="00937D7E" w:rsidRDefault="00937D7E" w:rsidP="00937D7E">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eastAsia="x-none"/>
        </w:rPr>
      </w:pPr>
    </w:p>
    <w:p w:rsidR="007A34F7" w:rsidRDefault="007A34F7" w:rsidP="009C5CBA">
      <w:pPr>
        <w:keepNext/>
        <w:widowControl w:val="0"/>
        <w:tabs>
          <w:tab w:val="left" w:pos="680"/>
        </w:tabs>
        <w:spacing w:after="0" w:line="240" w:lineRule="auto"/>
        <w:ind w:left="709" w:hanging="142"/>
        <w:jc w:val="right"/>
        <w:outlineLvl w:val="0"/>
        <w:rPr>
          <w:rFonts w:ascii="Times New Roman" w:eastAsia="Times New Roman" w:hAnsi="Times New Roman" w:cs="Times New Roman"/>
          <w:b/>
          <w:sz w:val="24"/>
          <w:szCs w:val="24"/>
          <w:lang w:val="x-none" w:eastAsia="x-none"/>
        </w:rPr>
      </w:pPr>
    </w:p>
    <w:p w:rsidR="009C5CBA" w:rsidRPr="008067C4" w:rsidRDefault="009C5CBA" w:rsidP="00BB5948">
      <w:pPr>
        <w:keepNext/>
        <w:widowControl w:val="0"/>
        <w:tabs>
          <w:tab w:val="left" w:pos="680"/>
        </w:tabs>
        <w:spacing w:after="0" w:line="240" w:lineRule="auto"/>
        <w:jc w:val="right"/>
        <w:outlineLvl w:val="0"/>
        <w:rPr>
          <w:rFonts w:ascii="Times New Roman" w:eastAsia="Times New Roman" w:hAnsi="Times New Roman" w:cs="Times New Roman"/>
          <w:sz w:val="24"/>
          <w:szCs w:val="24"/>
          <w:lang w:eastAsia="x-none"/>
        </w:rPr>
      </w:pPr>
      <w:r>
        <w:rPr>
          <w:rFonts w:ascii="Times New Roman" w:eastAsia="Times New Roman" w:hAnsi="Times New Roman" w:cs="Times New Roman"/>
          <w:b/>
          <w:sz w:val="24"/>
          <w:szCs w:val="24"/>
          <w:lang w:eastAsia="x-none"/>
        </w:rPr>
        <w:t>П</w:t>
      </w:r>
      <w:proofErr w:type="spellStart"/>
      <w:r>
        <w:rPr>
          <w:rFonts w:ascii="Times New Roman" w:eastAsia="Times New Roman" w:hAnsi="Times New Roman" w:cs="Times New Roman"/>
          <w:b/>
          <w:sz w:val="24"/>
          <w:szCs w:val="24"/>
          <w:lang w:val="x-none" w:eastAsia="x-none"/>
        </w:rPr>
        <w:t>риложение</w:t>
      </w:r>
      <w:proofErr w:type="spellEnd"/>
      <w:r>
        <w:rPr>
          <w:rFonts w:ascii="Times New Roman" w:eastAsia="Times New Roman" w:hAnsi="Times New Roman" w:cs="Times New Roman"/>
          <w:b/>
          <w:sz w:val="24"/>
          <w:szCs w:val="24"/>
          <w:lang w:val="x-none" w:eastAsia="x-none"/>
        </w:rPr>
        <w:t xml:space="preserve"> № </w:t>
      </w:r>
      <w:r w:rsidR="008067C4">
        <w:rPr>
          <w:rFonts w:ascii="Times New Roman" w:eastAsia="Times New Roman" w:hAnsi="Times New Roman" w:cs="Times New Roman"/>
          <w:b/>
          <w:sz w:val="24"/>
          <w:szCs w:val="24"/>
          <w:lang w:eastAsia="x-none"/>
        </w:rPr>
        <w:t>3</w:t>
      </w:r>
    </w:p>
    <w:p w:rsidR="009C5CBA" w:rsidRDefault="009C5CBA" w:rsidP="009C5CBA">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 xml:space="preserve">к Договору </w:t>
      </w:r>
      <w:r>
        <w:rPr>
          <w:rFonts w:ascii="Times New Roman" w:eastAsia="Times New Roman" w:hAnsi="Times New Roman" w:cs="Times New Roman"/>
          <w:bCs/>
          <w:sz w:val="24"/>
          <w:szCs w:val="24"/>
          <w:lang w:eastAsia="ru-RU"/>
        </w:rPr>
        <w:t>купли-продажи</w:t>
      </w:r>
    </w:p>
    <w:p w:rsidR="009C5CBA" w:rsidRDefault="009C5CBA" w:rsidP="009C5CBA">
      <w:pPr>
        <w:widowControl w:val="0"/>
        <w:snapToGrid w:val="0"/>
        <w:spacing w:after="0" w:line="240" w:lineRule="auto"/>
        <w:contextualSpacing/>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недвижимого имущества №</w:t>
      </w:r>
      <w:r w:rsidR="00B07393">
        <w:rPr>
          <w:rFonts w:ascii="Times New Roman" w:eastAsia="Times New Roman" w:hAnsi="Times New Roman" w:cs="Times New Roman"/>
          <w:bCs/>
          <w:sz w:val="24"/>
          <w:szCs w:val="24"/>
          <w:lang w:eastAsia="ru-RU"/>
        </w:rPr>
        <w:t>_____</w:t>
      </w:r>
      <w:r>
        <w:rPr>
          <w:rFonts w:ascii="Times New Roman" w:eastAsia="Times New Roman" w:hAnsi="Times New Roman" w:cs="Times New Roman"/>
          <w:bCs/>
          <w:sz w:val="24"/>
          <w:szCs w:val="24"/>
          <w:lang w:eastAsia="ru-RU"/>
        </w:rPr>
        <w:t xml:space="preserve"> </w:t>
      </w:r>
    </w:p>
    <w:p w:rsidR="009C5CBA" w:rsidRDefault="009C5CBA" w:rsidP="009C5CBA">
      <w:pPr>
        <w:widowControl w:val="0"/>
        <w:snapToGrid w:val="0"/>
        <w:spacing w:after="0" w:line="240" w:lineRule="auto"/>
        <w:contextualSpacing/>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от </w:t>
      </w:r>
      <w:r w:rsidR="00B07393">
        <w:rPr>
          <w:rFonts w:ascii="Times New Roman" w:eastAsia="Times New Roman" w:hAnsi="Times New Roman" w:cs="Times New Roman"/>
          <w:sz w:val="24"/>
          <w:szCs w:val="24"/>
          <w:lang w:eastAsia="ru-RU"/>
        </w:rPr>
        <w:t>___________________</w:t>
      </w:r>
      <w:r>
        <w:rPr>
          <w:rFonts w:ascii="Times New Roman" w:eastAsia="Times New Roman" w:hAnsi="Times New Roman" w:cs="Times New Roman"/>
          <w:sz w:val="24"/>
          <w:szCs w:val="24"/>
          <w:lang w:eastAsia="ru-RU"/>
        </w:rPr>
        <w:t xml:space="preserve"> г.</w:t>
      </w:r>
    </w:p>
    <w:p w:rsidR="009C5CBA" w:rsidRDefault="009C5CBA" w:rsidP="009C5CBA">
      <w:pPr>
        <w:widowControl w:val="0"/>
        <w:snapToGrid w:val="0"/>
        <w:spacing w:after="0" w:line="240" w:lineRule="auto"/>
        <w:contextualSpacing/>
        <w:jc w:val="right"/>
        <w:rPr>
          <w:rFonts w:ascii="Times New Roman" w:eastAsia="Times New Roman" w:hAnsi="Times New Roman" w:cs="Times New Roman"/>
          <w:sz w:val="24"/>
          <w:szCs w:val="24"/>
          <w:lang w:eastAsia="ru-RU"/>
        </w:rPr>
      </w:pPr>
    </w:p>
    <w:p w:rsidR="009C5CBA" w:rsidRPr="002A4297" w:rsidRDefault="009C5CBA" w:rsidP="009C5CBA">
      <w:pPr>
        <w:widowControl w:val="0"/>
        <w:spacing w:after="0" w:line="240" w:lineRule="auto"/>
        <w:jc w:val="center"/>
        <w:rPr>
          <w:rFonts w:ascii="Times New Roman" w:eastAsia="Times New Roman" w:hAnsi="Times New Roman" w:cs="Times New Roman"/>
          <w:b/>
          <w:sz w:val="24"/>
          <w:szCs w:val="24"/>
          <w:lang w:eastAsia="ru-RU"/>
        </w:rPr>
      </w:pPr>
      <w:r w:rsidRPr="00F0621D">
        <w:rPr>
          <w:rFonts w:ascii="Times New Roman" w:eastAsia="Times New Roman" w:hAnsi="Times New Roman" w:cs="Times New Roman"/>
          <w:b/>
          <w:sz w:val="24"/>
          <w:szCs w:val="24"/>
          <w:lang w:eastAsia="ru-RU"/>
        </w:rPr>
        <w:t>Антикоррупционная оговорка</w:t>
      </w:r>
      <w:r w:rsidRPr="002A4297">
        <w:rPr>
          <w:rFonts w:ascii="Times New Roman" w:eastAsia="Times New Roman" w:hAnsi="Times New Roman" w:cs="Times New Roman"/>
          <w:b/>
          <w:sz w:val="24"/>
          <w:szCs w:val="24"/>
          <w:lang w:eastAsia="ru-RU"/>
        </w:rPr>
        <w:t xml:space="preserve"> </w:t>
      </w:r>
    </w:p>
    <w:p w:rsidR="009C5CBA" w:rsidRPr="002A4297" w:rsidRDefault="009C5CBA" w:rsidP="009C5CBA">
      <w:pPr>
        <w:spacing w:after="0" w:line="240" w:lineRule="auto"/>
        <w:contextualSpacing/>
        <w:jc w:val="both"/>
        <w:rPr>
          <w:rFonts w:ascii="Times New Roman" w:eastAsia="Calibri" w:hAnsi="Times New Roman" w:cs="Times New Roman"/>
          <w:sz w:val="24"/>
          <w:szCs w:val="24"/>
          <w:lang w:eastAsia="ru-RU"/>
        </w:rPr>
      </w:pP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8"/>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9"/>
      </w:r>
      <w:r w:rsidRPr="00F0621D">
        <w:rPr>
          <w:rFonts w:ascii="Times New Roman" w:eastAsia="Times New Roman" w:hAnsi="Times New Roman" w:cs="Times New Roman"/>
          <w:iCs/>
          <w:sz w:val="24"/>
          <w:szCs w:val="24"/>
          <w:lang w:eastAsia="ru-RU"/>
        </w:rPr>
        <w:t>;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cs="Times New Roman"/>
          <w:iCs/>
          <w:sz w:val="24"/>
          <w:szCs w:val="24"/>
          <w:lang w:eastAsia="ru-RU"/>
        </w:rPr>
        <w:t>iii</w:t>
      </w:r>
      <w:proofErr w:type="spellEnd"/>
      <w:r w:rsidRPr="00F0621D">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10"/>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11"/>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12"/>
      </w:r>
      <w:r w:rsidRPr="00F0621D">
        <w:rPr>
          <w:rFonts w:ascii="Times New Roman" w:eastAsia="Times New Roman" w:hAnsi="Times New Roman" w:cs="Times New Roman"/>
          <w:iCs/>
          <w:sz w:val="24"/>
          <w:szCs w:val="24"/>
          <w:lang w:eastAsia="ru-RU"/>
        </w:rPr>
        <w:t>.</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cs="Times New Roman"/>
          <w:iCs/>
          <w:sz w:val="24"/>
          <w:szCs w:val="24"/>
          <w:lang w:eastAsia="ru-RU"/>
        </w:rPr>
        <w:t>ii</w:t>
      </w:r>
      <w:proofErr w:type="spellEnd"/>
      <w:r w:rsidRPr="00F0621D">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 xml:space="preserve">возражений в отношении направленных сведений о Нарушении коррупционной направленности, </w:t>
      </w:r>
      <w:r w:rsidRPr="00F0621D">
        <w:rPr>
          <w:rFonts w:ascii="Times New Roman" w:eastAsia="Times New Roman" w:hAnsi="Times New Roman" w:cs="Times New Roman"/>
          <w:iCs/>
          <w:sz w:val="24"/>
          <w:szCs w:val="24"/>
          <w:lang w:eastAsia="ru-RU"/>
        </w:rPr>
        <w:lastRenderedPageBreak/>
        <w:t>Сторона вправе расторгнуть Договор в одностороннем внесудебном порядке, направив письменное уведомление о расторжении.</w:t>
      </w:r>
    </w:p>
    <w:p w:rsidR="009C5CBA" w:rsidRPr="00F0621D" w:rsidRDefault="009C5CBA" w:rsidP="009C5CB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13"/>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C5CBA" w:rsidRPr="001E0678" w:rsidRDefault="009C5CBA" w:rsidP="009C5CBA">
      <w:pPr>
        <w:autoSpaceDE w:val="0"/>
        <w:autoSpaceDN w:val="0"/>
        <w:spacing w:after="0" w:line="240" w:lineRule="auto"/>
        <w:rPr>
          <w:rFonts w:ascii="Times New Roman" w:eastAsia="Times New Roman" w:hAnsi="Times New Roman" w:cs="Times New Roman"/>
          <w:sz w:val="24"/>
          <w:szCs w:val="24"/>
          <w:lang w:eastAsia="ru-RU"/>
        </w:rPr>
      </w:pPr>
    </w:p>
    <w:p w:rsidR="009C5CBA" w:rsidRPr="001E0678" w:rsidRDefault="009C5CBA" w:rsidP="009C5CBA">
      <w:pPr>
        <w:autoSpaceDE w:val="0"/>
        <w:autoSpaceDN w:val="0"/>
        <w:spacing w:after="0" w:line="240" w:lineRule="auto"/>
        <w:jc w:val="both"/>
        <w:rPr>
          <w:rFonts w:ascii="Times New Roman" w:eastAsia="Times New Roman" w:hAnsi="Times New Roman" w:cs="Times New Roman"/>
          <w:iCs/>
          <w:sz w:val="24"/>
          <w:szCs w:val="24"/>
          <w:lang w:eastAsia="ru-RU"/>
        </w:rPr>
      </w:pPr>
    </w:p>
    <w:p w:rsidR="009C5CBA" w:rsidRDefault="009C5CBA" w:rsidP="009C5CBA">
      <w:pPr>
        <w:spacing w:after="200" w:line="276" w:lineRule="auto"/>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8067C4" w:rsidRDefault="008067C4" w:rsidP="009C5CBA">
      <w:pPr>
        <w:spacing w:after="200" w:line="276" w:lineRule="auto"/>
        <w:jc w:val="center"/>
        <w:rPr>
          <w:rFonts w:ascii="Times New Roman" w:eastAsia="Calibri" w:hAnsi="Times New Roman" w:cs="Times New Roman"/>
          <w:b/>
          <w:bCs/>
          <w:iCs/>
          <w:sz w:val="24"/>
        </w:rPr>
      </w:pPr>
    </w:p>
    <w:tbl>
      <w:tblPr>
        <w:tblW w:w="0" w:type="auto"/>
        <w:tblLook w:val="00A0" w:firstRow="1" w:lastRow="0" w:firstColumn="1" w:lastColumn="0" w:noHBand="0" w:noVBand="0"/>
      </w:tblPr>
      <w:tblGrid>
        <w:gridCol w:w="3851"/>
        <w:gridCol w:w="2675"/>
        <w:gridCol w:w="3317"/>
      </w:tblGrid>
      <w:tr w:rsidR="008067C4" w:rsidRPr="002A4297" w:rsidTr="008067C4">
        <w:trPr>
          <w:trHeight w:val="588"/>
        </w:trPr>
        <w:tc>
          <w:tcPr>
            <w:tcW w:w="3851" w:type="dxa"/>
            <w:shd w:val="clear" w:color="auto" w:fill="auto"/>
          </w:tcPr>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r w:rsidRPr="008067C4">
              <w:rPr>
                <w:rFonts w:ascii="Times New Roman" w:hAnsi="Times New Roman" w:cs="Times New Roman"/>
                <w:b/>
                <w:bCs/>
                <w:color w:val="000000"/>
                <w:sz w:val="24"/>
                <w:szCs w:val="24"/>
              </w:rPr>
              <w:t>От Покупателя:</w:t>
            </w:r>
          </w:p>
        </w:tc>
        <w:tc>
          <w:tcPr>
            <w:tcW w:w="2675" w:type="dxa"/>
            <w:shd w:val="clear" w:color="auto" w:fill="auto"/>
          </w:tcPr>
          <w:p w:rsidR="008067C4" w:rsidRPr="008067C4" w:rsidRDefault="008067C4" w:rsidP="008067C4">
            <w:pPr>
              <w:ind w:left="-5"/>
              <w:rPr>
                <w:rFonts w:ascii="Times New Roman" w:hAnsi="Times New Roman" w:cs="Times New Roman"/>
                <w:b/>
                <w:bCs/>
                <w:color w:val="000000"/>
                <w:sz w:val="24"/>
                <w:szCs w:val="24"/>
              </w:rPr>
            </w:pPr>
          </w:p>
        </w:tc>
        <w:tc>
          <w:tcPr>
            <w:tcW w:w="3317" w:type="dxa"/>
            <w:shd w:val="clear" w:color="auto" w:fill="auto"/>
          </w:tcPr>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r w:rsidRPr="008067C4">
              <w:rPr>
                <w:rFonts w:ascii="Times New Roman" w:hAnsi="Times New Roman" w:cs="Times New Roman"/>
                <w:b/>
                <w:bCs/>
                <w:color w:val="000000"/>
                <w:sz w:val="24"/>
                <w:szCs w:val="24"/>
              </w:rPr>
              <w:t>От Продавца:</w:t>
            </w:r>
          </w:p>
        </w:tc>
      </w:tr>
      <w:tr w:rsidR="008067C4" w:rsidRPr="002A4297" w:rsidTr="008067C4">
        <w:trPr>
          <w:trHeight w:val="588"/>
        </w:trPr>
        <w:tc>
          <w:tcPr>
            <w:tcW w:w="3851" w:type="dxa"/>
            <w:shd w:val="clear" w:color="auto" w:fill="auto"/>
          </w:tcPr>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r w:rsidRPr="008067C4">
              <w:rPr>
                <w:rFonts w:ascii="Times New Roman" w:hAnsi="Times New Roman" w:cs="Times New Roman"/>
                <w:b/>
                <w:bCs/>
                <w:color w:val="000000"/>
                <w:sz w:val="24"/>
                <w:szCs w:val="24"/>
              </w:rPr>
              <w:t>Должность</w:t>
            </w:r>
          </w:p>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p>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r w:rsidRPr="008067C4">
              <w:rPr>
                <w:rFonts w:ascii="Times New Roman" w:hAnsi="Times New Roman" w:cs="Times New Roman"/>
                <w:b/>
                <w:bCs/>
                <w:color w:val="000000"/>
                <w:sz w:val="24"/>
                <w:szCs w:val="24"/>
              </w:rPr>
              <w:t>________________ Ф.И.О.</w:t>
            </w:r>
          </w:p>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proofErr w:type="spellStart"/>
            <w:r w:rsidRPr="008067C4">
              <w:rPr>
                <w:rFonts w:ascii="Times New Roman" w:hAnsi="Times New Roman" w:cs="Times New Roman"/>
                <w:b/>
                <w:bCs/>
                <w:color w:val="000000"/>
                <w:sz w:val="24"/>
                <w:szCs w:val="24"/>
              </w:rPr>
              <w:t>м.п</w:t>
            </w:r>
            <w:proofErr w:type="spellEnd"/>
            <w:r w:rsidRPr="008067C4">
              <w:rPr>
                <w:rFonts w:ascii="Times New Roman" w:hAnsi="Times New Roman" w:cs="Times New Roman"/>
                <w:b/>
                <w:bCs/>
                <w:color w:val="000000"/>
                <w:sz w:val="24"/>
                <w:szCs w:val="24"/>
              </w:rPr>
              <w:t>.</w:t>
            </w:r>
          </w:p>
        </w:tc>
        <w:tc>
          <w:tcPr>
            <w:tcW w:w="2675" w:type="dxa"/>
            <w:shd w:val="clear" w:color="auto" w:fill="auto"/>
          </w:tcPr>
          <w:p w:rsidR="008067C4" w:rsidRPr="008067C4" w:rsidRDefault="008067C4" w:rsidP="008067C4">
            <w:pPr>
              <w:ind w:left="-5"/>
              <w:rPr>
                <w:rFonts w:ascii="Times New Roman" w:hAnsi="Times New Roman" w:cs="Times New Roman"/>
                <w:b/>
                <w:bCs/>
                <w:color w:val="000000"/>
                <w:sz w:val="24"/>
                <w:szCs w:val="24"/>
              </w:rPr>
            </w:pPr>
          </w:p>
        </w:tc>
        <w:tc>
          <w:tcPr>
            <w:tcW w:w="3317" w:type="dxa"/>
            <w:shd w:val="clear" w:color="auto" w:fill="auto"/>
          </w:tcPr>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r w:rsidRPr="008067C4">
              <w:rPr>
                <w:rFonts w:ascii="Times New Roman" w:hAnsi="Times New Roman" w:cs="Times New Roman"/>
                <w:b/>
                <w:bCs/>
                <w:color w:val="000000"/>
                <w:sz w:val="24"/>
                <w:szCs w:val="24"/>
              </w:rPr>
              <w:t>Должность</w:t>
            </w:r>
          </w:p>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p>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r w:rsidRPr="008067C4">
              <w:rPr>
                <w:rFonts w:ascii="Times New Roman" w:hAnsi="Times New Roman" w:cs="Times New Roman"/>
                <w:b/>
                <w:bCs/>
                <w:color w:val="000000"/>
                <w:sz w:val="24"/>
                <w:szCs w:val="24"/>
              </w:rPr>
              <w:t>________________ Ф.И.О.</w:t>
            </w:r>
          </w:p>
          <w:p w:rsidR="008067C4" w:rsidRPr="008067C4" w:rsidRDefault="008067C4" w:rsidP="008067C4">
            <w:pPr>
              <w:tabs>
                <w:tab w:val="left" w:pos="2835"/>
              </w:tabs>
              <w:snapToGrid w:val="0"/>
              <w:contextualSpacing/>
              <w:jc w:val="both"/>
              <w:rPr>
                <w:rFonts w:ascii="Times New Roman" w:hAnsi="Times New Roman" w:cs="Times New Roman"/>
                <w:b/>
                <w:bCs/>
                <w:color w:val="000000"/>
                <w:sz w:val="24"/>
                <w:szCs w:val="24"/>
              </w:rPr>
            </w:pPr>
            <w:proofErr w:type="spellStart"/>
            <w:r w:rsidRPr="008067C4">
              <w:rPr>
                <w:rFonts w:ascii="Times New Roman" w:hAnsi="Times New Roman" w:cs="Times New Roman"/>
                <w:b/>
                <w:bCs/>
                <w:color w:val="000000"/>
                <w:sz w:val="24"/>
                <w:szCs w:val="24"/>
              </w:rPr>
              <w:t>м.п</w:t>
            </w:r>
            <w:proofErr w:type="spellEnd"/>
            <w:r w:rsidRPr="008067C4">
              <w:rPr>
                <w:rFonts w:ascii="Times New Roman" w:hAnsi="Times New Roman" w:cs="Times New Roman"/>
                <w:b/>
                <w:bCs/>
                <w:color w:val="000000"/>
                <w:sz w:val="24"/>
                <w:szCs w:val="24"/>
              </w:rPr>
              <w:t>.</w:t>
            </w:r>
          </w:p>
        </w:tc>
      </w:tr>
      <w:tr w:rsidR="009C5CBA" w:rsidRPr="002A4297" w:rsidTr="00337D60">
        <w:trPr>
          <w:trHeight w:val="588"/>
        </w:trPr>
        <w:tc>
          <w:tcPr>
            <w:tcW w:w="3851" w:type="dxa"/>
            <w:shd w:val="clear" w:color="auto" w:fill="auto"/>
          </w:tcPr>
          <w:p w:rsidR="009C5CBA" w:rsidRPr="00BC519B" w:rsidRDefault="009C5CBA" w:rsidP="009C5CBA">
            <w:pPr>
              <w:tabs>
                <w:tab w:val="left" w:pos="2835"/>
              </w:tabs>
              <w:snapToGrid w:val="0"/>
              <w:contextualSpacing/>
              <w:jc w:val="both"/>
              <w:rPr>
                <w:rFonts w:ascii="Times New Roman" w:hAnsi="Times New Roman" w:cs="Times New Roman"/>
                <w:b/>
                <w:bCs/>
                <w:color w:val="000000"/>
                <w:sz w:val="24"/>
                <w:szCs w:val="24"/>
              </w:rPr>
            </w:pPr>
          </w:p>
        </w:tc>
        <w:tc>
          <w:tcPr>
            <w:tcW w:w="2675" w:type="dxa"/>
            <w:shd w:val="clear" w:color="auto" w:fill="auto"/>
          </w:tcPr>
          <w:p w:rsidR="009C5CBA" w:rsidRPr="00BC519B" w:rsidRDefault="009C5CBA" w:rsidP="009C5CBA">
            <w:pPr>
              <w:ind w:left="-5"/>
              <w:rPr>
                <w:rFonts w:ascii="Times New Roman" w:hAnsi="Times New Roman" w:cs="Times New Roman"/>
                <w:b/>
                <w:bCs/>
                <w:color w:val="000000"/>
                <w:sz w:val="24"/>
                <w:szCs w:val="24"/>
              </w:rPr>
            </w:pPr>
          </w:p>
        </w:tc>
        <w:tc>
          <w:tcPr>
            <w:tcW w:w="3317" w:type="dxa"/>
            <w:shd w:val="clear" w:color="auto" w:fill="auto"/>
          </w:tcPr>
          <w:p w:rsidR="009C5CBA" w:rsidRPr="00BC519B" w:rsidRDefault="009C5CBA" w:rsidP="009C5CBA">
            <w:pPr>
              <w:tabs>
                <w:tab w:val="left" w:pos="2835"/>
              </w:tabs>
              <w:snapToGrid w:val="0"/>
              <w:contextualSpacing/>
              <w:jc w:val="both"/>
              <w:rPr>
                <w:rFonts w:ascii="Times New Roman" w:hAnsi="Times New Roman" w:cs="Times New Roman"/>
                <w:b/>
                <w:bCs/>
                <w:color w:val="000000"/>
                <w:sz w:val="24"/>
                <w:szCs w:val="24"/>
              </w:rPr>
            </w:pPr>
          </w:p>
        </w:tc>
      </w:tr>
    </w:tbl>
    <w:p w:rsidR="009C5CBA" w:rsidRDefault="009C5CBA" w:rsidP="00793780">
      <w:pPr>
        <w:keepNext/>
        <w:widowControl w:val="0"/>
        <w:tabs>
          <w:tab w:val="left" w:pos="680"/>
        </w:tabs>
        <w:spacing w:after="0" w:line="240" w:lineRule="auto"/>
        <w:ind w:left="709" w:hanging="142"/>
        <w:jc w:val="center"/>
        <w:outlineLvl w:val="0"/>
        <w:rPr>
          <w:rFonts w:ascii="Times New Roman" w:eastAsia="Times New Roman" w:hAnsi="Times New Roman" w:cs="Times New Roman"/>
          <w:b/>
          <w:sz w:val="24"/>
          <w:szCs w:val="24"/>
          <w:lang w:val="x-none" w:eastAsia="x-none"/>
        </w:rPr>
      </w:pPr>
    </w:p>
    <w:sectPr w:rsidR="009C5CBA" w:rsidSect="00BB5948">
      <w:headerReference w:type="even" r:id="rId14"/>
      <w:headerReference w:type="default" r:id="rId15"/>
      <w:footerReference w:type="even" r:id="rId16"/>
      <w:footerReference w:type="default" r:id="rId17"/>
      <w:headerReference w:type="first" r:id="rId18"/>
      <w:footerReference w:type="first" r:id="rId19"/>
      <w:pgSz w:w="11906" w:h="16838"/>
      <w:pgMar w:top="142" w:right="707"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CB1" w:rsidRDefault="001F7CB1" w:rsidP="001E0960">
      <w:pPr>
        <w:spacing w:after="0" w:line="240" w:lineRule="auto"/>
      </w:pPr>
      <w:r>
        <w:separator/>
      </w:r>
    </w:p>
  </w:endnote>
  <w:endnote w:type="continuationSeparator" w:id="0">
    <w:p w:rsidR="001F7CB1" w:rsidRDefault="001F7CB1" w:rsidP="001E0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AFF" w:usb1="C0007843" w:usb2="00000009" w:usb3="00000000" w:csb0="000001FF" w:csb1="00000000"/>
  </w:font>
  <w:font w:name="Symbol">
    <w:altName w:val="MT Extra"/>
    <w:panose1 w:val="05050102010706020507"/>
    <w:charset w:val="02"/>
    <w:family w:val="roman"/>
    <w:pitch w:val="variable"/>
    <w:sig w:usb0="00000000" w:usb1="10000000" w:usb2="00000000" w:usb3="00000000" w:csb0="80000000" w:csb1="00000000"/>
  </w:font>
  <w:font w:name="Courier New">
    <w:altName w:val="Lucida Console"/>
    <w:panose1 w:val="02070309020205020404"/>
    <w:charset w:val="CC"/>
    <w:family w:val="modern"/>
    <w:pitch w:val="fixed"/>
    <w:sig w:usb0="E0002EFF" w:usb1="C0007843" w:usb2="00000009" w:usb3="00000000" w:csb0="000001FF" w:csb1="00000000"/>
  </w:font>
  <w:font w:name="Wingdings">
    <w:altName w:val="Haettenschweiler"/>
    <w:panose1 w:val="05000000000000000000"/>
    <w:charset w:val="02"/>
    <w:family w:val="auto"/>
    <w:pitch w:val="variable"/>
    <w:sig w:usb0="00000000" w:usb1="10000000" w:usb2="00000000" w:usb3="00000000" w:csb0="80000000" w:csb1="00000000"/>
  </w:font>
  <w:font w:name="Calibri">
    <w:altName w:val="Century Gothic"/>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1F" w:rsidRDefault="00A8211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1F" w:rsidRDefault="00A8211F">
    <w:pPr>
      <w:pStyle w:val="a7"/>
    </w:pPr>
    <w:r>
      <w:rPr>
        <w:noProof/>
        <w:lang w:eastAsia="ru-RU"/>
      </w:rPr>
      <w:drawing>
        <wp:inline distT="0" distB="0" distL="0" distR="0">
          <wp:extent cx="9526" cy="9526"/>
          <wp:effectExtent l="0" t="0" r="0" b="0"/>
          <wp:docPr id="16" name="Рисунок 1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link="rId1"/>
                  <a:stretch>
                    <a:fillRect/>
                  </a:stretch>
                </pic:blipFill>
                <pic:spPr>
                  <a:xfrm>
                    <a:off x="0" y="0"/>
                    <a:ext cx="9526" cy="952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1F" w:rsidRDefault="00A8211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CB1" w:rsidRDefault="001F7CB1" w:rsidP="001E0960">
      <w:pPr>
        <w:spacing w:after="0" w:line="240" w:lineRule="auto"/>
      </w:pPr>
      <w:r>
        <w:separator/>
      </w:r>
    </w:p>
  </w:footnote>
  <w:footnote w:type="continuationSeparator" w:id="0">
    <w:p w:rsidR="001F7CB1" w:rsidRDefault="001F7CB1" w:rsidP="001E0960">
      <w:pPr>
        <w:spacing w:after="0" w:line="240" w:lineRule="auto"/>
      </w:pPr>
      <w:r>
        <w:continuationSeparator/>
      </w:r>
    </w:p>
  </w:footnote>
  <w:footnote w:id="1">
    <w:p w:rsidR="00A8211F" w:rsidRPr="007F6085" w:rsidRDefault="00A8211F" w:rsidP="00687FBB">
      <w:pPr>
        <w:pStyle w:val="aa"/>
        <w:jc w:val="both"/>
      </w:pPr>
      <w:r w:rsidRPr="0088757E">
        <w:rPr>
          <w:rStyle w:val="afd"/>
        </w:rPr>
        <w:footnoteRef/>
      </w:r>
      <w:r w:rsidRPr="007F6085">
        <w:t xml:space="preserve"> Указывается полное и сокращённое наименование Покупателя.</w:t>
      </w:r>
    </w:p>
  </w:footnote>
  <w:footnote w:id="2">
    <w:p w:rsidR="00A8211F" w:rsidRPr="007F6085" w:rsidRDefault="00A8211F" w:rsidP="00687FBB">
      <w:pPr>
        <w:pStyle w:val="aa"/>
        <w:jc w:val="both"/>
      </w:pPr>
      <w:r w:rsidRPr="0088757E">
        <w:rPr>
          <w:rStyle w:val="afd"/>
        </w:rPr>
        <w:footnoteRef/>
      </w:r>
      <w:r w:rsidRPr="007F6085">
        <w:t xml:space="preserve"> Указывается должность, фамилия, имя, отчество представителя Покупателя.</w:t>
      </w:r>
    </w:p>
  </w:footnote>
  <w:footnote w:id="3">
    <w:p w:rsidR="00A8211F" w:rsidRPr="007F6085" w:rsidRDefault="00A8211F" w:rsidP="00687FBB">
      <w:pPr>
        <w:pStyle w:val="aa"/>
        <w:jc w:val="both"/>
      </w:pPr>
      <w:r w:rsidRPr="0088757E">
        <w:rPr>
          <w:rStyle w:val="afd"/>
        </w:rPr>
        <w:footnoteRef/>
      </w:r>
      <w:r w:rsidRPr="007F6085">
        <w:t xml:space="preserve"> Указывается наименование и реквизиты документа, на основании которого действует представитель Покупателя.</w:t>
      </w:r>
    </w:p>
  </w:footnote>
  <w:footnote w:id="4">
    <w:p w:rsidR="00A8211F" w:rsidRPr="007F6085" w:rsidRDefault="00A8211F" w:rsidP="00687FBB">
      <w:pPr>
        <w:pStyle w:val="aa"/>
        <w:jc w:val="both"/>
      </w:pPr>
      <w:r w:rsidRPr="00A56118">
        <w:rPr>
          <w:rStyle w:val="afd"/>
        </w:rPr>
        <w:footnoteRef/>
      </w:r>
      <w:r w:rsidRPr="007F6085">
        <w:t xml:space="preserve">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rsidR="00A8211F" w:rsidRDefault="00A8211F" w:rsidP="006B7D68">
      <w:pPr>
        <w:pStyle w:val="aa"/>
        <w:jc w:val="both"/>
      </w:pPr>
      <w:r>
        <w:rPr>
          <w:rStyle w:val="afd"/>
        </w:rPr>
        <w:footnoteRef/>
      </w:r>
      <w:r>
        <w:t xml:space="preserve"> </w:t>
      </w:r>
      <w:r w:rsidRPr="007E042C">
        <w:t xml:space="preserve">В случае, если в решении уполномоченного органа есть указание об изменении Постоянной арендной платы на определенный период, то в Договор </w:t>
      </w:r>
      <w:r>
        <w:t>купли-продажи недвижимого имущества с последующей арендой данного имущества (с обратной арендой) добавляется пункт 1.6.4.2</w:t>
      </w:r>
      <w:r w:rsidRPr="007E042C">
        <w:t>.</w:t>
      </w:r>
    </w:p>
  </w:footnote>
  <w:footnote w:id="6">
    <w:p w:rsidR="00A8211F" w:rsidRPr="00352E0C" w:rsidRDefault="00A8211F" w:rsidP="006B7D68">
      <w:pPr>
        <w:pStyle w:val="aa"/>
        <w:jc w:val="both"/>
      </w:pPr>
      <w:r w:rsidRPr="00352E0C">
        <w:rPr>
          <w:rStyle w:val="afd"/>
        </w:rPr>
        <w:footnoteRef/>
      </w:r>
      <w:r w:rsidRPr="00352E0C">
        <w:t xml:space="preserve"> Указывается срок, который отражен в решении уполномоченного органа.</w:t>
      </w:r>
    </w:p>
  </w:footnote>
  <w:footnote w:id="7">
    <w:p w:rsidR="00A8211F" w:rsidRPr="00352E0C" w:rsidRDefault="00A8211F" w:rsidP="006B7D68">
      <w:pPr>
        <w:pStyle w:val="aa"/>
        <w:jc w:val="both"/>
      </w:pPr>
      <w:r w:rsidRPr="00352E0C">
        <w:rPr>
          <w:rStyle w:val="afd"/>
        </w:rPr>
        <w:footnoteRef/>
      </w:r>
      <w:r w:rsidRPr="00352E0C">
        <w:t xml:space="preserve"> Указывается размер, который отражен в решении уполномоченного органа.</w:t>
      </w:r>
    </w:p>
  </w:footnote>
  <w:footnote w:id="8">
    <w:p w:rsidR="00A8211F" w:rsidRPr="007F6085" w:rsidRDefault="00A8211F" w:rsidP="009C5CBA">
      <w:pPr>
        <w:pStyle w:val="aa"/>
      </w:pPr>
      <w:r w:rsidRPr="00A56118">
        <w:rPr>
          <w:rStyle w:val="afd"/>
        </w:rPr>
        <w:footnoteRef/>
      </w:r>
      <w:r w:rsidRPr="007F6085">
        <w:t xml:space="preserve"> Если применимо.</w:t>
      </w:r>
    </w:p>
  </w:footnote>
  <w:footnote w:id="9">
    <w:p w:rsidR="00A8211F" w:rsidRPr="00887520" w:rsidRDefault="00A8211F" w:rsidP="009C5CBA">
      <w:pPr>
        <w:pStyle w:val="HTML"/>
        <w:jc w:val="both"/>
        <w:rPr>
          <w:rFonts w:ascii="Times New Roman" w:eastAsia="Calibri" w:hAnsi="Times New Roman" w:cs="Times New Roman"/>
        </w:rPr>
      </w:pPr>
      <w:r w:rsidRPr="00A56118">
        <w:rPr>
          <w:rStyle w:val="afd"/>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0">
    <w:p w:rsidR="00A8211F" w:rsidRPr="007F6085" w:rsidRDefault="00A8211F" w:rsidP="009C5CBA">
      <w:pPr>
        <w:pStyle w:val="aa"/>
        <w:jc w:val="both"/>
      </w:pPr>
      <w:r w:rsidRPr="00A56118">
        <w:rPr>
          <w:rStyle w:val="afd"/>
        </w:rPr>
        <w:footnoteRef/>
      </w:r>
      <w:r w:rsidRPr="007F6085">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7F6085">
        <w:t>комплаенс</w:t>
      </w:r>
      <w:proofErr w:type="spellEnd"/>
      <w:r w:rsidRPr="007F6085">
        <w:t xml:space="preserve"> ПАО Сбербанк.</w:t>
      </w:r>
    </w:p>
  </w:footnote>
  <w:footnote w:id="11">
    <w:p w:rsidR="00A8211F" w:rsidRPr="007F6085" w:rsidRDefault="00A8211F" w:rsidP="009C5CBA">
      <w:pPr>
        <w:pStyle w:val="aa"/>
      </w:pPr>
      <w:r w:rsidRPr="00A56118">
        <w:rPr>
          <w:rStyle w:val="afd"/>
        </w:rPr>
        <w:footnoteRef/>
      </w:r>
      <w:r w:rsidRPr="007F6085">
        <w:t xml:space="preserve"> Номер (при наличии), дата и заголовок (при наличии).</w:t>
      </w:r>
    </w:p>
  </w:footnote>
  <w:footnote w:id="12">
    <w:p w:rsidR="00A8211F" w:rsidRPr="007F6085" w:rsidRDefault="00A8211F" w:rsidP="009C5CBA">
      <w:pPr>
        <w:pStyle w:val="aa"/>
        <w:jc w:val="both"/>
      </w:pPr>
      <w:r w:rsidRPr="00A56118">
        <w:rPr>
          <w:rStyle w:val="afd"/>
        </w:rPr>
        <w:footnoteRef/>
      </w:r>
      <w:r w:rsidRPr="007F6085">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F6085">
        <w:rPr>
          <w:lang w:val="en-US"/>
        </w:rPr>
        <w:t>sms</w:t>
      </w:r>
      <w:proofErr w:type="spellEnd"/>
      <w:r w:rsidRPr="007F6085">
        <w:t xml:space="preserve"> и мессенджеров, аудио- и видеозаписи и т.п.</w:t>
      </w:r>
    </w:p>
  </w:footnote>
  <w:footnote w:id="13">
    <w:p w:rsidR="00A8211F" w:rsidRPr="007F6085" w:rsidRDefault="00A8211F" w:rsidP="009C5CBA">
      <w:pPr>
        <w:pStyle w:val="aa"/>
        <w:jc w:val="both"/>
      </w:pPr>
      <w:r w:rsidRPr="00A56118">
        <w:rPr>
          <w:rStyle w:val="afd"/>
        </w:rPr>
        <w:footnoteRef/>
      </w:r>
      <w:r w:rsidRPr="007F6085">
        <w:t xml:space="preserve"> По требованию контрагента срок может быть скорректирован в сторону увеличения (максимально до 30 календарных дней).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1F" w:rsidRDefault="00A8211F">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1F" w:rsidRDefault="00A8211F">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1F" w:rsidRDefault="00A8211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43DC2"/>
    <w:multiLevelType w:val="multilevel"/>
    <w:tmpl w:val="119868EC"/>
    <w:lvl w:ilvl="0">
      <w:start w:val="5"/>
      <w:numFmt w:val="decimal"/>
      <w:lvlText w:val="%1."/>
      <w:lvlJc w:val="left"/>
      <w:pPr>
        <w:ind w:left="540" w:hanging="540"/>
      </w:pPr>
    </w:lvl>
    <w:lvl w:ilvl="1">
      <w:start w:val="2"/>
      <w:numFmt w:val="decimal"/>
      <w:lvlText w:val="%1.%2."/>
      <w:lvlJc w:val="left"/>
      <w:pPr>
        <w:ind w:left="894" w:hanging="540"/>
      </w:pPr>
    </w:lvl>
    <w:lvl w:ilvl="2">
      <w:start w:val="1"/>
      <w:numFmt w:val="decimal"/>
      <w:lvlText w:val="%1.%2.%3."/>
      <w:lvlJc w:val="left"/>
      <w:pPr>
        <w:ind w:left="2422"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 w15:restartNumberingAfterBreak="0">
    <w:nsid w:val="210F68E3"/>
    <w:multiLevelType w:val="multilevel"/>
    <w:tmpl w:val="6F44F3FA"/>
    <w:lvl w:ilvl="0">
      <w:start w:val="1"/>
      <w:numFmt w:val="decimal"/>
      <w:lvlText w:val="%1."/>
      <w:lvlJc w:val="left"/>
      <w:pPr>
        <w:ind w:left="540" w:hanging="540"/>
      </w:pPr>
      <w:rPr>
        <w:b w:val="0"/>
      </w:rPr>
    </w:lvl>
    <w:lvl w:ilvl="1">
      <w:start w:val="1"/>
      <w:numFmt w:val="decimal"/>
      <w:lvlText w:val="%1.%2."/>
      <w:lvlJc w:val="left"/>
      <w:pPr>
        <w:ind w:left="9046" w:hanging="540"/>
      </w:pPr>
      <w:rPr>
        <w:rFonts w:ascii="Times New Roman" w:hAnsi="Times New Roman" w:cs="Times New Roman" w:hint="default"/>
        <w:b w:val="0"/>
        <w:sz w:val="24"/>
        <w:szCs w:val="24"/>
      </w:rPr>
    </w:lvl>
    <w:lvl w:ilvl="2">
      <w:start w:val="1"/>
      <w:numFmt w:val="decimal"/>
      <w:lvlText w:val="%1.%2.%3."/>
      <w:lvlJc w:val="left"/>
      <w:pPr>
        <w:ind w:left="1855" w:hanging="720"/>
      </w:pPr>
      <w:rPr>
        <w:b w:val="0"/>
      </w:rPr>
    </w:lvl>
    <w:lvl w:ilvl="3">
      <w:start w:val="1"/>
      <w:numFmt w:val="decimal"/>
      <w:lvlText w:val="%1.%2.%3.%4."/>
      <w:lvlJc w:val="left"/>
      <w:pPr>
        <w:ind w:left="1782" w:hanging="720"/>
      </w:pPr>
      <w:rPr>
        <w:b w:val="0"/>
      </w:rPr>
    </w:lvl>
    <w:lvl w:ilvl="4">
      <w:start w:val="1"/>
      <w:numFmt w:val="decimal"/>
      <w:lvlText w:val="%1.%2.%3.%4.%5."/>
      <w:lvlJc w:val="left"/>
      <w:pPr>
        <w:ind w:left="2496" w:hanging="1080"/>
      </w:pPr>
      <w:rPr>
        <w:b w:val="0"/>
      </w:rPr>
    </w:lvl>
    <w:lvl w:ilvl="5">
      <w:start w:val="1"/>
      <w:numFmt w:val="decimal"/>
      <w:lvlText w:val="%1.%2.%3.%4.%5.%6."/>
      <w:lvlJc w:val="left"/>
      <w:pPr>
        <w:ind w:left="2850" w:hanging="1080"/>
      </w:pPr>
      <w:rPr>
        <w:b w:val="0"/>
      </w:rPr>
    </w:lvl>
    <w:lvl w:ilvl="6">
      <w:start w:val="1"/>
      <w:numFmt w:val="decimal"/>
      <w:lvlText w:val="%1.%2.%3.%4.%5.%6.%7."/>
      <w:lvlJc w:val="left"/>
      <w:pPr>
        <w:ind w:left="3564" w:hanging="1440"/>
      </w:pPr>
      <w:rPr>
        <w:b w:val="0"/>
      </w:rPr>
    </w:lvl>
    <w:lvl w:ilvl="7">
      <w:start w:val="1"/>
      <w:numFmt w:val="decimal"/>
      <w:lvlText w:val="%1.%2.%3.%4.%5.%6.%7.%8."/>
      <w:lvlJc w:val="left"/>
      <w:pPr>
        <w:ind w:left="3918" w:hanging="1440"/>
      </w:pPr>
      <w:rPr>
        <w:b w:val="0"/>
      </w:rPr>
    </w:lvl>
    <w:lvl w:ilvl="8">
      <w:start w:val="1"/>
      <w:numFmt w:val="decimal"/>
      <w:lvlText w:val="%1.%2.%3.%4.%5.%6.%7.%8.%9."/>
      <w:lvlJc w:val="left"/>
      <w:pPr>
        <w:ind w:left="4632" w:hanging="1800"/>
      </w:pPr>
      <w:rPr>
        <w:b w:val="0"/>
      </w:rPr>
    </w:lvl>
  </w:abstractNum>
  <w:abstractNum w:abstractNumId="2" w15:restartNumberingAfterBreak="0">
    <w:nsid w:val="363379E6"/>
    <w:multiLevelType w:val="multilevel"/>
    <w:tmpl w:val="0A9E8DCC"/>
    <w:lvl w:ilvl="0">
      <w:start w:val="1"/>
      <w:numFmt w:val="none"/>
      <w:pStyle w:val="a"/>
      <w:lvlText w:val="%1"/>
      <w:lvlJc w:val="left"/>
      <w:pPr>
        <w:tabs>
          <w:tab w:val="num" w:pos="360"/>
        </w:tabs>
        <w:ind w:left="0" w:firstLine="0"/>
      </w:pPr>
    </w:lvl>
    <w:lvl w:ilvl="1">
      <w:start w:val="1"/>
      <w:numFmt w:val="decimal"/>
      <w:pStyle w:val="a0"/>
      <w:lvlText w:val="%1%2."/>
      <w:lvlJc w:val="left"/>
      <w:pPr>
        <w:tabs>
          <w:tab w:val="num" w:pos="720"/>
        </w:tabs>
        <w:ind w:left="0" w:firstLine="0"/>
      </w:pPr>
    </w:lvl>
    <w:lvl w:ilvl="2">
      <w:start w:val="1"/>
      <w:numFmt w:val="decimal"/>
      <w:pStyle w:val="1"/>
      <w:lvlText w:val="%2.%1%3."/>
      <w:lvlJc w:val="left"/>
      <w:pPr>
        <w:tabs>
          <w:tab w:val="num" w:pos="1260"/>
        </w:tabs>
        <w:ind w:left="-169" w:firstLine="709"/>
      </w:pPr>
    </w:lvl>
    <w:lvl w:ilvl="3">
      <w:start w:val="1"/>
      <w:numFmt w:val="decimal"/>
      <w:pStyle w:val="2"/>
      <w:lvlText w:val="%2.%3.%4%1."/>
      <w:lvlJc w:val="left"/>
      <w:pPr>
        <w:tabs>
          <w:tab w:val="num" w:pos="1789"/>
        </w:tabs>
        <w:ind w:left="0" w:firstLine="709"/>
      </w:pPr>
    </w:lvl>
    <w:lvl w:ilvl="4">
      <w:start w:val="1"/>
      <w:numFmt w:val="none"/>
      <w:lvlText w:val="%1"/>
      <w:lvlJc w:val="left"/>
      <w:pPr>
        <w:tabs>
          <w:tab w:val="num" w:pos="3600"/>
        </w:tabs>
        <w:ind w:left="3600" w:hanging="720"/>
      </w:pPr>
    </w:lvl>
    <w:lvl w:ilvl="5">
      <w:start w:val="1"/>
      <w:numFmt w:val="none"/>
      <w:lvlText w:val="%1"/>
      <w:lvlJc w:val="left"/>
      <w:pPr>
        <w:tabs>
          <w:tab w:val="num" w:pos="4320"/>
        </w:tabs>
        <w:ind w:left="4320" w:hanging="720"/>
      </w:pPr>
    </w:lvl>
    <w:lvl w:ilvl="6">
      <w:start w:val="1"/>
      <w:numFmt w:val="none"/>
      <w:lvlText w:val="%1"/>
      <w:lvlJc w:val="left"/>
      <w:pPr>
        <w:tabs>
          <w:tab w:val="num" w:pos="5040"/>
        </w:tabs>
        <w:ind w:left="5040" w:hanging="720"/>
      </w:pPr>
    </w:lvl>
    <w:lvl w:ilvl="7">
      <w:start w:val="1"/>
      <w:numFmt w:val="none"/>
      <w:lvlText w:val="%1"/>
      <w:lvlJc w:val="left"/>
      <w:pPr>
        <w:tabs>
          <w:tab w:val="num" w:pos="5760"/>
        </w:tabs>
        <w:ind w:left="5760" w:hanging="720"/>
      </w:pPr>
    </w:lvl>
    <w:lvl w:ilvl="8">
      <w:start w:val="1"/>
      <w:numFmt w:val="none"/>
      <w:lvlText w:val="%1"/>
      <w:lvlJc w:val="left"/>
      <w:pPr>
        <w:tabs>
          <w:tab w:val="num" w:pos="6480"/>
        </w:tabs>
        <w:ind w:left="6480" w:hanging="720"/>
      </w:pPr>
    </w:lvl>
  </w:abstractNum>
  <w:abstractNum w:abstractNumId="3" w15:restartNumberingAfterBreak="0">
    <w:nsid w:val="3885104F"/>
    <w:multiLevelType w:val="multilevel"/>
    <w:tmpl w:val="6F44F3FA"/>
    <w:lvl w:ilvl="0">
      <w:start w:val="1"/>
      <w:numFmt w:val="decimal"/>
      <w:lvlText w:val="%1."/>
      <w:lvlJc w:val="left"/>
      <w:pPr>
        <w:ind w:left="540" w:hanging="540"/>
      </w:pPr>
      <w:rPr>
        <w:b w:val="0"/>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428" w:hanging="720"/>
      </w:pPr>
      <w:rPr>
        <w:b w:val="0"/>
      </w:rPr>
    </w:lvl>
    <w:lvl w:ilvl="3">
      <w:start w:val="1"/>
      <w:numFmt w:val="decimal"/>
      <w:lvlText w:val="%1.%2.%3.%4."/>
      <w:lvlJc w:val="left"/>
      <w:pPr>
        <w:ind w:left="1782" w:hanging="720"/>
      </w:pPr>
      <w:rPr>
        <w:b w:val="0"/>
      </w:rPr>
    </w:lvl>
    <w:lvl w:ilvl="4">
      <w:start w:val="1"/>
      <w:numFmt w:val="decimal"/>
      <w:lvlText w:val="%1.%2.%3.%4.%5."/>
      <w:lvlJc w:val="left"/>
      <w:pPr>
        <w:ind w:left="2496" w:hanging="1080"/>
      </w:pPr>
      <w:rPr>
        <w:b w:val="0"/>
      </w:rPr>
    </w:lvl>
    <w:lvl w:ilvl="5">
      <w:start w:val="1"/>
      <w:numFmt w:val="decimal"/>
      <w:lvlText w:val="%1.%2.%3.%4.%5.%6."/>
      <w:lvlJc w:val="left"/>
      <w:pPr>
        <w:ind w:left="2850" w:hanging="1080"/>
      </w:pPr>
      <w:rPr>
        <w:b w:val="0"/>
      </w:rPr>
    </w:lvl>
    <w:lvl w:ilvl="6">
      <w:start w:val="1"/>
      <w:numFmt w:val="decimal"/>
      <w:lvlText w:val="%1.%2.%3.%4.%5.%6.%7."/>
      <w:lvlJc w:val="left"/>
      <w:pPr>
        <w:ind w:left="3564" w:hanging="1440"/>
      </w:pPr>
      <w:rPr>
        <w:b w:val="0"/>
      </w:rPr>
    </w:lvl>
    <w:lvl w:ilvl="7">
      <w:start w:val="1"/>
      <w:numFmt w:val="decimal"/>
      <w:lvlText w:val="%1.%2.%3.%4.%5.%6.%7.%8."/>
      <w:lvlJc w:val="left"/>
      <w:pPr>
        <w:ind w:left="3918" w:hanging="1440"/>
      </w:pPr>
      <w:rPr>
        <w:b w:val="0"/>
      </w:rPr>
    </w:lvl>
    <w:lvl w:ilvl="8">
      <w:start w:val="1"/>
      <w:numFmt w:val="decimal"/>
      <w:lvlText w:val="%1.%2.%3.%4.%5.%6.%7.%8.%9."/>
      <w:lvlJc w:val="left"/>
      <w:pPr>
        <w:ind w:left="4632" w:hanging="1800"/>
      </w:pPr>
      <w:rPr>
        <w:b w:val="0"/>
      </w:rPr>
    </w:lvl>
  </w:abstractNum>
  <w:abstractNum w:abstractNumId="4"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C96BF5"/>
    <w:multiLevelType w:val="multilevel"/>
    <w:tmpl w:val="BCAA792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8450BE9"/>
    <w:multiLevelType w:val="multilevel"/>
    <w:tmpl w:val="40B84E94"/>
    <w:lvl w:ilvl="0">
      <w:start w:val="1"/>
      <w:numFmt w:val="decimal"/>
      <w:lvlText w:val="%1."/>
      <w:lvlJc w:val="left"/>
      <w:pPr>
        <w:ind w:left="720" w:hanging="720"/>
      </w:pPr>
      <w:rPr>
        <w:rFonts w:hint="default"/>
      </w:rPr>
    </w:lvl>
    <w:lvl w:ilvl="1">
      <w:start w:val="4"/>
      <w:numFmt w:val="decimal"/>
      <w:lvlText w:val="%1.%2."/>
      <w:lvlJc w:val="left"/>
      <w:pPr>
        <w:ind w:left="956" w:hanging="72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7" w15:restartNumberingAfterBreak="0">
    <w:nsid w:val="5B4C33B7"/>
    <w:multiLevelType w:val="multilevel"/>
    <w:tmpl w:val="51DAA6D0"/>
    <w:lvl w:ilvl="0">
      <w:start w:val="4"/>
      <w:numFmt w:val="decimal"/>
      <w:lvlText w:val="%1."/>
      <w:lvlJc w:val="left"/>
      <w:pPr>
        <w:ind w:left="540" w:hanging="540"/>
      </w:pPr>
    </w:lvl>
    <w:lvl w:ilvl="1">
      <w:start w:val="1"/>
      <w:numFmt w:val="decimal"/>
      <w:lvlText w:val="%1.%2."/>
      <w:lvlJc w:val="left"/>
      <w:pPr>
        <w:ind w:left="1254" w:hanging="540"/>
      </w:pPr>
    </w:lvl>
    <w:lvl w:ilvl="2">
      <w:start w:val="1"/>
      <w:numFmt w:val="decimal"/>
      <w:lvlText w:val="%1.%2.%3."/>
      <w:lvlJc w:val="left"/>
      <w:pPr>
        <w:ind w:left="2148" w:hanging="720"/>
      </w:pPr>
    </w:lvl>
    <w:lvl w:ilvl="3">
      <w:start w:val="1"/>
      <w:numFmt w:val="decimal"/>
      <w:lvlText w:val="%1.%2.%3.%4."/>
      <w:lvlJc w:val="left"/>
      <w:pPr>
        <w:ind w:left="2862" w:hanging="720"/>
      </w:pPr>
    </w:lvl>
    <w:lvl w:ilvl="4">
      <w:start w:val="1"/>
      <w:numFmt w:val="decimal"/>
      <w:lvlText w:val="%1.%2.%3.%4.%5."/>
      <w:lvlJc w:val="left"/>
      <w:pPr>
        <w:ind w:left="3936" w:hanging="1080"/>
      </w:pPr>
    </w:lvl>
    <w:lvl w:ilvl="5">
      <w:start w:val="1"/>
      <w:numFmt w:val="decimal"/>
      <w:lvlText w:val="%1.%2.%3.%4.%5.%6."/>
      <w:lvlJc w:val="left"/>
      <w:pPr>
        <w:ind w:left="4650" w:hanging="1080"/>
      </w:pPr>
    </w:lvl>
    <w:lvl w:ilvl="6">
      <w:start w:val="1"/>
      <w:numFmt w:val="decimal"/>
      <w:lvlText w:val="%1.%2.%3.%4.%5.%6.%7."/>
      <w:lvlJc w:val="left"/>
      <w:pPr>
        <w:ind w:left="5724" w:hanging="1440"/>
      </w:pPr>
    </w:lvl>
    <w:lvl w:ilvl="7">
      <w:start w:val="1"/>
      <w:numFmt w:val="decimal"/>
      <w:lvlText w:val="%1.%2.%3.%4.%5.%6.%7.%8."/>
      <w:lvlJc w:val="left"/>
      <w:pPr>
        <w:ind w:left="6438" w:hanging="1440"/>
      </w:pPr>
    </w:lvl>
    <w:lvl w:ilvl="8">
      <w:start w:val="1"/>
      <w:numFmt w:val="decimal"/>
      <w:lvlText w:val="%1.%2.%3.%4.%5.%6.%7.%8.%9."/>
      <w:lvlJc w:val="left"/>
      <w:pPr>
        <w:ind w:left="7512" w:hanging="1800"/>
      </w:pPr>
    </w:lvl>
  </w:abstractNum>
  <w:abstractNum w:abstractNumId="8" w15:restartNumberingAfterBreak="0">
    <w:nsid w:val="5DB07515"/>
    <w:multiLevelType w:val="multilevel"/>
    <w:tmpl w:val="EDB8316E"/>
    <w:lvl w:ilvl="0">
      <w:start w:val="5"/>
      <w:numFmt w:val="decimal"/>
      <w:lvlText w:val="%1."/>
      <w:lvlJc w:val="left"/>
      <w:pPr>
        <w:ind w:left="540" w:hanging="540"/>
      </w:pPr>
    </w:lvl>
    <w:lvl w:ilvl="1">
      <w:start w:val="1"/>
      <w:numFmt w:val="decimal"/>
      <w:lvlText w:val="%1.%2."/>
      <w:lvlJc w:val="left"/>
      <w:pPr>
        <w:ind w:left="1152" w:hanging="540"/>
      </w:pPr>
    </w:lvl>
    <w:lvl w:ilvl="2">
      <w:start w:val="1"/>
      <w:numFmt w:val="decimal"/>
      <w:lvlText w:val="%1.%2.%3."/>
      <w:lvlJc w:val="left"/>
      <w:pPr>
        <w:ind w:left="1944" w:hanging="720"/>
      </w:pPr>
    </w:lvl>
    <w:lvl w:ilvl="3">
      <w:start w:val="1"/>
      <w:numFmt w:val="decimal"/>
      <w:lvlText w:val="%1.%2.%3.%4."/>
      <w:lvlJc w:val="left"/>
      <w:pPr>
        <w:ind w:left="2556" w:hanging="720"/>
      </w:pPr>
    </w:lvl>
    <w:lvl w:ilvl="4">
      <w:start w:val="1"/>
      <w:numFmt w:val="decimal"/>
      <w:lvlText w:val="%1.%2.%3.%4.%5."/>
      <w:lvlJc w:val="left"/>
      <w:pPr>
        <w:ind w:left="3528" w:hanging="1080"/>
      </w:pPr>
    </w:lvl>
    <w:lvl w:ilvl="5">
      <w:start w:val="1"/>
      <w:numFmt w:val="decimal"/>
      <w:lvlText w:val="%1.%2.%3.%4.%5.%6."/>
      <w:lvlJc w:val="left"/>
      <w:pPr>
        <w:ind w:left="4140" w:hanging="1080"/>
      </w:pPr>
    </w:lvl>
    <w:lvl w:ilvl="6">
      <w:start w:val="1"/>
      <w:numFmt w:val="decimal"/>
      <w:lvlText w:val="%1.%2.%3.%4.%5.%6.%7."/>
      <w:lvlJc w:val="left"/>
      <w:pPr>
        <w:ind w:left="5112" w:hanging="1440"/>
      </w:pPr>
    </w:lvl>
    <w:lvl w:ilvl="7">
      <w:start w:val="1"/>
      <w:numFmt w:val="decimal"/>
      <w:lvlText w:val="%1.%2.%3.%4.%5.%6.%7.%8."/>
      <w:lvlJc w:val="left"/>
      <w:pPr>
        <w:ind w:left="5724" w:hanging="1440"/>
      </w:pPr>
    </w:lvl>
    <w:lvl w:ilvl="8">
      <w:start w:val="1"/>
      <w:numFmt w:val="decimal"/>
      <w:lvlText w:val="%1.%2.%3.%4.%5.%6.%7.%8.%9."/>
      <w:lvlJc w:val="left"/>
      <w:pPr>
        <w:ind w:left="6696" w:hanging="1800"/>
      </w:pPr>
    </w:lvl>
  </w:abstractNum>
  <w:abstractNum w:abstractNumId="9" w15:restartNumberingAfterBreak="0">
    <w:nsid w:val="5EDD1464"/>
    <w:multiLevelType w:val="multilevel"/>
    <w:tmpl w:val="FF3651BA"/>
    <w:lvl w:ilvl="0">
      <w:start w:val="6"/>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6275657B"/>
    <w:multiLevelType w:val="multilevel"/>
    <w:tmpl w:val="FB1C10BE"/>
    <w:lvl w:ilvl="0">
      <w:start w:val="1"/>
      <w:numFmt w:val="decimal"/>
      <w:lvlText w:val="%1."/>
      <w:lvlJc w:val="left"/>
      <w:pPr>
        <w:ind w:left="360" w:hanging="360"/>
      </w:pPr>
      <w:rPr>
        <w:b w:val="0"/>
      </w:rPr>
    </w:lvl>
    <w:lvl w:ilvl="1">
      <w:start w:val="1"/>
      <w:numFmt w:val="decimal"/>
      <w:lvlText w:val="%1.%2."/>
      <w:lvlJc w:val="left"/>
      <w:pPr>
        <w:ind w:left="1069" w:hanging="360"/>
      </w:pPr>
      <w:rPr>
        <w:b w:val="0"/>
      </w:rPr>
    </w:lvl>
    <w:lvl w:ilvl="2">
      <w:start w:val="1"/>
      <w:numFmt w:val="decimal"/>
      <w:lvlText w:val="%1.%2.%3."/>
      <w:lvlJc w:val="left"/>
      <w:pPr>
        <w:ind w:left="2138" w:hanging="720"/>
      </w:pPr>
      <w:rPr>
        <w:b w:val="0"/>
      </w:rPr>
    </w:lvl>
    <w:lvl w:ilvl="3">
      <w:start w:val="1"/>
      <w:numFmt w:val="decimal"/>
      <w:lvlText w:val="%1.%2.%3.%4."/>
      <w:lvlJc w:val="left"/>
      <w:pPr>
        <w:ind w:left="2847" w:hanging="720"/>
      </w:pPr>
      <w:rPr>
        <w:b w:val="0"/>
      </w:rPr>
    </w:lvl>
    <w:lvl w:ilvl="4">
      <w:start w:val="1"/>
      <w:numFmt w:val="decimal"/>
      <w:lvlText w:val="%1.%2.%3.%4.%5."/>
      <w:lvlJc w:val="left"/>
      <w:pPr>
        <w:ind w:left="3916" w:hanging="1080"/>
      </w:pPr>
      <w:rPr>
        <w:b w:val="0"/>
      </w:rPr>
    </w:lvl>
    <w:lvl w:ilvl="5">
      <w:start w:val="1"/>
      <w:numFmt w:val="decimal"/>
      <w:lvlText w:val="%1.%2.%3.%4.%5.%6."/>
      <w:lvlJc w:val="left"/>
      <w:pPr>
        <w:ind w:left="4625" w:hanging="1080"/>
      </w:pPr>
      <w:rPr>
        <w:b w:val="0"/>
      </w:rPr>
    </w:lvl>
    <w:lvl w:ilvl="6">
      <w:start w:val="1"/>
      <w:numFmt w:val="decimal"/>
      <w:lvlText w:val="%1.%2.%3.%4.%5.%6.%7."/>
      <w:lvlJc w:val="left"/>
      <w:pPr>
        <w:ind w:left="5694" w:hanging="1440"/>
      </w:pPr>
      <w:rPr>
        <w:b w:val="0"/>
      </w:rPr>
    </w:lvl>
    <w:lvl w:ilvl="7">
      <w:start w:val="1"/>
      <w:numFmt w:val="decimal"/>
      <w:lvlText w:val="%1.%2.%3.%4.%5.%6.%7.%8."/>
      <w:lvlJc w:val="left"/>
      <w:pPr>
        <w:ind w:left="6403" w:hanging="1440"/>
      </w:pPr>
      <w:rPr>
        <w:b w:val="0"/>
      </w:rPr>
    </w:lvl>
    <w:lvl w:ilvl="8">
      <w:start w:val="1"/>
      <w:numFmt w:val="decimal"/>
      <w:lvlText w:val="%1.%2.%3.%4.%5.%6.%7.%8.%9."/>
      <w:lvlJc w:val="left"/>
      <w:pPr>
        <w:ind w:left="7472" w:hanging="1800"/>
      </w:pPr>
      <w:rPr>
        <w:b w:val="0"/>
      </w:rPr>
    </w:lvl>
  </w:abstractNum>
  <w:abstractNum w:abstractNumId="11" w15:restartNumberingAfterBreak="0">
    <w:nsid w:val="69C20D4D"/>
    <w:multiLevelType w:val="multilevel"/>
    <w:tmpl w:val="6F44F3FA"/>
    <w:lvl w:ilvl="0">
      <w:start w:val="1"/>
      <w:numFmt w:val="decimal"/>
      <w:lvlText w:val="%1."/>
      <w:lvlJc w:val="left"/>
      <w:pPr>
        <w:ind w:left="540" w:hanging="540"/>
      </w:pPr>
      <w:rPr>
        <w:b w:val="0"/>
      </w:rPr>
    </w:lvl>
    <w:lvl w:ilvl="1">
      <w:start w:val="1"/>
      <w:numFmt w:val="decimal"/>
      <w:lvlText w:val="%1.%2."/>
      <w:lvlJc w:val="left"/>
      <w:pPr>
        <w:ind w:left="3518" w:hanging="540"/>
      </w:pPr>
      <w:rPr>
        <w:rFonts w:ascii="Times New Roman" w:hAnsi="Times New Roman" w:cs="Times New Roman" w:hint="default"/>
        <w:b w:val="0"/>
        <w:sz w:val="24"/>
        <w:szCs w:val="24"/>
      </w:rPr>
    </w:lvl>
    <w:lvl w:ilvl="2">
      <w:start w:val="1"/>
      <w:numFmt w:val="decimal"/>
      <w:lvlText w:val="%1.%2.%3."/>
      <w:lvlJc w:val="left"/>
      <w:pPr>
        <w:ind w:left="1428" w:hanging="720"/>
      </w:pPr>
      <w:rPr>
        <w:b w:val="0"/>
      </w:rPr>
    </w:lvl>
    <w:lvl w:ilvl="3">
      <w:start w:val="1"/>
      <w:numFmt w:val="decimal"/>
      <w:lvlText w:val="%1.%2.%3.%4."/>
      <w:lvlJc w:val="left"/>
      <w:pPr>
        <w:ind w:left="1782" w:hanging="720"/>
      </w:pPr>
      <w:rPr>
        <w:b w:val="0"/>
      </w:rPr>
    </w:lvl>
    <w:lvl w:ilvl="4">
      <w:start w:val="1"/>
      <w:numFmt w:val="decimal"/>
      <w:lvlText w:val="%1.%2.%3.%4.%5."/>
      <w:lvlJc w:val="left"/>
      <w:pPr>
        <w:ind w:left="2496" w:hanging="1080"/>
      </w:pPr>
      <w:rPr>
        <w:b w:val="0"/>
      </w:rPr>
    </w:lvl>
    <w:lvl w:ilvl="5">
      <w:start w:val="1"/>
      <w:numFmt w:val="decimal"/>
      <w:lvlText w:val="%1.%2.%3.%4.%5.%6."/>
      <w:lvlJc w:val="left"/>
      <w:pPr>
        <w:ind w:left="2850" w:hanging="1080"/>
      </w:pPr>
      <w:rPr>
        <w:b w:val="0"/>
      </w:rPr>
    </w:lvl>
    <w:lvl w:ilvl="6">
      <w:start w:val="1"/>
      <w:numFmt w:val="decimal"/>
      <w:lvlText w:val="%1.%2.%3.%4.%5.%6.%7."/>
      <w:lvlJc w:val="left"/>
      <w:pPr>
        <w:ind w:left="3564" w:hanging="1440"/>
      </w:pPr>
      <w:rPr>
        <w:b w:val="0"/>
      </w:rPr>
    </w:lvl>
    <w:lvl w:ilvl="7">
      <w:start w:val="1"/>
      <w:numFmt w:val="decimal"/>
      <w:lvlText w:val="%1.%2.%3.%4.%5.%6.%7.%8."/>
      <w:lvlJc w:val="left"/>
      <w:pPr>
        <w:ind w:left="3918" w:hanging="1440"/>
      </w:pPr>
      <w:rPr>
        <w:b w:val="0"/>
      </w:rPr>
    </w:lvl>
    <w:lvl w:ilvl="8">
      <w:start w:val="1"/>
      <w:numFmt w:val="decimal"/>
      <w:lvlText w:val="%1.%2.%3.%4.%5.%6.%7.%8.%9."/>
      <w:lvlJc w:val="left"/>
      <w:pPr>
        <w:ind w:left="4632" w:hanging="1800"/>
      </w:pPr>
      <w:rPr>
        <w:b w:val="0"/>
      </w:rPr>
    </w:lvl>
  </w:abstractNum>
  <w:abstractNum w:abstractNumId="12" w15:restartNumberingAfterBreak="0">
    <w:nsid w:val="6C414D5B"/>
    <w:multiLevelType w:val="multilevel"/>
    <w:tmpl w:val="AC8C00A8"/>
    <w:lvl w:ilvl="0">
      <w:start w:val="1"/>
      <w:numFmt w:val="decimal"/>
      <w:lvlText w:val="%1."/>
      <w:lvlJc w:val="left"/>
      <w:pPr>
        <w:ind w:left="540" w:hanging="540"/>
      </w:pPr>
      <w:rPr>
        <w:rFonts w:hint="default"/>
      </w:rPr>
    </w:lvl>
    <w:lvl w:ilvl="1">
      <w:start w:val="4"/>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77B23787"/>
    <w:multiLevelType w:val="multilevel"/>
    <w:tmpl w:val="E0908A8E"/>
    <w:lvl w:ilvl="0">
      <w:start w:val="5"/>
      <w:numFmt w:val="decimal"/>
      <w:lvlText w:val="%1."/>
      <w:lvlJc w:val="left"/>
      <w:pPr>
        <w:ind w:left="540" w:hanging="540"/>
      </w:pPr>
    </w:lvl>
    <w:lvl w:ilvl="1">
      <w:start w:val="3"/>
      <w:numFmt w:val="decimal"/>
      <w:lvlText w:val="%1.%2."/>
      <w:lvlJc w:val="left"/>
      <w:pPr>
        <w:ind w:left="894" w:hanging="540"/>
      </w:pPr>
    </w:lvl>
    <w:lvl w:ilvl="2">
      <w:start w:val="1"/>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14" w15:restartNumberingAfterBreak="0">
    <w:nsid w:val="7D044F17"/>
    <w:multiLevelType w:val="multilevel"/>
    <w:tmpl w:val="D7F44608"/>
    <w:lvl w:ilvl="0">
      <w:start w:val="6"/>
      <w:numFmt w:val="decimal"/>
      <w:lvlText w:val="%1."/>
      <w:lvlJc w:val="left"/>
      <w:pPr>
        <w:ind w:left="540" w:hanging="540"/>
      </w:pPr>
      <w:rPr>
        <w:rFonts w:hint="default"/>
      </w:rPr>
    </w:lvl>
    <w:lvl w:ilvl="1">
      <w:start w:val="1"/>
      <w:numFmt w:val="decimal"/>
      <w:lvlText w:val="%1.%2."/>
      <w:lvlJc w:val="left"/>
      <w:pPr>
        <w:ind w:left="1250" w:hanging="540"/>
      </w:pPr>
      <w:rPr>
        <w:rFonts w:hint="default"/>
        <w:b w:val="0"/>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9"/>
  </w:num>
  <w:num w:numId="19">
    <w:abstractNumId w:val="3"/>
  </w:num>
  <w:num w:numId="20">
    <w:abstractNumId w:val="4"/>
  </w:num>
  <w:num w:numId="21">
    <w:abstractNumId w:val="12"/>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960"/>
    <w:rsid w:val="000038C6"/>
    <w:rsid w:val="000041F7"/>
    <w:rsid w:val="00061635"/>
    <w:rsid w:val="000911EA"/>
    <w:rsid w:val="00094F91"/>
    <w:rsid w:val="001322D5"/>
    <w:rsid w:val="001361AB"/>
    <w:rsid w:val="001759AA"/>
    <w:rsid w:val="001C0D39"/>
    <w:rsid w:val="001E0960"/>
    <w:rsid w:val="001E1209"/>
    <w:rsid w:val="001F3BA3"/>
    <w:rsid w:val="001F7CB1"/>
    <w:rsid w:val="002138D8"/>
    <w:rsid w:val="00230573"/>
    <w:rsid w:val="0024729E"/>
    <w:rsid w:val="00262B87"/>
    <w:rsid w:val="002656D2"/>
    <w:rsid w:val="00270960"/>
    <w:rsid w:val="0028141B"/>
    <w:rsid w:val="002B04F1"/>
    <w:rsid w:val="002D0574"/>
    <w:rsid w:val="003112C0"/>
    <w:rsid w:val="00326311"/>
    <w:rsid w:val="0033320E"/>
    <w:rsid w:val="0033418B"/>
    <w:rsid w:val="00335D4B"/>
    <w:rsid w:val="00337D60"/>
    <w:rsid w:val="00363D55"/>
    <w:rsid w:val="003826DD"/>
    <w:rsid w:val="003B718C"/>
    <w:rsid w:val="003C1434"/>
    <w:rsid w:val="003C3CF0"/>
    <w:rsid w:val="00467AB6"/>
    <w:rsid w:val="0048580A"/>
    <w:rsid w:val="004D1ED9"/>
    <w:rsid w:val="005011C7"/>
    <w:rsid w:val="0050294F"/>
    <w:rsid w:val="005427B0"/>
    <w:rsid w:val="00546A5A"/>
    <w:rsid w:val="00555C75"/>
    <w:rsid w:val="00584B77"/>
    <w:rsid w:val="00587F37"/>
    <w:rsid w:val="005907BE"/>
    <w:rsid w:val="005D42F3"/>
    <w:rsid w:val="005E5FD3"/>
    <w:rsid w:val="006123BB"/>
    <w:rsid w:val="00651A45"/>
    <w:rsid w:val="00676D58"/>
    <w:rsid w:val="00687FBB"/>
    <w:rsid w:val="006B7D68"/>
    <w:rsid w:val="006C4E97"/>
    <w:rsid w:val="006F4A28"/>
    <w:rsid w:val="00737C09"/>
    <w:rsid w:val="00793780"/>
    <w:rsid w:val="007A34F7"/>
    <w:rsid w:val="007D4651"/>
    <w:rsid w:val="007D6084"/>
    <w:rsid w:val="007D6E1C"/>
    <w:rsid w:val="008067C4"/>
    <w:rsid w:val="00813E64"/>
    <w:rsid w:val="00825BD4"/>
    <w:rsid w:val="0087104A"/>
    <w:rsid w:val="008825F9"/>
    <w:rsid w:val="008839EA"/>
    <w:rsid w:val="008A579D"/>
    <w:rsid w:val="009137B7"/>
    <w:rsid w:val="00917175"/>
    <w:rsid w:val="009224B2"/>
    <w:rsid w:val="00930A8B"/>
    <w:rsid w:val="00937D7E"/>
    <w:rsid w:val="00955C61"/>
    <w:rsid w:val="00956EC2"/>
    <w:rsid w:val="009658D0"/>
    <w:rsid w:val="009817E5"/>
    <w:rsid w:val="009C04A8"/>
    <w:rsid w:val="009C2F43"/>
    <w:rsid w:val="009C5CBA"/>
    <w:rsid w:val="009E38E7"/>
    <w:rsid w:val="009F6B10"/>
    <w:rsid w:val="00A17314"/>
    <w:rsid w:val="00A21A2D"/>
    <w:rsid w:val="00A25D94"/>
    <w:rsid w:val="00A453B9"/>
    <w:rsid w:val="00A46D8C"/>
    <w:rsid w:val="00A8211F"/>
    <w:rsid w:val="00AA0388"/>
    <w:rsid w:val="00AE55F4"/>
    <w:rsid w:val="00B047A7"/>
    <w:rsid w:val="00B07393"/>
    <w:rsid w:val="00B12E54"/>
    <w:rsid w:val="00B14666"/>
    <w:rsid w:val="00B20D1E"/>
    <w:rsid w:val="00B32278"/>
    <w:rsid w:val="00B37083"/>
    <w:rsid w:val="00B443A2"/>
    <w:rsid w:val="00B45230"/>
    <w:rsid w:val="00B674FE"/>
    <w:rsid w:val="00B84401"/>
    <w:rsid w:val="00B865E9"/>
    <w:rsid w:val="00B95C4B"/>
    <w:rsid w:val="00BB5948"/>
    <w:rsid w:val="00BC2F03"/>
    <w:rsid w:val="00C04659"/>
    <w:rsid w:val="00C17C2E"/>
    <w:rsid w:val="00C239FA"/>
    <w:rsid w:val="00C4531A"/>
    <w:rsid w:val="00C631C3"/>
    <w:rsid w:val="00C74D42"/>
    <w:rsid w:val="00C94C00"/>
    <w:rsid w:val="00CD589A"/>
    <w:rsid w:val="00CE59C4"/>
    <w:rsid w:val="00CF0866"/>
    <w:rsid w:val="00D062A4"/>
    <w:rsid w:val="00D177AC"/>
    <w:rsid w:val="00D63003"/>
    <w:rsid w:val="00D763E7"/>
    <w:rsid w:val="00D82F2F"/>
    <w:rsid w:val="00D92C66"/>
    <w:rsid w:val="00D941FE"/>
    <w:rsid w:val="00D95CFA"/>
    <w:rsid w:val="00DA0E17"/>
    <w:rsid w:val="00DC5EE5"/>
    <w:rsid w:val="00DD29AD"/>
    <w:rsid w:val="00DE233B"/>
    <w:rsid w:val="00DE62F2"/>
    <w:rsid w:val="00DF24E1"/>
    <w:rsid w:val="00E22802"/>
    <w:rsid w:val="00E46F74"/>
    <w:rsid w:val="00E508B6"/>
    <w:rsid w:val="00E53ECE"/>
    <w:rsid w:val="00E8134A"/>
    <w:rsid w:val="00EA52CF"/>
    <w:rsid w:val="00EC2EA2"/>
    <w:rsid w:val="00ED57A8"/>
    <w:rsid w:val="00ED6EC9"/>
    <w:rsid w:val="00EE4641"/>
    <w:rsid w:val="00F239B0"/>
    <w:rsid w:val="00F27574"/>
    <w:rsid w:val="00F37F8D"/>
    <w:rsid w:val="00F7319E"/>
    <w:rsid w:val="00F77774"/>
    <w:rsid w:val="00F80465"/>
    <w:rsid w:val="00F85DEC"/>
    <w:rsid w:val="00F904AF"/>
    <w:rsid w:val="00FA169E"/>
    <w:rsid w:val="00FB30DE"/>
    <w:rsid w:val="00FB3CF5"/>
    <w:rsid w:val="00FB6844"/>
    <w:rsid w:val="00FF65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9F34AE"/>
  <w15:chartTrackingRefBased/>
  <w15:docId w15:val="{0F926864-C90A-4F82-9A8B-760CA887A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E0960"/>
    <w:pPr>
      <w:spacing w:line="256" w:lineRule="auto"/>
    </w:pPr>
  </w:style>
  <w:style w:type="paragraph" w:styleId="10">
    <w:name w:val="heading 1"/>
    <w:basedOn w:val="a1"/>
    <w:next w:val="a1"/>
    <w:link w:val="11"/>
    <w:uiPriority w:val="9"/>
    <w:qFormat/>
    <w:rsid w:val="001E0960"/>
    <w:pPr>
      <w:keepNext/>
      <w:widowControl w:val="0"/>
      <w:tabs>
        <w:tab w:val="left" w:pos="680"/>
      </w:tabs>
      <w:spacing w:after="0" w:line="240" w:lineRule="auto"/>
      <w:ind w:left="709" w:hanging="142"/>
      <w:jc w:val="right"/>
      <w:outlineLvl w:val="0"/>
    </w:pPr>
    <w:rPr>
      <w:rFonts w:ascii="Times New Roman" w:eastAsia="Times New Roman" w:hAnsi="Times New Roman" w:cs="Times New Roman"/>
      <w:b/>
      <w:sz w:val="24"/>
      <w:szCs w:val="20"/>
      <w:lang w:val="x-none" w:eastAsia="x-none"/>
    </w:rPr>
  </w:style>
  <w:style w:type="paragraph" w:styleId="5">
    <w:name w:val="heading 5"/>
    <w:basedOn w:val="a1"/>
    <w:next w:val="a1"/>
    <w:link w:val="50"/>
    <w:uiPriority w:val="9"/>
    <w:semiHidden/>
    <w:unhideWhenUsed/>
    <w:qFormat/>
    <w:rsid w:val="001E0960"/>
    <w:pPr>
      <w:keepNext/>
      <w:keepLines/>
      <w:spacing w:before="40" w:after="0"/>
      <w:outlineLvl w:val="4"/>
    </w:pPr>
    <w:rPr>
      <w:rFonts w:ascii="Cambria" w:eastAsia="Times New Roman" w:hAnsi="Cambria" w:cs="Times New Roman"/>
      <w:color w:val="243F60"/>
      <w:sz w:val="20"/>
      <w:szCs w:val="20"/>
      <w:lang w:eastAsia="ru-RU"/>
    </w:rPr>
  </w:style>
  <w:style w:type="paragraph" w:styleId="6">
    <w:name w:val="heading 6"/>
    <w:basedOn w:val="a1"/>
    <w:next w:val="a1"/>
    <w:link w:val="60"/>
    <w:uiPriority w:val="99"/>
    <w:semiHidden/>
    <w:unhideWhenUsed/>
    <w:qFormat/>
    <w:rsid w:val="001E0960"/>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1E0960"/>
    <w:rPr>
      <w:rFonts w:ascii="Times New Roman" w:eastAsia="Times New Roman" w:hAnsi="Times New Roman" w:cs="Times New Roman"/>
      <w:b/>
      <w:sz w:val="24"/>
      <w:szCs w:val="20"/>
      <w:lang w:val="x-none" w:eastAsia="x-none"/>
    </w:rPr>
  </w:style>
  <w:style w:type="paragraph" w:styleId="a5">
    <w:name w:val="header"/>
    <w:basedOn w:val="a1"/>
    <w:link w:val="a6"/>
    <w:uiPriority w:val="99"/>
    <w:unhideWhenUsed/>
    <w:rsid w:val="001E0960"/>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1E0960"/>
  </w:style>
  <w:style w:type="paragraph" w:styleId="a7">
    <w:name w:val="footer"/>
    <w:basedOn w:val="a1"/>
    <w:link w:val="a8"/>
    <w:uiPriority w:val="99"/>
    <w:unhideWhenUsed/>
    <w:rsid w:val="001E0960"/>
    <w:pPr>
      <w:tabs>
        <w:tab w:val="center" w:pos="4677"/>
        <w:tab w:val="right" w:pos="9355"/>
      </w:tabs>
      <w:spacing w:after="0" w:line="240" w:lineRule="auto"/>
    </w:pPr>
  </w:style>
  <w:style w:type="character" w:customStyle="1" w:styleId="a8">
    <w:name w:val="Нижний колонтитул Знак"/>
    <w:basedOn w:val="a2"/>
    <w:link w:val="a7"/>
    <w:uiPriority w:val="99"/>
    <w:rsid w:val="001E0960"/>
  </w:style>
  <w:style w:type="character" w:customStyle="1" w:styleId="50">
    <w:name w:val="Заголовок 5 Знак"/>
    <w:basedOn w:val="a2"/>
    <w:link w:val="5"/>
    <w:uiPriority w:val="9"/>
    <w:semiHidden/>
    <w:rsid w:val="001E0960"/>
    <w:rPr>
      <w:rFonts w:ascii="Cambria" w:eastAsia="Times New Roman" w:hAnsi="Cambria" w:cs="Times New Roman"/>
      <w:color w:val="243F60"/>
      <w:sz w:val="20"/>
      <w:szCs w:val="20"/>
      <w:lang w:eastAsia="ru-RU"/>
    </w:rPr>
  </w:style>
  <w:style w:type="character" w:customStyle="1" w:styleId="60">
    <w:name w:val="Заголовок 6 Знак"/>
    <w:basedOn w:val="a2"/>
    <w:link w:val="6"/>
    <w:uiPriority w:val="99"/>
    <w:semiHidden/>
    <w:rsid w:val="001E0960"/>
    <w:rPr>
      <w:rFonts w:ascii="Times New Roman" w:eastAsia="Times New Roman" w:hAnsi="Times New Roman" w:cs="Times New Roman"/>
      <w:b/>
      <w:sz w:val="24"/>
      <w:szCs w:val="20"/>
      <w:lang w:val="x-none" w:eastAsia="x-none"/>
    </w:rPr>
  </w:style>
  <w:style w:type="paragraph" w:styleId="HTML">
    <w:name w:val="HTML Preformatted"/>
    <w:basedOn w:val="a1"/>
    <w:link w:val="HTML0"/>
    <w:uiPriority w:val="99"/>
    <w:unhideWhenUsed/>
    <w:rsid w:val="001E0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1E0960"/>
    <w:rPr>
      <w:rFonts w:ascii="Courier New" w:eastAsia="Times New Roman" w:hAnsi="Courier New" w:cs="Courier New"/>
      <w:sz w:val="20"/>
      <w:szCs w:val="20"/>
      <w:lang w:eastAsia="ru-RU"/>
    </w:rPr>
  </w:style>
  <w:style w:type="paragraph" w:customStyle="1" w:styleId="msonormal0">
    <w:name w:val="msonormal"/>
    <w:basedOn w:val="a1"/>
    <w:rsid w:val="001E0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a"/>
    <w:uiPriority w:val="99"/>
    <w:locked/>
    <w:rsid w:val="001E0960"/>
    <w:rPr>
      <w:rFonts w:ascii="Times New Roman" w:eastAsia="Times New Roman" w:hAnsi="Times New Roman" w:cs="Times New Roman"/>
      <w:sz w:val="20"/>
      <w:szCs w:val="20"/>
      <w:lang w:val="x-none" w:eastAsia="x-none"/>
    </w:rPr>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9"/>
    <w:uiPriority w:val="99"/>
    <w:unhideWhenUsed/>
    <w:qFormat/>
    <w:rsid w:val="001E0960"/>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12">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fn Знак1"/>
    <w:basedOn w:val="a2"/>
    <w:uiPriority w:val="99"/>
    <w:semiHidden/>
    <w:rsid w:val="001E0960"/>
    <w:rPr>
      <w:sz w:val="20"/>
      <w:szCs w:val="20"/>
    </w:rPr>
  </w:style>
  <w:style w:type="character" w:customStyle="1" w:styleId="ab">
    <w:name w:val="Текст примечания Знак"/>
    <w:basedOn w:val="a2"/>
    <w:link w:val="ac"/>
    <w:uiPriority w:val="99"/>
    <w:semiHidden/>
    <w:rsid w:val="001E0960"/>
    <w:rPr>
      <w:rFonts w:ascii="Times New Roman" w:eastAsia="Times New Roman" w:hAnsi="Times New Roman" w:cs="Times New Roman"/>
      <w:sz w:val="20"/>
      <w:szCs w:val="20"/>
      <w:lang w:val="x-none" w:eastAsia="x-none"/>
    </w:rPr>
  </w:style>
  <w:style w:type="paragraph" w:styleId="ac">
    <w:name w:val="annotation text"/>
    <w:basedOn w:val="a1"/>
    <w:link w:val="ab"/>
    <w:uiPriority w:val="99"/>
    <w:semiHidden/>
    <w:unhideWhenUsed/>
    <w:rsid w:val="001E0960"/>
    <w:pPr>
      <w:widowControl w:val="0"/>
      <w:spacing w:after="0" w:line="240" w:lineRule="auto"/>
    </w:pPr>
    <w:rPr>
      <w:rFonts w:ascii="Times New Roman" w:eastAsia="Times New Roman" w:hAnsi="Times New Roman" w:cs="Times New Roman"/>
      <w:sz w:val="20"/>
      <w:szCs w:val="20"/>
      <w:lang w:val="x-none" w:eastAsia="x-none"/>
    </w:rPr>
  </w:style>
  <w:style w:type="character" w:customStyle="1" w:styleId="ad">
    <w:name w:val="Текст концевой сноски Знак"/>
    <w:basedOn w:val="a2"/>
    <w:link w:val="ae"/>
    <w:uiPriority w:val="99"/>
    <w:semiHidden/>
    <w:rsid w:val="001E0960"/>
    <w:rPr>
      <w:rFonts w:ascii="Times New Roman" w:eastAsia="Times New Roman" w:hAnsi="Times New Roman" w:cs="Times New Roman"/>
      <w:sz w:val="20"/>
      <w:szCs w:val="20"/>
      <w:lang w:eastAsia="ru-RU"/>
    </w:rPr>
  </w:style>
  <w:style w:type="paragraph" w:styleId="ae">
    <w:name w:val="endnote text"/>
    <w:basedOn w:val="a1"/>
    <w:link w:val="ad"/>
    <w:uiPriority w:val="99"/>
    <w:semiHidden/>
    <w:unhideWhenUsed/>
    <w:rsid w:val="001E0960"/>
    <w:pPr>
      <w:widowControl w:val="0"/>
      <w:spacing w:after="0" w:line="240" w:lineRule="auto"/>
    </w:pPr>
    <w:rPr>
      <w:rFonts w:ascii="Times New Roman" w:eastAsia="Times New Roman" w:hAnsi="Times New Roman" w:cs="Times New Roman"/>
      <w:sz w:val="20"/>
      <w:szCs w:val="20"/>
      <w:lang w:eastAsia="ru-RU"/>
    </w:rPr>
  </w:style>
  <w:style w:type="paragraph" w:styleId="af">
    <w:name w:val="List"/>
    <w:basedOn w:val="a1"/>
    <w:uiPriority w:val="99"/>
    <w:semiHidden/>
    <w:unhideWhenUsed/>
    <w:rsid w:val="001E0960"/>
    <w:pPr>
      <w:ind w:left="283" w:hanging="283"/>
      <w:contextualSpacing/>
    </w:pPr>
  </w:style>
  <w:style w:type="character" w:customStyle="1" w:styleId="af0">
    <w:name w:val="Основной текст Знак"/>
    <w:basedOn w:val="a2"/>
    <w:link w:val="af1"/>
    <w:uiPriority w:val="99"/>
    <w:semiHidden/>
    <w:rsid w:val="001E0960"/>
    <w:rPr>
      <w:rFonts w:ascii="Times New Roman" w:eastAsia="Times New Roman" w:hAnsi="Times New Roman" w:cs="Times New Roman"/>
      <w:sz w:val="24"/>
      <w:szCs w:val="20"/>
      <w:lang w:val="x-none" w:eastAsia="x-none"/>
    </w:rPr>
  </w:style>
  <w:style w:type="paragraph" w:styleId="af1">
    <w:name w:val="Body Text"/>
    <w:basedOn w:val="a1"/>
    <w:link w:val="af0"/>
    <w:uiPriority w:val="99"/>
    <w:semiHidden/>
    <w:unhideWhenUsed/>
    <w:rsid w:val="001E0960"/>
    <w:pPr>
      <w:widowControl w:val="0"/>
      <w:spacing w:after="0" w:line="240" w:lineRule="auto"/>
      <w:jc w:val="both"/>
    </w:pPr>
    <w:rPr>
      <w:rFonts w:ascii="Times New Roman" w:eastAsia="Times New Roman" w:hAnsi="Times New Roman" w:cs="Times New Roman"/>
      <w:sz w:val="24"/>
      <w:szCs w:val="20"/>
      <w:lang w:val="x-none" w:eastAsia="x-none"/>
    </w:rPr>
  </w:style>
  <w:style w:type="character" w:customStyle="1" w:styleId="af2">
    <w:name w:val="Основной текст с отступом Знак"/>
    <w:basedOn w:val="a2"/>
    <w:link w:val="af3"/>
    <w:uiPriority w:val="99"/>
    <w:semiHidden/>
    <w:rsid w:val="001E0960"/>
    <w:rPr>
      <w:rFonts w:ascii="Times New Roman" w:eastAsia="Times New Roman" w:hAnsi="Times New Roman" w:cs="Times New Roman"/>
      <w:sz w:val="24"/>
      <w:szCs w:val="20"/>
      <w:lang w:val="x-none" w:eastAsia="x-none"/>
    </w:rPr>
  </w:style>
  <w:style w:type="paragraph" w:styleId="af3">
    <w:name w:val="Body Text Indent"/>
    <w:basedOn w:val="a1"/>
    <w:link w:val="af2"/>
    <w:uiPriority w:val="99"/>
    <w:semiHidden/>
    <w:unhideWhenUsed/>
    <w:rsid w:val="001E0960"/>
    <w:pPr>
      <w:widowControl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20">
    <w:name w:val="Основной текст 2 Знак"/>
    <w:basedOn w:val="a2"/>
    <w:link w:val="21"/>
    <w:uiPriority w:val="99"/>
    <w:semiHidden/>
    <w:rsid w:val="001E0960"/>
    <w:rPr>
      <w:rFonts w:ascii="Times New Roman" w:eastAsia="Times New Roman" w:hAnsi="Times New Roman" w:cs="Times New Roman"/>
      <w:sz w:val="20"/>
      <w:szCs w:val="20"/>
      <w:lang w:eastAsia="ru-RU"/>
    </w:rPr>
  </w:style>
  <w:style w:type="paragraph" w:styleId="21">
    <w:name w:val="Body Text 2"/>
    <w:basedOn w:val="a1"/>
    <w:link w:val="20"/>
    <w:uiPriority w:val="99"/>
    <w:semiHidden/>
    <w:unhideWhenUsed/>
    <w:rsid w:val="001E0960"/>
    <w:pPr>
      <w:widowControl w:val="0"/>
      <w:spacing w:after="120" w:line="480" w:lineRule="auto"/>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2"/>
    <w:link w:val="23"/>
    <w:uiPriority w:val="99"/>
    <w:semiHidden/>
    <w:rsid w:val="001E0960"/>
    <w:rPr>
      <w:rFonts w:ascii="Times New Roman" w:eastAsia="Times New Roman" w:hAnsi="Times New Roman" w:cs="Times New Roman"/>
      <w:sz w:val="20"/>
      <w:szCs w:val="20"/>
      <w:lang w:eastAsia="ru-RU"/>
    </w:rPr>
  </w:style>
  <w:style w:type="paragraph" w:styleId="23">
    <w:name w:val="Body Text Indent 2"/>
    <w:basedOn w:val="a1"/>
    <w:link w:val="22"/>
    <w:uiPriority w:val="99"/>
    <w:semiHidden/>
    <w:unhideWhenUsed/>
    <w:rsid w:val="001E0960"/>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af4">
    <w:name w:val="Текст Знак"/>
    <w:basedOn w:val="a2"/>
    <w:link w:val="af5"/>
    <w:semiHidden/>
    <w:rsid w:val="001E0960"/>
    <w:rPr>
      <w:rFonts w:ascii="Courier New" w:eastAsia="Times New Roman" w:hAnsi="Courier New" w:cs="Times New Roman"/>
      <w:sz w:val="20"/>
      <w:szCs w:val="20"/>
      <w:lang w:val="x-none" w:eastAsia="x-none"/>
    </w:rPr>
  </w:style>
  <w:style w:type="paragraph" w:styleId="af5">
    <w:name w:val="Plain Text"/>
    <w:basedOn w:val="a1"/>
    <w:link w:val="af4"/>
    <w:semiHidden/>
    <w:unhideWhenUsed/>
    <w:rsid w:val="001E0960"/>
    <w:pPr>
      <w:spacing w:after="0" w:line="240" w:lineRule="auto"/>
    </w:pPr>
    <w:rPr>
      <w:rFonts w:ascii="Courier New" w:eastAsia="Times New Roman" w:hAnsi="Courier New" w:cs="Times New Roman"/>
      <w:sz w:val="20"/>
      <w:szCs w:val="20"/>
      <w:lang w:val="x-none" w:eastAsia="x-none"/>
    </w:rPr>
  </w:style>
  <w:style w:type="character" w:customStyle="1" w:styleId="af6">
    <w:name w:val="Тема примечания Знак"/>
    <w:basedOn w:val="ab"/>
    <w:link w:val="af7"/>
    <w:uiPriority w:val="99"/>
    <w:semiHidden/>
    <w:rsid w:val="001E0960"/>
    <w:rPr>
      <w:rFonts w:ascii="Times New Roman" w:eastAsia="Times New Roman" w:hAnsi="Times New Roman" w:cs="Times New Roman"/>
      <w:b/>
      <w:bCs/>
      <w:sz w:val="20"/>
      <w:szCs w:val="20"/>
      <w:lang w:val="x-none" w:eastAsia="ru-RU"/>
    </w:rPr>
  </w:style>
  <w:style w:type="paragraph" w:styleId="af7">
    <w:name w:val="annotation subject"/>
    <w:basedOn w:val="ac"/>
    <w:next w:val="ac"/>
    <w:link w:val="af6"/>
    <w:uiPriority w:val="99"/>
    <w:semiHidden/>
    <w:unhideWhenUsed/>
    <w:rsid w:val="001E0960"/>
    <w:rPr>
      <w:b/>
      <w:bCs/>
      <w:lang w:val="ru-RU" w:eastAsia="ru-RU"/>
    </w:rPr>
  </w:style>
  <w:style w:type="character" w:customStyle="1" w:styleId="af8">
    <w:name w:val="Текст выноски Знак"/>
    <w:basedOn w:val="a2"/>
    <w:link w:val="af9"/>
    <w:uiPriority w:val="99"/>
    <w:semiHidden/>
    <w:rsid w:val="001E0960"/>
    <w:rPr>
      <w:rFonts w:ascii="Tahoma" w:eastAsia="Times New Roman" w:hAnsi="Tahoma" w:cs="Tahoma"/>
      <w:sz w:val="16"/>
      <w:szCs w:val="16"/>
      <w:lang w:eastAsia="ru-RU"/>
    </w:rPr>
  </w:style>
  <w:style w:type="paragraph" w:styleId="af9">
    <w:name w:val="Balloon Text"/>
    <w:basedOn w:val="a1"/>
    <w:link w:val="af8"/>
    <w:uiPriority w:val="99"/>
    <w:semiHidden/>
    <w:unhideWhenUsed/>
    <w:rsid w:val="001E0960"/>
    <w:pPr>
      <w:widowControl w:val="0"/>
      <w:spacing w:after="0" w:line="240" w:lineRule="auto"/>
    </w:pPr>
    <w:rPr>
      <w:rFonts w:ascii="Tahoma" w:eastAsia="Times New Roman" w:hAnsi="Tahoma" w:cs="Tahoma"/>
      <w:sz w:val="16"/>
      <w:szCs w:val="16"/>
      <w:lang w:eastAsia="ru-RU"/>
    </w:rPr>
  </w:style>
  <w:style w:type="character" w:customStyle="1" w:styleId="afa">
    <w:name w:val="Абзац списка Знак"/>
    <w:aliases w:val="1 Знак,UL Знак,Абзац маркированнный Знак,Bullet Number Знак"/>
    <w:link w:val="afb"/>
    <w:uiPriority w:val="34"/>
    <w:locked/>
    <w:rsid w:val="001E0960"/>
    <w:rPr>
      <w:rFonts w:ascii="Times New Roman" w:eastAsia="Times New Roman" w:hAnsi="Times New Roman" w:cs="Times New Roman"/>
      <w:sz w:val="20"/>
      <w:szCs w:val="20"/>
      <w:lang w:eastAsia="ru-RU"/>
    </w:rPr>
  </w:style>
  <w:style w:type="paragraph" w:styleId="afb">
    <w:name w:val="List Paragraph"/>
    <w:aliases w:val="1,UL,Абзац маркированнный,Bullet Number"/>
    <w:basedOn w:val="a1"/>
    <w:link w:val="afa"/>
    <w:uiPriority w:val="34"/>
    <w:qFormat/>
    <w:rsid w:val="001E0960"/>
    <w:pPr>
      <w:widowControl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13">
    <w:name w:val="Обычный1"/>
    <w:uiPriority w:val="99"/>
    <w:rsid w:val="001E0960"/>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1E0960"/>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paragraph" w:customStyle="1" w:styleId="14">
    <w:name w:val="Абзац списка1"/>
    <w:basedOn w:val="a1"/>
    <w:rsid w:val="001E0960"/>
    <w:pPr>
      <w:spacing w:after="0" w:line="240" w:lineRule="auto"/>
      <w:ind w:left="720"/>
      <w:contextualSpacing/>
    </w:pPr>
    <w:rPr>
      <w:rFonts w:ascii="Times New Roman" w:eastAsia="Calibri" w:hAnsi="Times New Roman" w:cs="Times New Roman"/>
      <w:sz w:val="20"/>
      <w:szCs w:val="20"/>
      <w:lang w:eastAsia="ru-RU"/>
    </w:rPr>
  </w:style>
  <w:style w:type="character" w:customStyle="1" w:styleId="15">
    <w:name w:val="Нумерованный список уровень 1 Знак"/>
    <w:basedOn w:val="a2"/>
    <w:link w:val="16"/>
    <w:locked/>
    <w:rsid w:val="001E0960"/>
    <w:rPr>
      <w:rFonts w:ascii="Times New Roman" w:eastAsia="Times New Roman" w:hAnsi="Times New Roman" w:cs="Times New Roman"/>
      <w:sz w:val="24"/>
      <w:szCs w:val="24"/>
    </w:rPr>
  </w:style>
  <w:style w:type="paragraph" w:customStyle="1" w:styleId="16">
    <w:name w:val="Нумерованный список уровень 1"/>
    <w:basedOn w:val="afb"/>
    <w:link w:val="15"/>
    <w:qFormat/>
    <w:rsid w:val="001E0960"/>
    <w:pPr>
      <w:tabs>
        <w:tab w:val="num" w:pos="432"/>
      </w:tabs>
      <w:autoSpaceDE w:val="0"/>
      <w:autoSpaceDN w:val="0"/>
      <w:adjustRightInd w:val="0"/>
      <w:spacing w:before="80" w:after="80"/>
      <w:ind w:left="432" w:hanging="432"/>
      <w:jc w:val="both"/>
    </w:pPr>
    <w:rPr>
      <w:sz w:val="24"/>
      <w:szCs w:val="24"/>
      <w:lang w:eastAsia="en-US"/>
    </w:rPr>
  </w:style>
  <w:style w:type="paragraph" w:customStyle="1" w:styleId="24">
    <w:name w:val="Нумерованный список уровень 2"/>
    <w:basedOn w:val="afb"/>
    <w:qFormat/>
    <w:rsid w:val="001E0960"/>
    <w:pPr>
      <w:tabs>
        <w:tab w:val="left" w:pos="0"/>
        <w:tab w:val="left" w:pos="851"/>
        <w:tab w:val="num" w:pos="1440"/>
      </w:tabs>
      <w:autoSpaceDE w:val="0"/>
      <w:autoSpaceDN w:val="0"/>
      <w:adjustRightInd w:val="0"/>
      <w:spacing w:before="120" w:after="80"/>
      <w:ind w:left="1224" w:hanging="504"/>
      <w:jc w:val="both"/>
    </w:pPr>
    <w:rPr>
      <w:bCs/>
      <w:sz w:val="24"/>
      <w:szCs w:val="24"/>
    </w:rPr>
  </w:style>
  <w:style w:type="paragraph" w:customStyle="1" w:styleId="afc">
    <w:name w:val="Îáû÷íûé"/>
    <w:basedOn w:val="a1"/>
    <w:rsid w:val="001E0960"/>
    <w:pPr>
      <w:spacing w:after="0" w:line="240" w:lineRule="auto"/>
      <w:jc w:val="both"/>
    </w:pPr>
    <w:rPr>
      <w:rFonts w:ascii="Arial" w:hAnsi="Arial" w:cs="Arial"/>
      <w:sz w:val="24"/>
      <w:szCs w:val="24"/>
    </w:rPr>
  </w:style>
  <w:style w:type="paragraph" w:customStyle="1" w:styleId="a">
    <w:name w:val="Название документа"/>
    <w:basedOn w:val="a1"/>
    <w:rsid w:val="001E0960"/>
    <w:pPr>
      <w:numPr>
        <w:numId w:val="1"/>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
    <w:rsid w:val="001E0960"/>
    <w:pPr>
      <w:keepNext/>
      <w:numPr>
        <w:ilvl w:val="1"/>
        <w:numId w:val="1"/>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1E0960"/>
    <w:pPr>
      <w:numPr>
        <w:ilvl w:val="2"/>
        <w:numId w:val="1"/>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1E0960"/>
    <w:pPr>
      <w:numPr>
        <w:ilvl w:val="3"/>
        <w:numId w:val="1"/>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character" w:styleId="afd">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1E0960"/>
    <w:rPr>
      <w:rFonts w:ascii="Times New Roman" w:hAnsi="Times New Roman" w:cs="Times New Roman" w:hint="default"/>
      <w:vertAlign w:val="superscript"/>
    </w:rPr>
  </w:style>
  <w:style w:type="character" w:styleId="afe">
    <w:name w:val="Subtle Emphasis"/>
    <w:basedOn w:val="a2"/>
    <w:uiPriority w:val="19"/>
    <w:qFormat/>
    <w:rsid w:val="001E0960"/>
    <w:rPr>
      <w:i/>
      <w:iCs/>
      <w:color w:val="404040" w:themeColor="text1" w:themeTint="BF"/>
    </w:rPr>
  </w:style>
  <w:style w:type="character" w:customStyle="1" w:styleId="FontStyle36">
    <w:name w:val="Font Style36"/>
    <w:uiPriority w:val="99"/>
    <w:rsid w:val="001E0960"/>
    <w:rPr>
      <w:rFonts w:ascii="Times New Roman" w:hAnsi="Times New Roman" w:cs="Times New Roman" w:hint="default"/>
      <w:sz w:val="20"/>
      <w:szCs w:val="20"/>
    </w:rPr>
  </w:style>
  <w:style w:type="character" w:customStyle="1" w:styleId="blk3">
    <w:name w:val="blk3"/>
    <w:basedOn w:val="a2"/>
    <w:rsid w:val="001E0960"/>
    <w:rPr>
      <w:vanish/>
      <w:webHidden w:val="0"/>
      <w:specVanish/>
    </w:rPr>
  </w:style>
  <w:style w:type="character" w:customStyle="1" w:styleId="FontStyle16">
    <w:name w:val="Font Style16"/>
    <w:rsid w:val="001E0960"/>
    <w:rPr>
      <w:rFonts w:ascii="Times New Roman" w:hAnsi="Times New Roman" w:cs="Times New Roman" w:hint="default"/>
    </w:rPr>
  </w:style>
  <w:style w:type="table" w:styleId="aff">
    <w:name w:val="Table Grid"/>
    <w:basedOn w:val="a3"/>
    <w:uiPriority w:val="59"/>
    <w:rsid w:val="001E0960"/>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uiPriority w:val="59"/>
    <w:rsid w:val="001E096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uiPriority w:val="99"/>
    <w:unhideWhenUsed/>
    <w:rsid w:val="00B20D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87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rosstat.gov.ru/"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http://8EC35852B3072D05854F4DF383B800E4.dms.sberbank.ru/8EC35852B3072D05854F4DF383B800E4-08F94956FFCA3BD568872C5B0DC537AF-71C0A74092FC835E227AF08859213675/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448</TotalTime>
  <Pages>25</Pages>
  <Words>8268</Words>
  <Characters>47130</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 Николай Алексеевич</dc:creator>
  <cp:keywords/>
  <dc:description/>
  <cp:lastModifiedBy>Севрюгина Вера Александровна</cp:lastModifiedBy>
  <cp:revision>54</cp:revision>
  <cp:lastPrinted>2023-09-27T11:42:00Z</cp:lastPrinted>
  <dcterms:created xsi:type="dcterms:W3CDTF">2023-09-26T07:25:00Z</dcterms:created>
  <dcterms:modified xsi:type="dcterms:W3CDTF">2023-09-28T08:16:00Z</dcterms:modified>
</cp:coreProperties>
</file>