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25.08.2023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Советова Ирина Викторовна (Барабанова Ирина Викторовна) (09.05.1970г.р., место рожд: гор. Кумертау БАССР, адрес рег: 453315, Башкортостан Респ, Кумертау г, Ира с, Молодежная ул, дом № 14, СНИЛС09925195819, ИНН 026206129770, паспорт РФ серия 8015, номер 123670, выдан 19.05.2015, кем выдан ОТДЕЛОМ УФМС РОССИИ ПО РЕСПУБЛИКЕ БАШКОРТОСТАН В Г.КУМЕРТАУ, код подразделения 020-018),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22.03.2023г. по делу №А07-38466/2022,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03.10.2023г. по продаже имущества Советовой Ирины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03.10.2023г. на сайте https://lot-online.ru/, и указана в Протоколе  от 03.10.2023г.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Советова Ирина Викторовна (Барабанова Ирина Викторовна) (09.05.1970г.р., место рожд: гор. Кумертау БАССР, адрес рег: 453315, Башкортостан Респ, Кумертау г, Ира с, Молодежная ул, дом № 14, СНИЛС09925195819, ИНН 026206129770, паспорт РФ серия 8015, номер 123670, выдан 19.05.2015, кем выдан ОТДЕЛОМ УФМС РОССИИ ПО РЕСПУБЛИКЕ БАШКОРТОСТАН В Г.КУМЕРТАУ, код подразделения 020-018)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Советовой Ирины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