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№20 — Земельный участок, площадь: 143 449м², адрес (местонахождение): 397558, РОССИЯ, Воронежская обл, Воробьевский р-н, , с Никольское 2-е, земельный участок расположен в восточной части кадастрового квартала, разрешенное использование: Земли сельскохозяйственного использования, кадастровый номер: 36:08:3200019:37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