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зуева Валентина Викторовна (20.06.1975г.р., место рожд: с. Ошья Куединский р-н Пермская обл., адрес рег: 617762, Пермский край, Чайковский г, Чумна д, Уральская ул, дом № 41, квартира 2, СНИЛС03406332006, ИНН 592006982213, паспорт РФ серия 7320, номер 385635, выдан 05.08.2020, кем выдан Отделением УФМС России по Ульяновской области в Заволжском районе гор. Ульяновск, код подразделения 73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4.04.2023г. по делу №А50-24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Базуевой Валент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Пермский край, Чайковский район, д. Русалевка, пер. Суетовский, 9, разрешенное использование: Для личного подсобного хозяйства, кадастровый номер: 59:12:0490000:2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уева Валентина Викторовна (20.06.1975г.р., место рожд: с. Ошья Куединский р-н Пермская обл., адрес рег: 617762, Пермский край, Чайковский г, Чумна д, Уральская ул, дом № 41, квартира 2, СНИЛС03406332006, ИНН 592006982213, паспорт РФ серия 7320, номер 385635, выдан 05.08.2020, кем выдан Отделением УФМС России по Ульяновской области в Заволжском районе гор. Ульяновск, код подразделения 73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уевой Валенти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