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06.10.2023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Лыкова Анастасия Валерьевна (30.09.1992г.р., место рожд: г. Ташкент Республика Узбекистан, адрес рег: 422022, Татарстан Респ, Арский р-н, Нижние Метески с, Тукая ул, дом № 7, СНИЛС20107701797, ИНН 504716517810, паспорт РФ серия 4617, номер 837347, выдан 21.12.2017, кем выдан Миграционный пункт в городском округе Долгопрудный Межрайонного ОУФМС России по Московской обл. в городском поселении Мытищи, код подразделения 500-089 ),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01.08.2022г. по делу №А65-8657/2022,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15.11.2023г. по продаже имущества Лыковой Анастасии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LACETTI, 2004 г., VIN: KL1NA48615K071644, год изготовления: 2004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(Сафину Ришату Акрамовичу)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15.11.2023г.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Лыкова Анастасия Валерьевна (30.09.1992г.р., место рожд: г. Ташкент Республика Узбекистан, адрес рег: 422022, Татарстан Респ, Арский р-н, Нижние Метески с, Тукая ул, дом № 7, СНИЛС20107701797, ИНН 504716517810, паспорт РФ серия 4617, номер 837347, выдан 21.12.2017, кем выдан Миграционный пункт в городском округе Долгопрудный Межрайонного ОУФМС России по Московской обл. в городском поселении Мытищи, код подразделения 500-089 )</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Лыковой Анастасии Валерьевны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