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9FF1C" w14:textId="77777777" w:rsidR="00B840C9" w:rsidRDefault="00BE5987" w:rsidP="00FB4727">
      <w:pPr>
        <w:pStyle w:val="aa"/>
        <w:rPr>
          <w:smallCaps/>
          <w:sz w:val="24"/>
          <w:szCs w:val="24"/>
        </w:rPr>
      </w:pPr>
      <w:r w:rsidRPr="00AE31EF">
        <w:rPr>
          <w:smallCaps/>
          <w:sz w:val="24"/>
          <w:szCs w:val="24"/>
        </w:rPr>
        <w:t>ДОГОВОР</w:t>
      </w:r>
      <w:r w:rsidR="00561145" w:rsidRPr="00AE31EF">
        <w:rPr>
          <w:smallCaps/>
          <w:sz w:val="24"/>
          <w:szCs w:val="24"/>
        </w:rPr>
        <w:t xml:space="preserve"> </w:t>
      </w:r>
      <w:r w:rsidR="00B840C9">
        <w:rPr>
          <w:smallCaps/>
          <w:sz w:val="24"/>
          <w:szCs w:val="24"/>
        </w:rPr>
        <w:t xml:space="preserve">КУПЛИ-ПРОДАЖИ </w:t>
      </w:r>
    </w:p>
    <w:p w14:paraId="5F7C8D37" w14:textId="77777777" w:rsidR="00E41F1C" w:rsidRPr="00AE31EF" w:rsidRDefault="00B840C9" w:rsidP="00FB4727">
      <w:pPr>
        <w:pStyle w:val="aa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НЕДВИЖИМОГО ИМУЩЕСТВА</w:t>
      </w:r>
    </w:p>
    <w:p w14:paraId="48427216" w14:textId="77777777" w:rsidR="00AF2E19" w:rsidRPr="00AE31EF" w:rsidRDefault="00AF2E19" w:rsidP="00FB4727">
      <w:pPr>
        <w:pStyle w:val="aa"/>
        <w:rPr>
          <w:smallCaps/>
          <w:sz w:val="24"/>
          <w:szCs w:val="24"/>
        </w:rPr>
      </w:pPr>
    </w:p>
    <w:p w14:paraId="381FA08B" w14:textId="77777777" w:rsidR="00BE5987" w:rsidRPr="00AE31EF" w:rsidRDefault="00BE5987" w:rsidP="00FB4727">
      <w:pPr>
        <w:jc w:val="both"/>
      </w:pPr>
      <w:r w:rsidRPr="00AE31EF">
        <w:t>г. Самара</w:t>
      </w:r>
      <w:r w:rsidRPr="00AE31EF">
        <w:rPr>
          <w:b/>
        </w:rPr>
        <w:t xml:space="preserve">                                                  </w:t>
      </w:r>
      <w:r w:rsidR="007066C0" w:rsidRPr="00AE31EF">
        <w:rPr>
          <w:b/>
        </w:rPr>
        <w:t xml:space="preserve">                     </w:t>
      </w:r>
      <w:r w:rsidR="00C65561" w:rsidRPr="00AE31EF">
        <w:rPr>
          <w:b/>
        </w:rPr>
        <w:t xml:space="preserve">        </w:t>
      </w:r>
      <w:r w:rsidR="00FB4727" w:rsidRPr="00AE31EF">
        <w:rPr>
          <w:b/>
        </w:rPr>
        <w:t xml:space="preserve">          </w:t>
      </w:r>
      <w:r w:rsidR="00C65561" w:rsidRPr="00AE31EF">
        <w:rPr>
          <w:b/>
        </w:rPr>
        <w:t xml:space="preserve"> </w:t>
      </w:r>
      <w:r w:rsidRPr="00AE31EF">
        <w:t>«</w:t>
      </w:r>
      <w:r w:rsidR="005D2B32" w:rsidRPr="00AE31EF">
        <w:t>__</w:t>
      </w:r>
      <w:r w:rsidRPr="00AE31EF">
        <w:t xml:space="preserve">» </w:t>
      </w:r>
      <w:r w:rsidR="005D2B32" w:rsidRPr="00AE31EF">
        <w:t>________</w:t>
      </w:r>
      <w:r w:rsidRPr="00AE31EF">
        <w:t xml:space="preserve"> </w:t>
      </w:r>
      <w:r w:rsidR="005D2B32" w:rsidRPr="00AE31EF">
        <w:t>20</w:t>
      </w:r>
      <w:r w:rsidR="007C26C5" w:rsidRPr="00AE31EF">
        <w:t>__</w:t>
      </w:r>
      <w:r w:rsidRPr="00AE31EF">
        <w:t>г.</w:t>
      </w:r>
    </w:p>
    <w:p w14:paraId="305EB336" w14:textId="77777777" w:rsidR="00146A67" w:rsidRPr="00AE31EF" w:rsidRDefault="00146A67" w:rsidP="00FB4727">
      <w:pPr>
        <w:pStyle w:val="Default"/>
        <w:ind w:firstLine="709"/>
        <w:jc w:val="both"/>
        <w:rPr>
          <w:b/>
          <w:bCs/>
          <w:spacing w:val="2"/>
        </w:rPr>
      </w:pPr>
    </w:p>
    <w:p w14:paraId="3C0DF9BB" w14:textId="77777777" w:rsidR="005A39A2" w:rsidRPr="00AE31EF" w:rsidRDefault="005D2B32" w:rsidP="00C01578">
      <w:pPr>
        <w:pStyle w:val="Default"/>
        <w:tabs>
          <w:tab w:val="left" w:pos="2127"/>
          <w:tab w:val="left" w:pos="3119"/>
          <w:tab w:val="left" w:pos="3828"/>
        </w:tabs>
        <w:ind w:firstLine="709"/>
        <w:jc w:val="both"/>
        <w:rPr>
          <w:spacing w:val="2"/>
        </w:rPr>
      </w:pPr>
      <w:r w:rsidRPr="00AE31EF">
        <w:rPr>
          <w:bCs/>
          <w:spacing w:val="2"/>
        </w:rPr>
        <w:t>А</w:t>
      </w:r>
      <w:r w:rsidR="002066DD" w:rsidRPr="00AE31EF">
        <w:rPr>
          <w:bCs/>
          <w:spacing w:val="2"/>
        </w:rPr>
        <w:t>кционерное общество «Ракетно-космический центр</w:t>
      </w:r>
      <w:r w:rsidR="002066DD" w:rsidRPr="00AE31EF">
        <w:rPr>
          <w:b/>
          <w:bCs/>
          <w:spacing w:val="2"/>
        </w:rPr>
        <w:t xml:space="preserve"> </w:t>
      </w:r>
      <w:r w:rsidR="002066DD" w:rsidRPr="00AE31EF">
        <w:rPr>
          <w:bCs/>
          <w:spacing w:val="2"/>
        </w:rPr>
        <w:t>«Прогресс»</w:t>
      </w:r>
      <w:r w:rsidR="002A0C2E" w:rsidRPr="00AE31EF">
        <w:rPr>
          <w:bCs/>
          <w:spacing w:val="2"/>
        </w:rPr>
        <w:t xml:space="preserve"> (АО «РКЦ «Прогресс»),</w:t>
      </w:r>
      <w:r w:rsidR="002066DD" w:rsidRPr="00AE31EF">
        <w:rPr>
          <w:b/>
          <w:bCs/>
          <w:spacing w:val="2"/>
        </w:rPr>
        <w:t xml:space="preserve"> </w:t>
      </w:r>
      <w:r w:rsidR="002066DD" w:rsidRPr="00AE31EF">
        <w:rPr>
          <w:spacing w:val="3"/>
        </w:rPr>
        <w:t xml:space="preserve">именуемое в </w:t>
      </w:r>
      <w:r w:rsidR="002066DD" w:rsidRPr="00AE31EF">
        <w:rPr>
          <w:spacing w:val="2"/>
        </w:rPr>
        <w:t xml:space="preserve">дальнейшем </w:t>
      </w:r>
      <w:r w:rsidR="002066DD" w:rsidRPr="00AE31EF">
        <w:rPr>
          <w:bCs/>
          <w:spacing w:val="2"/>
        </w:rPr>
        <w:t>«</w:t>
      </w:r>
      <w:r w:rsidR="00DB1DE1" w:rsidRPr="00AE31EF">
        <w:rPr>
          <w:bCs/>
          <w:spacing w:val="2"/>
        </w:rPr>
        <w:t>Продавец</w:t>
      </w:r>
      <w:r w:rsidR="002066DD" w:rsidRPr="00AE31EF">
        <w:rPr>
          <w:bCs/>
          <w:spacing w:val="2"/>
        </w:rPr>
        <w:t>»</w:t>
      </w:r>
      <w:r w:rsidR="002066DD" w:rsidRPr="00AE31EF">
        <w:rPr>
          <w:spacing w:val="2"/>
        </w:rPr>
        <w:t xml:space="preserve">, в лице </w:t>
      </w:r>
      <w:r w:rsidR="002A0C2E" w:rsidRPr="00AE31EF">
        <w:rPr>
          <w:spacing w:val="2"/>
        </w:rPr>
        <w:t>генерального директора Баранова Дмитрия Александровича</w:t>
      </w:r>
      <w:r w:rsidR="00716C36" w:rsidRPr="00AE31EF">
        <w:rPr>
          <w:spacing w:val="2"/>
        </w:rPr>
        <w:t xml:space="preserve">, действующего на основании </w:t>
      </w:r>
      <w:r w:rsidR="00A777D3" w:rsidRPr="00AE31EF">
        <w:rPr>
          <w:spacing w:val="2"/>
        </w:rPr>
        <w:t xml:space="preserve">Устава, </w:t>
      </w:r>
      <w:r w:rsidR="002066DD" w:rsidRPr="00AE31EF">
        <w:rPr>
          <w:spacing w:val="2"/>
        </w:rPr>
        <w:t>с одной стороны</w:t>
      </w:r>
      <w:r w:rsidR="002A0C2E" w:rsidRPr="00AE31EF">
        <w:rPr>
          <w:spacing w:val="2"/>
        </w:rPr>
        <w:t>,</w:t>
      </w:r>
      <w:r w:rsidR="002066DD" w:rsidRPr="00AE31EF">
        <w:rPr>
          <w:spacing w:val="2"/>
        </w:rPr>
        <w:t xml:space="preserve"> и </w:t>
      </w:r>
      <w:r w:rsidR="003B130C" w:rsidRPr="00AE31EF">
        <w:rPr>
          <w:spacing w:val="2"/>
        </w:rPr>
        <w:t>_______________________________</w:t>
      </w:r>
      <w:r w:rsidR="00A777D3" w:rsidRPr="00AE31EF">
        <w:rPr>
          <w:spacing w:val="2"/>
        </w:rPr>
        <w:t>_______</w:t>
      </w:r>
      <w:r w:rsidRPr="00AE31EF">
        <w:rPr>
          <w:b/>
          <w:spacing w:val="2"/>
        </w:rPr>
        <w:t xml:space="preserve">, </w:t>
      </w:r>
      <w:r w:rsidR="002066DD" w:rsidRPr="00AE31EF">
        <w:rPr>
          <w:spacing w:val="2"/>
        </w:rPr>
        <w:t>именуем</w:t>
      </w:r>
      <w:r w:rsidR="002A0C2E" w:rsidRPr="00AE31EF">
        <w:rPr>
          <w:spacing w:val="2"/>
        </w:rPr>
        <w:t>___</w:t>
      </w:r>
      <w:r w:rsidR="002066DD" w:rsidRPr="00AE31EF">
        <w:rPr>
          <w:spacing w:val="2"/>
        </w:rPr>
        <w:t xml:space="preserve"> в дальнейшем «</w:t>
      </w:r>
      <w:r w:rsidR="00DB1DE1" w:rsidRPr="00AE31EF">
        <w:rPr>
          <w:spacing w:val="2"/>
        </w:rPr>
        <w:t>Покупатель</w:t>
      </w:r>
      <w:r w:rsidR="002066DD" w:rsidRPr="00AE31EF">
        <w:rPr>
          <w:spacing w:val="2"/>
        </w:rPr>
        <w:t xml:space="preserve">», в лице </w:t>
      </w:r>
      <w:r w:rsidR="003B130C" w:rsidRPr="00AE31EF">
        <w:rPr>
          <w:spacing w:val="2"/>
        </w:rPr>
        <w:t>____________________</w:t>
      </w:r>
      <w:r w:rsidR="00A777D3" w:rsidRPr="00AE31EF">
        <w:rPr>
          <w:spacing w:val="2"/>
        </w:rPr>
        <w:t>________________________</w:t>
      </w:r>
      <w:r w:rsidR="007C2010" w:rsidRPr="00AE31EF">
        <w:rPr>
          <w:spacing w:val="2"/>
        </w:rPr>
        <w:t xml:space="preserve">, </w:t>
      </w:r>
      <w:proofErr w:type="spellStart"/>
      <w:r w:rsidR="007C2010" w:rsidRPr="00AE31EF">
        <w:rPr>
          <w:spacing w:val="2"/>
        </w:rPr>
        <w:t>действующ</w:t>
      </w:r>
      <w:proofErr w:type="spellEnd"/>
      <w:r w:rsidR="002A0C2E" w:rsidRPr="00AE31EF">
        <w:rPr>
          <w:spacing w:val="2"/>
        </w:rPr>
        <w:t>___</w:t>
      </w:r>
      <w:r w:rsidR="002066DD" w:rsidRPr="00AE31EF">
        <w:rPr>
          <w:spacing w:val="2"/>
        </w:rPr>
        <w:t xml:space="preserve"> на основании </w:t>
      </w:r>
      <w:r w:rsidRPr="00AE31EF">
        <w:rPr>
          <w:color w:val="auto"/>
          <w:spacing w:val="2"/>
        </w:rPr>
        <w:t>________________</w:t>
      </w:r>
      <w:r w:rsidR="002066DD" w:rsidRPr="00AE31EF">
        <w:rPr>
          <w:spacing w:val="2"/>
        </w:rPr>
        <w:t>,</w:t>
      </w:r>
      <w:r w:rsidR="00A777D3" w:rsidRPr="00AE31EF">
        <w:rPr>
          <w:spacing w:val="2"/>
        </w:rPr>
        <w:t xml:space="preserve"> </w:t>
      </w:r>
      <w:r w:rsidR="002066DD" w:rsidRPr="00AE31EF">
        <w:rPr>
          <w:spacing w:val="2"/>
        </w:rPr>
        <w:t xml:space="preserve">с другой стороны, </w:t>
      </w:r>
      <w:r w:rsidR="00F91D8D" w:rsidRPr="00AE31EF">
        <w:rPr>
          <w:spacing w:val="2"/>
        </w:rPr>
        <w:t xml:space="preserve">именуемые </w:t>
      </w:r>
      <w:r w:rsidR="003B130C" w:rsidRPr="00AE31EF">
        <w:rPr>
          <w:spacing w:val="2"/>
        </w:rPr>
        <w:t xml:space="preserve">вместе </w:t>
      </w:r>
      <w:r w:rsidR="00F91D8D" w:rsidRPr="00AE31EF">
        <w:rPr>
          <w:spacing w:val="2"/>
        </w:rPr>
        <w:t>«Сторон</w:t>
      </w:r>
      <w:r w:rsidR="007066C0" w:rsidRPr="00AE31EF">
        <w:rPr>
          <w:spacing w:val="2"/>
        </w:rPr>
        <w:t>ы</w:t>
      </w:r>
      <w:r w:rsidR="00F91D8D" w:rsidRPr="00AE31EF">
        <w:rPr>
          <w:spacing w:val="2"/>
        </w:rPr>
        <w:t xml:space="preserve">», </w:t>
      </w:r>
      <w:r w:rsidR="002A0C2E" w:rsidRPr="00AE31EF">
        <w:rPr>
          <w:spacing w:val="2"/>
        </w:rPr>
        <w:t xml:space="preserve">а по отдельности «Сторона», </w:t>
      </w:r>
      <w:r w:rsidR="002066DD" w:rsidRPr="00AE31EF">
        <w:rPr>
          <w:spacing w:val="2"/>
        </w:rPr>
        <w:t>заключили на</w:t>
      </w:r>
      <w:r w:rsidR="00F91D8D" w:rsidRPr="00AE31EF">
        <w:rPr>
          <w:spacing w:val="2"/>
        </w:rPr>
        <w:t xml:space="preserve">стоящий Договор </w:t>
      </w:r>
      <w:r w:rsidR="007066C0" w:rsidRPr="00AE31EF">
        <w:rPr>
          <w:spacing w:val="2"/>
        </w:rPr>
        <w:t xml:space="preserve">купли-продажи </w:t>
      </w:r>
      <w:r w:rsidR="003B130C" w:rsidRPr="00AE31EF">
        <w:rPr>
          <w:spacing w:val="2"/>
        </w:rPr>
        <w:t xml:space="preserve">(далее-Договор) </w:t>
      </w:r>
      <w:r w:rsidR="00F91D8D" w:rsidRPr="00AE31EF">
        <w:rPr>
          <w:spacing w:val="2"/>
        </w:rPr>
        <w:t>о нижеследующем:</w:t>
      </w:r>
    </w:p>
    <w:p w14:paraId="7F324FF9" w14:textId="77777777" w:rsidR="00A46FC5" w:rsidRPr="00AE31EF" w:rsidRDefault="00A46FC5" w:rsidP="00C01578">
      <w:pPr>
        <w:pStyle w:val="Default"/>
        <w:ind w:firstLine="709"/>
        <w:jc w:val="both"/>
        <w:rPr>
          <w:color w:val="auto"/>
        </w:rPr>
      </w:pPr>
    </w:p>
    <w:p w14:paraId="483309E1" w14:textId="77777777" w:rsidR="008351B2" w:rsidRDefault="004616F8" w:rsidP="00FB4727">
      <w:pPr>
        <w:pStyle w:val="a3"/>
        <w:numPr>
          <w:ilvl w:val="0"/>
          <w:numId w:val="3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31EF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90ED17B" w14:textId="77777777" w:rsidR="005E16F2" w:rsidRPr="00AE31EF" w:rsidRDefault="005E16F2" w:rsidP="005E16F2">
      <w:pPr>
        <w:pStyle w:val="a3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7887463A" w14:textId="77777777" w:rsidR="00CE0FB9" w:rsidRPr="00AE31EF" w:rsidRDefault="00A314EB" w:rsidP="00C01578">
      <w:pPr>
        <w:pStyle w:val="a3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31EF">
        <w:rPr>
          <w:rFonts w:ascii="Times New Roman" w:hAnsi="Times New Roman"/>
          <w:sz w:val="24"/>
          <w:szCs w:val="24"/>
        </w:rPr>
        <w:t xml:space="preserve"> </w:t>
      </w:r>
      <w:r w:rsidR="00FE5A4E" w:rsidRPr="00AE31EF">
        <w:rPr>
          <w:rFonts w:ascii="Times New Roman" w:hAnsi="Times New Roman"/>
          <w:sz w:val="24"/>
          <w:szCs w:val="24"/>
        </w:rPr>
        <w:t xml:space="preserve">Продавец </w:t>
      </w:r>
      <w:r w:rsidR="00D62618" w:rsidRPr="00AE31EF">
        <w:rPr>
          <w:rFonts w:ascii="Times New Roman" w:hAnsi="Times New Roman"/>
          <w:sz w:val="24"/>
          <w:szCs w:val="24"/>
        </w:rPr>
        <w:t>переда</w:t>
      </w:r>
      <w:r w:rsidR="00D339F7" w:rsidRPr="00AE31EF">
        <w:rPr>
          <w:rFonts w:ascii="Times New Roman" w:hAnsi="Times New Roman"/>
          <w:sz w:val="24"/>
          <w:szCs w:val="24"/>
        </w:rPr>
        <w:t>ет</w:t>
      </w:r>
      <w:r w:rsidR="00D62618" w:rsidRPr="00AE31EF">
        <w:rPr>
          <w:rFonts w:ascii="Times New Roman" w:hAnsi="Times New Roman"/>
          <w:sz w:val="24"/>
          <w:szCs w:val="24"/>
        </w:rPr>
        <w:t>, а Покупатель прин</w:t>
      </w:r>
      <w:r w:rsidR="00D339F7" w:rsidRPr="00AE31EF">
        <w:rPr>
          <w:rFonts w:ascii="Times New Roman" w:hAnsi="Times New Roman"/>
          <w:sz w:val="24"/>
          <w:szCs w:val="24"/>
        </w:rPr>
        <w:t>имает</w:t>
      </w:r>
      <w:r w:rsidR="00D62618" w:rsidRPr="00AE31EF">
        <w:rPr>
          <w:rFonts w:ascii="Times New Roman" w:hAnsi="Times New Roman"/>
          <w:sz w:val="24"/>
          <w:szCs w:val="24"/>
        </w:rPr>
        <w:t xml:space="preserve"> </w:t>
      </w:r>
      <w:r w:rsidR="007066C0" w:rsidRPr="00AE31EF">
        <w:rPr>
          <w:rFonts w:ascii="Times New Roman" w:hAnsi="Times New Roman"/>
          <w:sz w:val="24"/>
          <w:szCs w:val="24"/>
        </w:rPr>
        <w:t xml:space="preserve">в собственность </w:t>
      </w:r>
      <w:r w:rsidR="00D62618" w:rsidRPr="00AE31EF">
        <w:rPr>
          <w:rFonts w:ascii="Times New Roman" w:hAnsi="Times New Roman"/>
          <w:sz w:val="24"/>
          <w:szCs w:val="24"/>
        </w:rPr>
        <w:t>и опла</w:t>
      </w:r>
      <w:r w:rsidR="00D339F7" w:rsidRPr="00AE31EF">
        <w:rPr>
          <w:rFonts w:ascii="Times New Roman" w:hAnsi="Times New Roman"/>
          <w:sz w:val="24"/>
          <w:szCs w:val="24"/>
        </w:rPr>
        <w:t>чивает</w:t>
      </w:r>
      <w:r w:rsidR="00607187" w:rsidRPr="00AE31EF">
        <w:rPr>
          <w:rFonts w:ascii="Times New Roman" w:hAnsi="Times New Roman"/>
          <w:sz w:val="24"/>
          <w:szCs w:val="24"/>
        </w:rPr>
        <w:t xml:space="preserve"> на условиях</w:t>
      </w:r>
      <w:r w:rsidR="002A0C2E" w:rsidRPr="00AE31EF">
        <w:rPr>
          <w:rFonts w:ascii="Times New Roman" w:hAnsi="Times New Roman"/>
          <w:sz w:val="24"/>
          <w:szCs w:val="24"/>
        </w:rPr>
        <w:t>,</w:t>
      </w:r>
      <w:r w:rsidR="00607187" w:rsidRPr="00AE31EF">
        <w:rPr>
          <w:rFonts w:ascii="Times New Roman" w:hAnsi="Times New Roman"/>
          <w:sz w:val="24"/>
          <w:szCs w:val="24"/>
        </w:rPr>
        <w:t xml:space="preserve"> предусмотренных настоящим Договором</w:t>
      </w:r>
      <w:r w:rsidR="00CE0FB9" w:rsidRPr="00AE31EF">
        <w:rPr>
          <w:rFonts w:ascii="Times New Roman" w:hAnsi="Times New Roman"/>
          <w:sz w:val="24"/>
          <w:szCs w:val="24"/>
        </w:rPr>
        <w:t>:</w:t>
      </w:r>
      <w:r w:rsidR="00D62618" w:rsidRPr="00AE31EF">
        <w:rPr>
          <w:rFonts w:ascii="Times New Roman" w:hAnsi="Times New Roman"/>
          <w:sz w:val="24"/>
          <w:szCs w:val="24"/>
        </w:rPr>
        <w:t xml:space="preserve"> </w:t>
      </w:r>
    </w:p>
    <w:p w14:paraId="789E2A82" w14:textId="77777777" w:rsidR="005B1C4B" w:rsidRPr="00AE31EF" w:rsidRDefault="005B1C4B" w:rsidP="00C01578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>Нежилое здание</w:t>
      </w:r>
      <w:r w:rsidR="00114FFE" w:rsidRPr="00AE31EF">
        <w:rPr>
          <w:rFonts w:ascii="Times New Roman" w:hAnsi="Times New Roman"/>
          <w:bCs/>
          <w:spacing w:val="2"/>
          <w:sz w:val="24"/>
          <w:szCs w:val="24"/>
        </w:rPr>
        <w:t xml:space="preserve"> с кадастровым номером 63:01: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0346004</w:t>
      </w:r>
      <w:r w:rsidR="00114FFE" w:rsidRPr="00AE31EF">
        <w:rPr>
          <w:rFonts w:ascii="Times New Roman" w:hAnsi="Times New Roman"/>
          <w:bCs/>
          <w:spacing w:val="2"/>
          <w:sz w:val="24"/>
          <w:szCs w:val="24"/>
        </w:rPr>
        <w:t>:7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40</w:t>
      </w:r>
      <w:r w:rsidR="00F312A6" w:rsidRPr="00AE31EF">
        <w:rPr>
          <w:rFonts w:ascii="Times New Roman" w:hAnsi="Times New Roman"/>
          <w:bCs/>
          <w:spacing w:val="2"/>
          <w:sz w:val="24"/>
          <w:szCs w:val="24"/>
        </w:rPr>
        <w:t xml:space="preserve">, назначение: нежилое, 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3-</w:t>
      </w:r>
      <w:r w:rsidR="00434752" w:rsidRPr="00AE31EF">
        <w:rPr>
          <w:rFonts w:ascii="Times New Roman" w:hAnsi="Times New Roman"/>
          <w:bCs/>
          <w:spacing w:val="2"/>
          <w:sz w:val="24"/>
          <w:szCs w:val="24"/>
        </w:rPr>
        <w:t>этажн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ый</w:t>
      </w:r>
      <w:r w:rsidR="00434752" w:rsidRPr="00AE31EF">
        <w:rPr>
          <w:rFonts w:ascii="Times New Roman" w:hAnsi="Times New Roman"/>
          <w:bCs/>
          <w:spacing w:val="2"/>
          <w:sz w:val="24"/>
          <w:szCs w:val="24"/>
        </w:rPr>
        <w:t xml:space="preserve">, в том числе подземных 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- 1</w:t>
      </w:r>
      <w:r w:rsidR="007B0359" w:rsidRPr="00AE31EF">
        <w:rPr>
          <w:rFonts w:ascii="Times New Roman" w:hAnsi="Times New Roman"/>
          <w:bCs/>
          <w:spacing w:val="2"/>
          <w:sz w:val="24"/>
          <w:szCs w:val="24"/>
        </w:rPr>
        <w:t xml:space="preserve">, общая площадь 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1036,6</w:t>
      </w:r>
      <w:r w:rsidR="00FB4727" w:rsidRPr="00AE31EF">
        <w:rPr>
          <w:rFonts w:ascii="Times New Roman" w:hAnsi="Times New Roman"/>
          <w:bCs/>
          <w:spacing w:val="2"/>
          <w:sz w:val="24"/>
          <w:szCs w:val="24"/>
        </w:rPr>
        <w:t xml:space="preserve"> </w:t>
      </w:r>
      <w:proofErr w:type="spellStart"/>
      <w:r w:rsidR="00FB4727" w:rsidRPr="00AE31EF">
        <w:rPr>
          <w:rFonts w:ascii="Times New Roman" w:hAnsi="Times New Roman"/>
          <w:bCs/>
          <w:spacing w:val="2"/>
          <w:sz w:val="24"/>
          <w:szCs w:val="24"/>
        </w:rPr>
        <w:t>кв.м</w:t>
      </w:r>
      <w:proofErr w:type="spellEnd"/>
      <w:r w:rsidR="007B0359" w:rsidRPr="00AE31EF">
        <w:rPr>
          <w:rFonts w:ascii="Times New Roman" w:hAnsi="Times New Roman"/>
          <w:bCs/>
          <w:spacing w:val="2"/>
          <w:sz w:val="24"/>
          <w:szCs w:val="24"/>
        </w:rPr>
        <w:t xml:space="preserve">, адрес (местонахождение) объекта: </w:t>
      </w:r>
      <w:r w:rsidR="00114FFE" w:rsidRPr="00AE31EF">
        <w:rPr>
          <w:rFonts w:ascii="Times New Roman" w:hAnsi="Times New Roman"/>
          <w:sz w:val="24"/>
          <w:szCs w:val="24"/>
        </w:rPr>
        <w:t>Самарская область</w:t>
      </w:r>
      <w:r w:rsidR="00114FFE" w:rsidRPr="00AE31EF">
        <w:rPr>
          <w:rFonts w:ascii="Times New Roman" w:hAnsi="Times New Roman"/>
          <w:bCs/>
          <w:spacing w:val="2"/>
          <w:sz w:val="24"/>
          <w:szCs w:val="24"/>
        </w:rPr>
        <w:t xml:space="preserve">, г. Самара,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Красноглинский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район, п. Прибрежный, ул. Прибрежная, 51.</w:t>
      </w:r>
    </w:p>
    <w:p w14:paraId="66D1BEC7" w14:textId="77777777" w:rsidR="005B1C4B" w:rsidRPr="00AE31EF" w:rsidRDefault="005B1C4B" w:rsidP="00C01578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Нежилое помещение с кадастровым номером 63:01:0346004:703, назначение: нежилое, этажность: 1, номера на поэтажном плане этаж №1, общая площадь 128,9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кв.м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адрес (местонахождение) объекта: </w:t>
      </w:r>
      <w:r w:rsidRPr="00AE31EF">
        <w:rPr>
          <w:rFonts w:ascii="Times New Roman" w:hAnsi="Times New Roman"/>
          <w:sz w:val="24"/>
          <w:szCs w:val="24"/>
        </w:rPr>
        <w:t>Самарская область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г. Самара,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Красноглинский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район, п. Прибрежный, ул. Прибрежная, 53.</w:t>
      </w:r>
    </w:p>
    <w:p w14:paraId="1790B462" w14:textId="77777777" w:rsidR="005B1C4B" w:rsidRPr="00AE31EF" w:rsidRDefault="005B1C4B" w:rsidP="00C01578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Нежилое здание (водохранилище) с кадастровым номером 63:01:0346004:605, назначение: нежилое, 1-этажный, общая площадь 66,2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кв.м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адрес (местонахождение) объекта: </w:t>
      </w:r>
      <w:r w:rsidRPr="00AE31EF">
        <w:rPr>
          <w:rFonts w:ascii="Times New Roman" w:hAnsi="Times New Roman"/>
          <w:sz w:val="24"/>
          <w:szCs w:val="24"/>
        </w:rPr>
        <w:t>Самарская область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г. Самара,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Красноглинский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район, п</w:t>
      </w:r>
      <w:r w:rsidR="009120DF" w:rsidRPr="00AE31EF">
        <w:rPr>
          <w:rFonts w:ascii="Times New Roman" w:hAnsi="Times New Roman"/>
          <w:bCs/>
          <w:spacing w:val="2"/>
          <w:sz w:val="24"/>
          <w:szCs w:val="24"/>
        </w:rPr>
        <w:t>. Прибрежный, ул. Прибрежная, 55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.</w:t>
      </w:r>
    </w:p>
    <w:p w14:paraId="2564D025" w14:textId="77777777" w:rsidR="009120DF" w:rsidRPr="00AE31EF" w:rsidRDefault="009120DF" w:rsidP="00C01578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Нежилое здание (гараж) с кадастровым номером 63:01:0346004:608, назначение: нежилое здание, 1-этажный, общая площадь 54,2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кв.м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адрес (местонахождение) объекта: </w:t>
      </w:r>
      <w:r w:rsidRPr="00AE31EF">
        <w:rPr>
          <w:rFonts w:ascii="Times New Roman" w:hAnsi="Times New Roman"/>
          <w:sz w:val="24"/>
          <w:szCs w:val="24"/>
        </w:rPr>
        <w:t>Самарская область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г. Самара,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Красноглинский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район, п. Прибрежный, ул. Прибрежная, 55.</w:t>
      </w:r>
    </w:p>
    <w:p w14:paraId="2791EC4A" w14:textId="77777777" w:rsidR="009120DF" w:rsidRPr="00AE31EF" w:rsidRDefault="009120DF" w:rsidP="00C01578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>Нежилое здание (картофелехранилище) с кадастровым номером 63:01:0346004:613, назначение: нежилое, 1-этажный</w:t>
      </w:r>
      <w:r w:rsidR="000D47E0" w:rsidRPr="00AE31EF">
        <w:rPr>
          <w:rFonts w:ascii="Times New Roman" w:hAnsi="Times New Roman"/>
          <w:bCs/>
          <w:spacing w:val="2"/>
          <w:sz w:val="24"/>
          <w:szCs w:val="24"/>
        </w:rPr>
        <w:t xml:space="preserve"> (подземных этажей – 1)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общая площадь </w:t>
      </w:r>
      <w:r w:rsidR="000D47E0" w:rsidRPr="00AE31EF">
        <w:rPr>
          <w:rFonts w:ascii="Times New Roman" w:hAnsi="Times New Roman"/>
          <w:bCs/>
          <w:spacing w:val="2"/>
          <w:sz w:val="24"/>
          <w:szCs w:val="24"/>
        </w:rPr>
        <w:t>20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2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кв.м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адрес (местонахождение) объекта: </w:t>
      </w:r>
      <w:r w:rsidRPr="00AE31EF">
        <w:rPr>
          <w:rFonts w:ascii="Times New Roman" w:hAnsi="Times New Roman"/>
          <w:sz w:val="24"/>
          <w:szCs w:val="24"/>
        </w:rPr>
        <w:t>Самарская область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г. Самара,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Красноглинский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район, п. Прибрежный, ул. Прибрежная, 55.</w:t>
      </w:r>
    </w:p>
    <w:p w14:paraId="2422AC59" w14:textId="77777777" w:rsidR="000D47E0" w:rsidRPr="00AE31EF" w:rsidRDefault="000D47E0" w:rsidP="00C01578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Нежилое здание (клуб-столовая) с кадастровым номером 63:01:0346004:619, назначение: нежилое здание, 3-этажный, общая площадь 1805,9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кв.м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адрес (местонахождение) объекта: </w:t>
      </w:r>
      <w:r w:rsidRPr="00AE31EF">
        <w:rPr>
          <w:rFonts w:ascii="Times New Roman" w:hAnsi="Times New Roman"/>
          <w:sz w:val="24"/>
          <w:szCs w:val="24"/>
        </w:rPr>
        <w:t>Самарская область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г. Самара,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Красноглинский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район, п. Прибрежный, ул. Прибрежная, 55.</w:t>
      </w:r>
    </w:p>
    <w:p w14:paraId="613AA786" w14:textId="77777777" w:rsidR="000D47E0" w:rsidRPr="00AE31EF" w:rsidRDefault="000D47E0" w:rsidP="00C01578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Нежилое здание (котельная) с кадастровым номером 63:01:0346004:614, назначение: нежилое, 1-этажный, общая площадь 252,2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кв.м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адрес (местонахождение) объекта: </w:t>
      </w:r>
      <w:r w:rsidRPr="00AE31EF">
        <w:rPr>
          <w:rFonts w:ascii="Times New Roman" w:hAnsi="Times New Roman"/>
          <w:sz w:val="24"/>
          <w:szCs w:val="24"/>
        </w:rPr>
        <w:t>Самарская область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г. Самара,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Красноглинский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район, п. Прибрежный, ул. Прибрежная, 55.</w:t>
      </w:r>
    </w:p>
    <w:p w14:paraId="2239ADAD" w14:textId="77777777" w:rsidR="000D47E0" w:rsidRPr="00AE31EF" w:rsidRDefault="000D47E0" w:rsidP="00C01578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Нежилое здание (летняя эстрада) с кадастровым номером 63:01:0346004:606, назначение: нежилое здание, 1-этажный, общая площадь 161,7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кв.м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адрес (местонахождение) объекта: </w:t>
      </w:r>
      <w:r w:rsidRPr="00AE31EF">
        <w:rPr>
          <w:rFonts w:ascii="Times New Roman" w:hAnsi="Times New Roman"/>
          <w:sz w:val="24"/>
          <w:szCs w:val="24"/>
        </w:rPr>
        <w:t>Самарская область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г. Самара,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Красноглинский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район, п. Прибрежный, ул. Прибрежная, 55.</w:t>
      </w:r>
    </w:p>
    <w:p w14:paraId="19C89234" w14:textId="77777777" w:rsidR="000D47E0" w:rsidRPr="00AE31EF" w:rsidRDefault="000D47E0" w:rsidP="00C01578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Нежилое здание (склад продовольственный) с кадастровым номером 63:01:0346004:607, назначение: нежилое здание, 1-этажный, общая площадь 100,9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кв.м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lastRenderedPageBreak/>
        <w:t xml:space="preserve">адрес (местонахождение) объекта: </w:t>
      </w:r>
      <w:r w:rsidRPr="00AE31EF">
        <w:rPr>
          <w:rFonts w:ascii="Times New Roman" w:hAnsi="Times New Roman"/>
          <w:sz w:val="24"/>
          <w:szCs w:val="24"/>
        </w:rPr>
        <w:t>Самарская область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г. Самара,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Красноглинский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район, п. Прибрежный, ул. Прибрежная, 55.</w:t>
      </w:r>
    </w:p>
    <w:p w14:paraId="3E9D8BE3" w14:textId="77777777" w:rsidR="000D47E0" w:rsidRPr="00AE31EF" w:rsidRDefault="000D47E0" w:rsidP="00C01578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Нежилое здание (склад) с кадастровым номером 63:01:0346004:603, назначение: нежилое здание, 1-этажный, общая площадь 321,5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кв.м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адрес (местонахождение) объекта: </w:t>
      </w:r>
      <w:r w:rsidRPr="00AE31EF">
        <w:rPr>
          <w:rFonts w:ascii="Times New Roman" w:hAnsi="Times New Roman"/>
          <w:sz w:val="24"/>
          <w:szCs w:val="24"/>
        </w:rPr>
        <w:t>Самарская область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г. Самара,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Красноглинский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район, п. Прибрежный, ул. Прибрежная, 55.</w:t>
      </w:r>
    </w:p>
    <w:p w14:paraId="3D0C69BE" w14:textId="77777777" w:rsidR="000D47E0" w:rsidRPr="00AE31EF" w:rsidRDefault="000D47E0" w:rsidP="00C01578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>Нежилое здание (спальный корпус №1) с кадастровым номером 63:01:0346004:6</w:t>
      </w:r>
      <w:r w:rsidR="003D6FE7" w:rsidRPr="00AE31EF">
        <w:rPr>
          <w:rFonts w:ascii="Times New Roman" w:hAnsi="Times New Roman"/>
          <w:bCs/>
          <w:spacing w:val="2"/>
          <w:sz w:val="24"/>
          <w:szCs w:val="24"/>
        </w:rPr>
        <w:t>09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назначение: нежилое, </w:t>
      </w:r>
      <w:r w:rsidR="003D6FE7" w:rsidRPr="00AE31EF">
        <w:rPr>
          <w:rFonts w:ascii="Times New Roman" w:hAnsi="Times New Roman"/>
          <w:bCs/>
          <w:spacing w:val="2"/>
          <w:sz w:val="24"/>
          <w:szCs w:val="24"/>
        </w:rPr>
        <w:t>2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-этажный</w:t>
      </w:r>
      <w:r w:rsidR="003D6FE7" w:rsidRPr="00AE31EF">
        <w:rPr>
          <w:rFonts w:ascii="Times New Roman" w:hAnsi="Times New Roman"/>
          <w:bCs/>
          <w:spacing w:val="2"/>
          <w:sz w:val="24"/>
          <w:szCs w:val="24"/>
        </w:rPr>
        <w:t xml:space="preserve"> (подземных этажей-1)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общая площадь </w:t>
      </w:r>
      <w:r w:rsidR="003D6FE7" w:rsidRPr="00AE31EF">
        <w:rPr>
          <w:rFonts w:ascii="Times New Roman" w:hAnsi="Times New Roman"/>
          <w:bCs/>
          <w:spacing w:val="2"/>
          <w:sz w:val="24"/>
          <w:szCs w:val="24"/>
        </w:rPr>
        <w:t>1214,2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кв.м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адрес (местонахождение) объекта: </w:t>
      </w:r>
      <w:r w:rsidRPr="00AE31EF">
        <w:rPr>
          <w:rFonts w:ascii="Times New Roman" w:hAnsi="Times New Roman"/>
          <w:sz w:val="24"/>
          <w:szCs w:val="24"/>
        </w:rPr>
        <w:t>Самарская область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, г.</w:t>
      </w:r>
      <w:r w:rsidR="001932B3" w:rsidRPr="00AE31EF">
        <w:rPr>
          <w:rFonts w:ascii="Times New Roman" w:hAnsi="Times New Roman"/>
          <w:bCs/>
          <w:spacing w:val="2"/>
          <w:sz w:val="24"/>
          <w:szCs w:val="24"/>
        </w:rPr>
        <w:t xml:space="preserve"> 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Самара,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Красноглинский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район, п. Прибрежный, ул. Прибрежная, 55.</w:t>
      </w:r>
    </w:p>
    <w:p w14:paraId="2041758B" w14:textId="77777777" w:rsidR="003D6FE7" w:rsidRPr="00AE31EF" w:rsidRDefault="003D6FE7" w:rsidP="00C01578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Нежилое здание (спальный корпус №2) с кадастровым номером 63:01:0346004:612, назначение: нежилое здание, 2-этажный (подземных этажей-1), общая площадь 1218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кв.м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адрес (местонахождение) объекта: </w:t>
      </w:r>
      <w:r w:rsidRPr="00AE31EF">
        <w:rPr>
          <w:rFonts w:ascii="Times New Roman" w:hAnsi="Times New Roman"/>
          <w:sz w:val="24"/>
          <w:szCs w:val="24"/>
        </w:rPr>
        <w:t>Самарская область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г. Самара,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Красноглинский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район, п. Прибрежный, ул. Прибрежная, 55.</w:t>
      </w:r>
    </w:p>
    <w:p w14:paraId="0A470EF8" w14:textId="77777777" w:rsidR="003D6FE7" w:rsidRPr="00AE31EF" w:rsidRDefault="003D6FE7" w:rsidP="00C01578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Нежилое здание (спальный корпус №3) с кадастровым номером 63:01:0346004:611, назначение: нежилое, 2-этажный (подземных этажей-1), общая площадь 1210,2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кв.м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адрес (местонахождение) объекта: </w:t>
      </w:r>
      <w:r w:rsidRPr="00AE31EF">
        <w:rPr>
          <w:rFonts w:ascii="Times New Roman" w:hAnsi="Times New Roman"/>
          <w:sz w:val="24"/>
          <w:szCs w:val="24"/>
        </w:rPr>
        <w:t>Самарская область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г. Самара,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Красноглинский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район, п. Прибрежный, ул. Прибрежная, 55.</w:t>
      </w:r>
    </w:p>
    <w:p w14:paraId="6315FFC8" w14:textId="77777777" w:rsidR="003D6FE7" w:rsidRPr="00AE31EF" w:rsidRDefault="003D6FE7" w:rsidP="00C01578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Нежилое здание (теплица) с кадастровым номером 63:01:0346004:610, назначение: нежилое здание, 1-этажный, общая площадь 235,7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кв.м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адрес (местонахождение) объекта: </w:t>
      </w:r>
      <w:r w:rsidRPr="00AE31EF">
        <w:rPr>
          <w:rFonts w:ascii="Times New Roman" w:hAnsi="Times New Roman"/>
          <w:sz w:val="24"/>
          <w:szCs w:val="24"/>
        </w:rPr>
        <w:t>Самарская область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г. Самара,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Красноглинский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район, п. Прибрежный, ул. Прибрежная, 55.</w:t>
      </w:r>
    </w:p>
    <w:p w14:paraId="5E0284A1" w14:textId="77777777" w:rsidR="003D6FE7" w:rsidRPr="00AE31EF" w:rsidRDefault="003D6FE7" w:rsidP="00C01578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Нежилое здание котельная с кадастровым номером 63:01:0346004:617, назначение: нежилое здание, 2-этажный, общая площадь 469,5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кв.м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адрес (местонахождение) объекта: </w:t>
      </w:r>
      <w:r w:rsidRPr="00AE31EF">
        <w:rPr>
          <w:rFonts w:ascii="Times New Roman" w:hAnsi="Times New Roman"/>
          <w:sz w:val="24"/>
          <w:szCs w:val="24"/>
        </w:rPr>
        <w:t>Самарская область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г. Самара,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Красноглинский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район, п. Прибрежный, ул. Прибрежная, 55.</w:t>
      </w:r>
    </w:p>
    <w:p w14:paraId="21A700B0" w14:textId="77777777" w:rsidR="003D6FE7" w:rsidRPr="00AE31EF" w:rsidRDefault="003D6FE7" w:rsidP="00C01578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Нежилое здание спальный корпус №4 с кадастровым номером 63:01:0346004:616, назначение: нежилое здание, 3-этажный (подземных этажей-1), общая площадь 1310,8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кв.м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адрес (местонахождение) объекта: </w:t>
      </w:r>
      <w:r w:rsidRPr="00AE31EF">
        <w:rPr>
          <w:rFonts w:ascii="Times New Roman" w:hAnsi="Times New Roman"/>
          <w:sz w:val="24"/>
          <w:szCs w:val="24"/>
        </w:rPr>
        <w:t>Самарская область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г. Самара,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Красноглинский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район, п. Прибрежный, ул. Прибрежная, 55.</w:t>
      </w:r>
    </w:p>
    <w:p w14:paraId="1ED21E81" w14:textId="77777777" w:rsidR="005C0A3F" w:rsidRPr="00AE31EF" w:rsidRDefault="005C0A3F" w:rsidP="00C01578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>Нежилое здание спальный корпус №</w:t>
      </w:r>
      <w:r w:rsidR="00282F3D" w:rsidRPr="00AE31EF">
        <w:rPr>
          <w:rFonts w:ascii="Times New Roman" w:hAnsi="Times New Roman"/>
          <w:bCs/>
          <w:spacing w:val="2"/>
          <w:sz w:val="24"/>
          <w:szCs w:val="24"/>
        </w:rPr>
        <w:t>5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с кадастровым номером 63:01:0346004:61</w:t>
      </w:r>
      <w:r w:rsidR="00282F3D" w:rsidRPr="00AE31EF">
        <w:rPr>
          <w:rFonts w:ascii="Times New Roman" w:hAnsi="Times New Roman"/>
          <w:bCs/>
          <w:spacing w:val="2"/>
          <w:sz w:val="24"/>
          <w:szCs w:val="24"/>
        </w:rPr>
        <w:t>5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, назначение: нежилое здание, 3-этажный (подземных этажей-1), общая площадь 131</w:t>
      </w:r>
      <w:r w:rsidR="00282F3D" w:rsidRPr="00AE31EF">
        <w:rPr>
          <w:rFonts w:ascii="Times New Roman" w:hAnsi="Times New Roman"/>
          <w:bCs/>
          <w:spacing w:val="2"/>
          <w:sz w:val="24"/>
          <w:szCs w:val="24"/>
        </w:rPr>
        <w:t>1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,</w:t>
      </w:r>
      <w:r w:rsidR="00282F3D" w:rsidRPr="00AE31EF">
        <w:rPr>
          <w:rFonts w:ascii="Times New Roman" w:hAnsi="Times New Roman"/>
          <w:bCs/>
          <w:spacing w:val="2"/>
          <w:sz w:val="24"/>
          <w:szCs w:val="24"/>
        </w:rPr>
        <w:t>5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кв.м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., адрес (местонахождение) объекта: </w:t>
      </w:r>
      <w:r w:rsidRPr="00AE31EF">
        <w:rPr>
          <w:rFonts w:ascii="Times New Roman" w:hAnsi="Times New Roman"/>
          <w:sz w:val="24"/>
          <w:szCs w:val="24"/>
        </w:rPr>
        <w:t>Самарская область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г. Самара,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Красноглинский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район, п. Прибрежный, ул. Прибрежная, 55.</w:t>
      </w:r>
    </w:p>
    <w:p w14:paraId="7DE90809" w14:textId="77777777" w:rsidR="00282F3D" w:rsidRPr="00AE31EF" w:rsidRDefault="00282F3D" w:rsidP="00C01578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Нежилое здание с кадастровым номером 63:01:0346004:735, назначение: нежилое, 1-этажный, общая площадь 53,2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кв.м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адрес (местонахождение) объекта: </w:t>
      </w:r>
      <w:r w:rsidRPr="00AE31EF">
        <w:rPr>
          <w:rFonts w:ascii="Times New Roman" w:hAnsi="Times New Roman"/>
          <w:sz w:val="24"/>
          <w:szCs w:val="24"/>
        </w:rPr>
        <w:t>Самарская область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г. Самара,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Красноглинский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район, п. Прибрежный, ул. Прибрежная, 55.</w:t>
      </w:r>
    </w:p>
    <w:p w14:paraId="6FE644EA" w14:textId="77777777" w:rsidR="00282F3D" w:rsidRPr="00AE31EF" w:rsidRDefault="00282F3D" w:rsidP="00C01578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Нежилое помещение (спальный корпус №6) с кадастровым номером 63:01:0346004:618, назначение: нежилое здание, 3-этажный (подземных этажей-1), общая площадь 1310,8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кв.м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адрес (местонахождение) объекта: </w:t>
      </w:r>
      <w:r w:rsidRPr="00AE31EF">
        <w:rPr>
          <w:rFonts w:ascii="Times New Roman" w:hAnsi="Times New Roman"/>
          <w:sz w:val="24"/>
          <w:szCs w:val="24"/>
        </w:rPr>
        <w:t>Самарская область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г. Самара,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Красноглинский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район, п. Прибрежный, ул. Прибрежная, 55.</w:t>
      </w:r>
    </w:p>
    <w:p w14:paraId="6FEECAC1" w14:textId="77777777" w:rsidR="00282F3D" w:rsidRPr="00AE31EF" w:rsidRDefault="00282F3D" w:rsidP="00C01578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Скважина артезианская с насосной станцией с кадастровым номером 63:01:0346004:667, назначение: нежилое, площадь застройки 39,8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кв.м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адрес (местонахождение) объекта: </w:t>
      </w:r>
      <w:r w:rsidRPr="00AE31EF">
        <w:rPr>
          <w:rFonts w:ascii="Times New Roman" w:hAnsi="Times New Roman"/>
          <w:sz w:val="24"/>
          <w:szCs w:val="24"/>
        </w:rPr>
        <w:t>Самарская область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г. Самара,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Красноглинский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район, п. Прибрежный, ул. Прибрежная, 55.</w:t>
      </w:r>
    </w:p>
    <w:p w14:paraId="36E530CB" w14:textId="77777777" w:rsidR="008F1BE9" w:rsidRPr="00AE31EF" w:rsidRDefault="008F1BE9" w:rsidP="00C01578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Электроснабжение с кадастровым номером 63:01:0000000:23859, назначение: сооружение производственного назначения, протяженность 3334 м, адрес (местонахождение) объекта: </w:t>
      </w:r>
      <w:r w:rsidRPr="00AE31EF">
        <w:rPr>
          <w:rFonts w:ascii="Times New Roman" w:hAnsi="Times New Roman"/>
          <w:sz w:val="24"/>
          <w:szCs w:val="24"/>
        </w:rPr>
        <w:t>Самарская область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г. Самара,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Красноглинский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район, п. Прибрежный, ул. Прибрежная, 55.</w:t>
      </w:r>
    </w:p>
    <w:p w14:paraId="118DBE21" w14:textId="77777777" w:rsidR="009120DF" w:rsidRPr="00AE31EF" w:rsidRDefault="008F1BE9" w:rsidP="00C01578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Водопроводные сети с кадастровым номером 63:01:0346004:672, назначение: нежилое, протяженность 520 м, адрес (местонахождение) объекта: </w:t>
      </w:r>
      <w:r w:rsidRPr="00AE31EF">
        <w:rPr>
          <w:rFonts w:ascii="Times New Roman" w:hAnsi="Times New Roman"/>
          <w:sz w:val="24"/>
          <w:szCs w:val="24"/>
        </w:rPr>
        <w:lastRenderedPageBreak/>
        <w:t>Самарская область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г. Самара,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Красноглинский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район, п. Прибрежный, ул. Прибрежная, 55.</w:t>
      </w:r>
    </w:p>
    <w:p w14:paraId="05C3BE6D" w14:textId="77777777" w:rsidR="002453DB" w:rsidRPr="00AE31EF" w:rsidRDefault="002453DB" w:rsidP="00C01578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Благоустройство у спальных корпусов 1,2,3 с кадастровым номером 63:01:0000000:22437, назначение: нежилое, площадь застройки 7537 кв. м, адрес (местонахождение) объекта: </w:t>
      </w:r>
      <w:r w:rsidRPr="00AE31EF">
        <w:rPr>
          <w:rFonts w:ascii="Times New Roman" w:hAnsi="Times New Roman"/>
          <w:sz w:val="24"/>
          <w:szCs w:val="24"/>
        </w:rPr>
        <w:t>Самарская область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г. Самара,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Красноглинский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район, п. Прибрежный, ул. Прибрежная, 55.</w:t>
      </w:r>
    </w:p>
    <w:p w14:paraId="416D052F" w14:textId="77777777" w:rsidR="009D2045" w:rsidRPr="00AE31EF" w:rsidRDefault="009D2045" w:rsidP="00C01578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Трубопровод холодного водоснабжения гаража с кадастровым номером 63:01:0346004:669, назначение: нежилое, протяженность 40 м, адрес (местонахождение) объекта: </w:t>
      </w:r>
      <w:r w:rsidRPr="00AE31EF">
        <w:rPr>
          <w:rFonts w:ascii="Times New Roman" w:hAnsi="Times New Roman"/>
          <w:sz w:val="24"/>
          <w:szCs w:val="24"/>
        </w:rPr>
        <w:t>Самарская область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г. Самара,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Красноглинский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район, п. Прибрежный, ул. Прибрежная, 55.</w:t>
      </w:r>
    </w:p>
    <w:p w14:paraId="0E6CAEA6" w14:textId="77777777" w:rsidR="009D1B78" w:rsidRPr="00AE31EF" w:rsidRDefault="009D1B78" w:rsidP="00C01578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Благоустройство с кадастровым номером 63:01:0346004:674, назначение: нежилое, площадь застройки 15000 кв. м, адрес (местонахождение) объекта: </w:t>
      </w:r>
      <w:r w:rsidRPr="00AE31EF">
        <w:rPr>
          <w:rFonts w:ascii="Times New Roman" w:hAnsi="Times New Roman"/>
          <w:sz w:val="24"/>
          <w:szCs w:val="24"/>
        </w:rPr>
        <w:t>Самарская область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г. Самара,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Красноглинский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район, п. Прибрежный, ул. Прибрежная, 55.</w:t>
      </w:r>
    </w:p>
    <w:p w14:paraId="7A74D039" w14:textId="77777777" w:rsidR="009D1B78" w:rsidRPr="00AE31EF" w:rsidRDefault="009D1B78" w:rsidP="00C01578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Водопровод до насосной с кадастровым номером 63:01:0346004:670, назначение: нежилое, протяженность 76 м, адрес (местонахождение) объекта: </w:t>
      </w:r>
      <w:r w:rsidRPr="00AE31EF">
        <w:rPr>
          <w:rFonts w:ascii="Times New Roman" w:hAnsi="Times New Roman"/>
          <w:sz w:val="24"/>
          <w:szCs w:val="24"/>
        </w:rPr>
        <w:t>Самарская область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г. Самара,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Красноглинский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район, п. Прибрежный, ул. Прибрежная, 55.</w:t>
      </w:r>
    </w:p>
    <w:p w14:paraId="6E650434" w14:textId="77777777" w:rsidR="009D1B78" w:rsidRPr="00AE31EF" w:rsidRDefault="009D1B78" w:rsidP="00C01578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Теплотрасса от котельной до здания насосной с кадастровым номером 63:01:0346004:671, назначение: нежилое, протяженность 44 м, адрес (местонахождение) объекта: </w:t>
      </w:r>
      <w:r w:rsidRPr="00AE31EF">
        <w:rPr>
          <w:rFonts w:ascii="Times New Roman" w:hAnsi="Times New Roman"/>
          <w:sz w:val="24"/>
          <w:szCs w:val="24"/>
        </w:rPr>
        <w:t>Самарская область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г. Самара,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Красноглинский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район, п. Прибрежный, ул. Прибрежная, 55.</w:t>
      </w:r>
    </w:p>
    <w:p w14:paraId="345F3581" w14:textId="77777777" w:rsidR="00670A2E" w:rsidRPr="00AE31EF" w:rsidRDefault="00670A2E" w:rsidP="00C01578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Теплотрасса с кадастровым номером 63:01:0346004:673, назначение: нежилое, протяженность 200 м, адрес (местонахождение) объекта: </w:t>
      </w:r>
      <w:r w:rsidRPr="00AE31EF">
        <w:rPr>
          <w:rFonts w:ascii="Times New Roman" w:hAnsi="Times New Roman"/>
          <w:sz w:val="24"/>
          <w:szCs w:val="24"/>
        </w:rPr>
        <w:t>Самарская область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г. Самара,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Красноглинский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район, п. Прибрежный, ул. Прибрежная, 55.</w:t>
      </w:r>
    </w:p>
    <w:p w14:paraId="43945E05" w14:textId="77777777" w:rsidR="00114FFE" w:rsidRPr="00AE31EF" w:rsidRDefault="00670A2E" w:rsidP="00C01578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>Водозаборная скважина №</w:t>
      </w:r>
      <w:r w:rsidR="00241E70" w:rsidRPr="00AE31EF">
        <w:rPr>
          <w:rFonts w:ascii="Times New Roman" w:hAnsi="Times New Roman"/>
          <w:bCs/>
          <w:spacing w:val="2"/>
          <w:sz w:val="24"/>
          <w:szCs w:val="24"/>
        </w:rPr>
        <w:t xml:space="preserve"> 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2 с кадастровым номером 63:01:0346004:732, назначение: нежилое, глубина 180 м, адрес (местонахождение) объекта: </w:t>
      </w:r>
      <w:r w:rsidRPr="00AE31EF">
        <w:rPr>
          <w:rFonts w:ascii="Times New Roman" w:hAnsi="Times New Roman"/>
          <w:sz w:val="24"/>
          <w:szCs w:val="24"/>
        </w:rPr>
        <w:t>Самарская область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, г. Самара, </w:t>
      </w:r>
      <w:proofErr w:type="spellStart"/>
      <w:r w:rsidRPr="00AE31EF">
        <w:rPr>
          <w:rFonts w:ascii="Times New Roman" w:hAnsi="Times New Roman"/>
          <w:bCs/>
          <w:spacing w:val="2"/>
          <w:sz w:val="24"/>
          <w:szCs w:val="24"/>
        </w:rPr>
        <w:t>Красноглинский</w:t>
      </w:r>
      <w:proofErr w:type="spellEnd"/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район, п. Прибрежный, ул. Прибрежная, 55, строение 20</w:t>
      </w:r>
      <w:r w:rsidR="00E56F6E" w:rsidRPr="00AE31EF">
        <w:rPr>
          <w:rFonts w:ascii="Times New Roman" w:hAnsi="Times New Roman"/>
          <w:bCs/>
          <w:spacing w:val="2"/>
          <w:sz w:val="24"/>
          <w:szCs w:val="24"/>
        </w:rPr>
        <w:t xml:space="preserve"> </w:t>
      </w:r>
      <w:r w:rsidR="00E56F6E" w:rsidRPr="00AE31EF">
        <w:rPr>
          <w:rFonts w:ascii="Times New Roman" w:hAnsi="Times New Roman"/>
          <w:b/>
          <w:bCs/>
          <w:spacing w:val="2"/>
          <w:sz w:val="24"/>
          <w:szCs w:val="24"/>
        </w:rPr>
        <w:t>(далее – объекты недвижимого имущества)</w:t>
      </w:r>
      <w:r w:rsidR="00E56F6E" w:rsidRPr="00AE31EF">
        <w:rPr>
          <w:rFonts w:ascii="Times New Roman" w:hAnsi="Times New Roman"/>
          <w:bCs/>
          <w:spacing w:val="2"/>
          <w:sz w:val="24"/>
          <w:szCs w:val="24"/>
        </w:rPr>
        <w:t>.</w:t>
      </w:r>
    </w:p>
    <w:p w14:paraId="2DE7BC96" w14:textId="77777777" w:rsidR="00D9340E" w:rsidRPr="00AE31EF" w:rsidRDefault="00C623A0" w:rsidP="00C01578">
      <w:pPr>
        <w:pStyle w:val="a3"/>
        <w:numPr>
          <w:ilvl w:val="1"/>
          <w:numId w:val="3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31EF">
        <w:rPr>
          <w:rFonts w:ascii="Times New Roman" w:hAnsi="Times New Roman"/>
          <w:sz w:val="24"/>
          <w:szCs w:val="24"/>
        </w:rPr>
        <w:t>Продавец п</w:t>
      </w:r>
      <w:r w:rsidR="00D9340E" w:rsidRPr="00AE31EF">
        <w:rPr>
          <w:rFonts w:ascii="Times New Roman" w:hAnsi="Times New Roman"/>
          <w:sz w:val="24"/>
          <w:szCs w:val="24"/>
        </w:rPr>
        <w:t>ередает, а Покупатель принимает:</w:t>
      </w:r>
    </w:p>
    <w:p w14:paraId="2E3A8702" w14:textId="77777777" w:rsidR="00A314EB" w:rsidRPr="00AE31EF" w:rsidRDefault="00D9340E" w:rsidP="00C01578">
      <w:pPr>
        <w:suppressAutoHyphens/>
        <w:ind w:firstLine="709"/>
        <w:jc w:val="both"/>
        <w:rPr>
          <w:bCs/>
          <w:spacing w:val="2"/>
        </w:rPr>
      </w:pPr>
      <w:r w:rsidRPr="00AE31EF">
        <w:t>1</w:t>
      </w:r>
      <w:r w:rsidR="005418E3" w:rsidRPr="00AE31EF">
        <w:t>.2</w:t>
      </w:r>
      <w:r w:rsidRPr="00AE31EF">
        <w:t>.</w:t>
      </w:r>
      <w:r w:rsidR="005418E3" w:rsidRPr="00AE31EF">
        <w:t>1.</w:t>
      </w:r>
      <w:r w:rsidRPr="00AE31EF">
        <w:t xml:space="preserve"> П</w:t>
      </w:r>
      <w:r w:rsidR="007B0359" w:rsidRPr="00AE31EF">
        <w:rPr>
          <w:bCs/>
          <w:spacing w:val="2"/>
        </w:rPr>
        <w:t xml:space="preserve">раво аренды земельного участка с кадастровым номером </w:t>
      </w:r>
      <w:r w:rsidR="00446477" w:rsidRPr="00AE31EF">
        <w:rPr>
          <w:spacing w:val="2"/>
        </w:rPr>
        <w:t>63:01:0346004:580</w:t>
      </w:r>
      <w:r w:rsidR="007B0359" w:rsidRPr="00AE31EF">
        <w:rPr>
          <w:bCs/>
          <w:spacing w:val="2"/>
        </w:rPr>
        <w:t xml:space="preserve">, </w:t>
      </w:r>
      <w:r w:rsidR="007B0359" w:rsidRPr="00AE31EF">
        <w:t xml:space="preserve">категория земель: земли населенных пунктов, разрешенное использование: </w:t>
      </w:r>
      <w:r w:rsidRPr="00AE31EF">
        <w:t>для пионерского лагеря</w:t>
      </w:r>
      <w:r w:rsidR="007B0359" w:rsidRPr="00AE31EF">
        <w:t xml:space="preserve">, </w:t>
      </w:r>
      <w:r w:rsidR="007B0359" w:rsidRPr="00AE31EF">
        <w:rPr>
          <w:bCs/>
          <w:spacing w:val="2"/>
        </w:rPr>
        <w:t>площадь</w:t>
      </w:r>
      <w:r w:rsidRPr="00AE31EF">
        <w:rPr>
          <w:bCs/>
          <w:spacing w:val="2"/>
        </w:rPr>
        <w:t>ю</w:t>
      </w:r>
      <w:r w:rsidR="007B0359" w:rsidRPr="00AE31EF">
        <w:rPr>
          <w:bCs/>
          <w:spacing w:val="2"/>
        </w:rPr>
        <w:t xml:space="preserve"> </w:t>
      </w:r>
      <w:r w:rsidR="003314E1">
        <w:rPr>
          <w:bCs/>
          <w:spacing w:val="2"/>
        </w:rPr>
        <w:t>183519 кв. м</w:t>
      </w:r>
      <w:r w:rsidRPr="00AE31EF">
        <w:rPr>
          <w:bCs/>
          <w:spacing w:val="2"/>
        </w:rPr>
        <w:t xml:space="preserve"> расположенного по </w:t>
      </w:r>
      <w:r w:rsidR="000851D8" w:rsidRPr="00AE31EF">
        <w:rPr>
          <w:bCs/>
          <w:spacing w:val="2"/>
        </w:rPr>
        <w:t>адрес</w:t>
      </w:r>
      <w:r w:rsidRPr="00AE31EF">
        <w:rPr>
          <w:bCs/>
          <w:spacing w:val="2"/>
        </w:rPr>
        <w:t>у</w:t>
      </w:r>
      <w:r w:rsidR="000851D8" w:rsidRPr="00AE31EF">
        <w:rPr>
          <w:bCs/>
          <w:spacing w:val="2"/>
        </w:rPr>
        <w:t xml:space="preserve">: </w:t>
      </w:r>
      <w:r w:rsidRPr="00AE31EF">
        <w:t>Самарская область</w:t>
      </w:r>
      <w:r w:rsidRPr="00AE31EF">
        <w:rPr>
          <w:bCs/>
          <w:spacing w:val="2"/>
        </w:rPr>
        <w:t xml:space="preserve">, г. Самара, </w:t>
      </w:r>
      <w:proofErr w:type="spellStart"/>
      <w:r w:rsidRPr="00AE31EF">
        <w:rPr>
          <w:bCs/>
          <w:spacing w:val="2"/>
        </w:rPr>
        <w:t>Красноглинский</w:t>
      </w:r>
      <w:proofErr w:type="spellEnd"/>
      <w:r w:rsidRPr="00AE31EF">
        <w:rPr>
          <w:bCs/>
          <w:spacing w:val="2"/>
        </w:rPr>
        <w:t xml:space="preserve"> район, п. Прибрежный, ул. Прибрежная д.55</w:t>
      </w:r>
      <w:r w:rsidR="007B0359" w:rsidRPr="00AE31EF">
        <w:rPr>
          <w:rFonts w:eastAsiaTheme="minorHAnsi"/>
        </w:rPr>
        <w:t xml:space="preserve">, </w:t>
      </w:r>
      <w:r w:rsidR="007B0359" w:rsidRPr="00AE31EF">
        <w:rPr>
          <w:bCs/>
          <w:spacing w:val="2"/>
        </w:rPr>
        <w:t>являющ</w:t>
      </w:r>
      <w:r w:rsidR="00C5366F" w:rsidRPr="00AE31EF">
        <w:rPr>
          <w:bCs/>
          <w:spacing w:val="2"/>
        </w:rPr>
        <w:t>его</w:t>
      </w:r>
      <w:r w:rsidR="007B0359" w:rsidRPr="00AE31EF">
        <w:rPr>
          <w:bCs/>
          <w:spacing w:val="2"/>
        </w:rPr>
        <w:t>ся собственностью Российской Федерации, предоставленн</w:t>
      </w:r>
      <w:r w:rsidR="00C5366F" w:rsidRPr="00AE31EF">
        <w:rPr>
          <w:bCs/>
          <w:spacing w:val="2"/>
        </w:rPr>
        <w:t>ого</w:t>
      </w:r>
      <w:r w:rsidR="007B0359" w:rsidRPr="00AE31EF">
        <w:rPr>
          <w:bCs/>
          <w:spacing w:val="2"/>
        </w:rPr>
        <w:t xml:space="preserve"> Обществу на </w:t>
      </w:r>
      <w:r w:rsidR="00A46366" w:rsidRPr="00AE31EF">
        <w:rPr>
          <w:bCs/>
          <w:spacing w:val="2"/>
        </w:rPr>
        <w:t>основании договора</w:t>
      </w:r>
      <w:r w:rsidR="007B0359" w:rsidRPr="00AE31EF">
        <w:rPr>
          <w:bCs/>
          <w:spacing w:val="2"/>
        </w:rPr>
        <w:t xml:space="preserve"> аренды</w:t>
      </w:r>
      <w:r w:rsidR="00A46366" w:rsidRPr="00AE31EF">
        <w:rPr>
          <w:bCs/>
          <w:spacing w:val="2"/>
        </w:rPr>
        <w:t xml:space="preserve"> земельного участка</w:t>
      </w:r>
      <w:r w:rsidR="007B0359" w:rsidRPr="00AE31EF">
        <w:rPr>
          <w:bCs/>
          <w:spacing w:val="2"/>
        </w:rPr>
        <w:t xml:space="preserve"> от </w:t>
      </w:r>
      <w:r w:rsidRPr="00AE31EF">
        <w:rPr>
          <w:bCs/>
          <w:spacing w:val="2"/>
        </w:rPr>
        <w:t>1</w:t>
      </w:r>
      <w:r w:rsidR="007B0359" w:rsidRPr="00AE31EF">
        <w:rPr>
          <w:bCs/>
          <w:spacing w:val="2"/>
        </w:rPr>
        <w:t>6.0</w:t>
      </w:r>
      <w:r w:rsidRPr="00AE31EF">
        <w:rPr>
          <w:bCs/>
          <w:spacing w:val="2"/>
        </w:rPr>
        <w:t>7.2015</w:t>
      </w:r>
      <w:r w:rsidR="007B0359" w:rsidRPr="00AE31EF">
        <w:rPr>
          <w:bCs/>
          <w:spacing w:val="2"/>
        </w:rPr>
        <w:t>г. №</w:t>
      </w:r>
      <w:r w:rsidR="00E56F6E" w:rsidRPr="00AE31EF">
        <w:rPr>
          <w:bCs/>
          <w:spacing w:val="2"/>
        </w:rPr>
        <w:t xml:space="preserve"> </w:t>
      </w:r>
      <w:r w:rsidRPr="00AE31EF">
        <w:rPr>
          <w:bCs/>
          <w:spacing w:val="2"/>
        </w:rPr>
        <w:t>69</w:t>
      </w:r>
      <w:r w:rsidR="00E56F6E" w:rsidRPr="00AE31EF">
        <w:rPr>
          <w:bCs/>
          <w:spacing w:val="2"/>
        </w:rPr>
        <w:t>-201</w:t>
      </w:r>
      <w:r w:rsidRPr="00AE31EF">
        <w:rPr>
          <w:bCs/>
          <w:spacing w:val="2"/>
        </w:rPr>
        <w:t>5</w:t>
      </w:r>
      <w:r w:rsidR="00E56F6E" w:rsidRPr="00AE31EF">
        <w:rPr>
          <w:bCs/>
          <w:spacing w:val="2"/>
        </w:rPr>
        <w:t>/(201</w:t>
      </w:r>
      <w:r w:rsidRPr="00AE31EF">
        <w:rPr>
          <w:bCs/>
          <w:spacing w:val="2"/>
        </w:rPr>
        <w:t>5</w:t>
      </w:r>
      <w:r w:rsidR="00E56F6E" w:rsidRPr="00AE31EF">
        <w:rPr>
          <w:bCs/>
          <w:spacing w:val="2"/>
        </w:rPr>
        <w:t>-206</w:t>
      </w:r>
      <w:r w:rsidRPr="00AE31EF">
        <w:rPr>
          <w:bCs/>
          <w:spacing w:val="2"/>
        </w:rPr>
        <w:t>4</w:t>
      </w:r>
      <w:r w:rsidR="00E56F6E" w:rsidRPr="00AE31EF">
        <w:rPr>
          <w:bCs/>
          <w:spacing w:val="2"/>
        </w:rPr>
        <w:t>)</w:t>
      </w:r>
      <w:r w:rsidRPr="00AE31EF">
        <w:rPr>
          <w:bCs/>
          <w:spacing w:val="2"/>
        </w:rPr>
        <w:t>;</w:t>
      </w:r>
    </w:p>
    <w:p w14:paraId="165A1A44" w14:textId="77777777" w:rsidR="00D9340E" w:rsidRPr="00AE31EF" w:rsidRDefault="005418E3" w:rsidP="00C01578">
      <w:pPr>
        <w:suppressAutoHyphens/>
        <w:ind w:firstLine="709"/>
        <w:jc w:val="both"/>
        <w:rPr>
          <w:rFonts w:eastAsiaTheme="minorHAnsi"/>
        </w:rPr>
      </w:pPr>
      <w:r w:rsidRPr="00AE31EF">
        <w:rPr>
          <w:bCs/>
          <w:spacing w:val="2"/>
        </w:rPr>
        <w:t>1.2.</w:t>
      </w:r>
      <w:r w:rsidR="00D9340E" w:rsidRPr="00AE31EF">
        <w:rPr>
          <w:bCs/>
          <w:spacing w:val="2"/>
        </w:rPr>
        <w:t>2. Право аренды федерального недвижимого имущества, составляющего государственную казну Российской Федерации, расположенно</w:t>
      </w:r>
      <w:r w:rsidR="00A46366" w:rsidRPr="00AE31EF">
        <w:rPr>
          <w:bCs/>
          <w:spacing w:val="2"/>
        </w:rPr>
        <w:t>го</w:t>
      </w:r>
      <w:r w:rsidR="00D9340E" w:rsidRPr="00AE31EF">
        <w:rPr>
          <w:bCs/>
          <w:spacing w:val="2"/>
        </w:rPr>
        <w:t xml:space="preserve"> по адресу: </w:t>
      </w:r>
      <w:r w:rsidR="00D9340E" w:rsidRPr="00AE31EF">
        <w:t>Самарская область</w:t>
      </w:r>
      <w:r w:rsidR="00D9340E" w:rsidRPr="00AE31EF">
        <w:rPr>
          <w:bCs/>
          <w:spacing w:val="2"/>
        </w:rPr>
        <w:t xml:space="preserve">, г. Самара, </w:t>
      </w:r>
      <w:proofErr w:type="spellStart"/>
      <w:r w:rsidR="00D9340E" w:rsidRPr="00AE31EF">
        <w:rPr>
          <w:bCs/>
          <w:spacing w:val="2"/>
        </w:rPr>
        <w:t>Красноглинский</w:t>
      </w:r>
      <w:proofErr w:type="spellEnd"/>
      <w:r w:rsidR="00D9340E" w:rsidRPr="00AE31EF">
        <w:rPr>
          <w:bCs/>
          <w:spacing w:val="2"/>
        </w:rPr>
        <w:t xml:space="preserve"> район, п. Прибрежный, ул. Прибрежная д.55</w:t>
      </w:r>
      <w:r w:rsidR="00D9340E" w:rsidRPr="00AE31EF">
        <w:rPr>
          <w:rFonts w:eastAsiaTheme="minorHAnsi"/>
        </w:rPr>
        <w:t xml:space="preserve">, </w:t>
      </w:r>
      <w:r w:rsidR="00F311D0" w:rsidRPr="00AE31EF">
        <w:rPr>
          <w:bCs/>
          <w:spacing w:val="2"/>
        </w:rPr>
        <w:t xml:space="preserve">предоставленного Обществу на основании договора от 18.11.2016г. №2/2016, </w:t>
      </w:r>
      <w:r w:rsidR="00D9340E" w:rsidRPr="00AE31EF">
        <w:rPr>
          <w:rFonts w:eastAsiaTheme="minorHAnsi"/>
        </w:rPr>
        <w:t>а именно:</w:t>
      </w:r>
    </w:p>
    <w:p w14:paraId="19AE6192" w14:textId="77777777" w:rsidR="00D9340E" w:rsidRPr="00AE31EF" w:rsidRDefault="00D9340E" w:rsidP="00C01578">
      <w:pPr>
        <w:suppressAutoHyphens/>
        <w:ind w:firstLine="709"/>
        <w:jc w:val="both"/>
        <w:rPr>
          <w:rFonts w:eastAsiaTheme="minorHAnsi"/>
        </w:rPr>
      </w:pPr>
      <w:r w:rsidRPr="00AE31EF">
        <w:rPr>
          <w:rFonts w:eastAsiaTheme="minorHAnsi"/>
        </w:rPr>
        <w:t>-</w:t>
      </w:r>
      <w:r w:rsidR="00A46366" w:rsidRPr="00AE31EF">
        <w:rPr>
          <w:rFonts w:eastAsiaTheme="minorHAnsi"/>
        </w:rPr>
        <w:t xml:space="preserve"> </w:t>
      </w:r>
      <w:r w:rsidRPr="00AE31EF">
        <w:rPr>
          <w:rFonts w:eastAsiaTheme="minorHAnsi"/>
        </w:rPr>
        <w:t xml:space="preserve">спортплощадка, площадью 1792 </w:t>
      </w:r>
      <w:proofErr w:type="spellStart"/>
      <w:r w:rsidRPr="00AE31EF">
        <w:rPr>
          <w:rFonts w:eastAsiaTheme="minorHAnsi"/>
        </w:rPr>
        <w:t>кв.м</w:t>
      </w:r>
      <w:proofErr w:type="spellEnd"/>
      <w:r w:rsidRPr="00AE31EF">
        <w:rPr>
          <w:rFonts w:eastAsiaTheme="minorHAnsi"/>
        </w:rPr>
        <w:t>, с кадастровым номером 63:01:0000000:22446</w:t>
      </w:r>
      <w:r w:rsidR="00A46366" w:rsidRPr="00AE31EF">
        <w:rPr>
          <w:rFonts w:eastAsiaTheme="minorHAnsi"/>
        </w:rPr>
        <w:t xml:space="preserve"> (запись регистрации права собственности Российской Федерации № 63-63-01/514/2012-145 от 31.05.2012г.);</w:t>
      </w:r>
    </w:p>
    <w:p w14:paraId="51E1E0B9" w14:textId="77777777" w:rsidR="00A46366" w:rsidRPr="00D50A9E" w:rsidRDefault="00A46366" w:rsidP="00C01578">
      <w:pPr>
        <w:suppressAutoHyphens/>
        <w:ind w:firstLine="709"/>
        <w:jc w:val="both"/>
        <w:rPr>
          <w:rFonts w:eastAsiaTheme="minorHAnsi"/>
        </w:rPr>
      </w:pPr>
      <w:r w:rsidRPr="00AE31EF">
        <w:rPr>
          <w:rFonts w:eastAsiaTheme="minorHAnsi"/>
        </w:rPr>
        <w:t>- плавательный бассейн, площадью 301</w:t>
      </w:r>
      <w:r w:rsidR="003314E1">
        <w:rPr>
          <w:rFonts w:eastAsiaTheme="minorHAnsi"/>
        </w:rPr>
        <w:t xml:space="preserve"> </w:t>
      </w:r>
      <w:proofErr w:type="spellStart"/>
      <w:r w:rsidRPr="00AE31EF">
        <w:rPr>
          <w:rFonts w:eastAsiaTheme="minorHAnsi"/>
        </w:rPr>
        <w:t>кв.м</w:t>
      </w:r>
      <w:proofErr w:type="spellEnd"/>
      <w:r w:rsidRPr="00AE31EF">
        <w:rPr>
          <w:rFonts w:eastAsiaTheme="minorHAnsi"/>
        </w:rPr>
        <w:t>, с кадастровым номером 63:01:0000000:22440 (запись регистрации права собственности Российской Федерации № 63-63-0</w:t>
      </w:r>
      <w:r w:rsidR="00CA263B" w:rsidRPr="00AE31EF">
        <w:rPr>
          <w:rFonts w:eastAsiaTheme="minorHAnsi"/>
        </w:rPr>
        <w:t>1/514/2012-127 от 31.05.2012г.).</w:t>
      </w:r>
    </w:p>
    <w:p w14:paraId="61770C5F" w14:textId="77777777" w:rsidR="00D50A9E" w:rsidRPr="00D50A9E" w:rsidRDefault="00D50A9E" w:rsidP="00D50A9E">
      <w:pPr>
        <w:suppressAutoHyphens/>
        <w:ind w:firstLine="709"/>
        <w:jc w:val="both"/>
        <w:rPr>
          <w:rFonts w:eastAsiaTheme="minorHAnsi"/>
        </w:rPr>
      </w:pPr>
      <w:r w:rsidRPr="00D50A9E">
        <w:rPr>
          <w:rFonts w:eastAsiaTheme="minorHAnsi"/>
        </w:rPr>
        <w:t xml:space="preserve">- спортивная площадка, площадью 374 </w:t>
      </w:r>
      <w:proofErr w:type="spellStart"/>
      <w:r w:rsidRPr="00D50A9E">
        <w:rPr>
          <w:rFonts w:eastAsiaTheme="minorHAnsi"/>
        </w:rPr>
        <w:t>кв.м</w:t>
      </w:r>
      <w:proofErr w:type="spellEnd"/>
      <w:r w:rsidRPr="00D50A9E">
        <w:rPr>
          <w:rFonts w:eastAsiaTheme="minorHAnsi"/>
        </w:rPr>
        <w:t>, с кадастровым номером 63:01:0346004:731, строение 20 (запись регистрации права собственности Российской Федерации № 63-63-01/097/2013-713 от 16.11.2013г.)</w:t>
      </w:r>
      <w:r>
        <w:rPr>
          <w:rFonts w:eastAsiaTheme="minorHAnsi"/>
        </w:rPr>
        <w:t>.</w:t>
      </w:r>
    </w:p>
    <w:p w14:paraId="2F227952" w14:textId="77777777" w:rsidR="003815C7" w:rsidRPr="00AE31EF" w:rsidRDefault="00C623A0" w:rsidP="00C01578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31EF">
        <w:rPr>
          <w:rFonts w:ascii="Times New Roman" w:hAnsi="Times New Roman"/>
          <w:sz w:val="24"/>
          <w:szCs w:val="24"/>
        </w:rPr>
        <w:t>1.3</w:t>
      </w:r>
      <w:r w:rsidR="00E97234" w:rsidRPr="00AE31EF">
        <w:rPr>
          <w:rFonts w:ascii="Times New Roman" w:hAnsi="Times New Roman"/>
          <w:sz w:val="24"/>
          <w:szCs w:val="24"/>
        </w:rPr>
        <w:t xml:space="preserve">. </w:t>
      </w:r>
      <w:r w:rsidR="000851D8" w:rsidRPr="00AE31EF">
        <w:rPr>
          <w:rFonts w:ascii="Times New Roman" w:hAnsi="Times New Roman"/>
          <w:sz w:val="24"/>
          <w:szCs w:val="24"/>
        </w:rPr>
        <w:t>О</w:t>
      </w:r>
      <w:r w:rsidR="00B7072B" w:rsidRPr="00AE31EF">
        <w:rPr>
          <w:rFonts w:ascii="Times New Roman" w:hAnsi="Times New Roman"/>
          <w:sz w:val="24"/>
          <w:szCs w:val="24"/>
        </w:rPr>
        <w:t>бъект</w:t>
      </w:r>
      <w:r w:rsidR="000851D8" w:rsidRPr="00AE31EF">
        <w:rPr>
          <w:rFonts w:ascii="Times New Roman" w:hAnsi="Times New Roman"/>
          <w:sz w:val="24"/>
          <w:szCs w:val="24"/>
        </w:rPr>
        <w:t>ы</w:t>
      </w:r>
      <w:r w:rsidR="006B402F" w:rsidRPr="00AE31EF">
        <w:rPr>
          <w:rFonts w:ascii="Times New Roman" w:hAnsi="Times New Roman"/>
          <w:sz w:val="24"/>
          <w:szCs w:val="24"/>
        </w:rPr>
        <w:t xml:space="preserve"> </w:t>
      </w:r>
      <w:r w:rsidR="004D64F3" w:rsidRPr="00AE31EF">
        <w:rPr>
          <w:rFonts w:ascii="Times New Roman" w:hAnsi="Times New Roman"/>
          <w:sz w:val="24"/>
          <w:szCs w:val="24"/>
        </w:rPr>
        <w:t xml:space="preserve">недвижимого </w:t>
      </w:r>
      <w:r w:rsidR="00E97234" w:rsidRPr="00AE31EF">
        <w:rPr>
          <w:rFonts w:ascii="Times New Roman" w:hAnsi="Times New Roman"/>
          <w:sz w:val="24"/>
          <w:szCs w:val="24"/>
        </w:rPr>
        <w:t xml:space="preserve">имущества </w:t>
      </w:r>
      <w:r w:rsidR="00A06A0D" w:rsidRPr="00AE31EF">
        <w:rPr>
          <w:rFonts w:ascii="Times New Roman" w:hAnsi="Times New Roman"/>
          <w:sz w:val="24"/>
          <w:szCs w:val="24"/>
        </w:rPr>
        <w:t>принадлежат Продавцу на праве собственности</w:t>
      </w:r>
      <w:r w:rsidR="00E900AE" w:rsidRPr="00AE31EF">
        <w:rPr>
          <w:rFonts w:ascii="Times New Roman" w:hAnsi="Times New Roman"/>
          <w:sz w:val="24"/>
          <w:szCs w:val="24"/>
        </w:rPr>
        <w:t xml:space="preserve">, </w:t>
      </w:r>
      <w:r w:rsidR="003F5B7C" w:rsidRPr="00AE31EF">
        <w:rPr>
          <w:rFonts w:ascii="Times New Roman" w:hAnsi="Times New Roman"/>
          <w:sz w:val="24"/>
          <w:szCs w:val="24"/>
        </w:rPr>
        <w:t>о чем</w:t>
      </w:r>
      <w:r w:rsidR="00E900AE" w:rsidRPr="00AE31EF">
        <w:rPr>
          <w:rFonts w:ascii="Times New Roman" w:hAnsi="Times New Roman"/>
          <w:sz w:val="24"/>
          <w:szCs w:val="24"/>
        </w:rPr>
        <w:t xml:space="preserve"> в Едином государственном реестре недвижимости </w:t>
      </w:r>
      <w:r w:rsidR="000851D8" w:rsidRPr="00AE31EF">
        <w:rPr>
          <w:rFonts w:ascii="Times New Roman" w:hAnsi="Times New Roman"/>
          <w:sz w:val="24"/>
          <w:szCs w:val="24"/>
        </w:rPr>
        <w:t xml:space="preserve">сделаны записи регистрации </w:t>
      </w:r>
      <w:r w:rsidR="00662847" w:rsidRPr="00AE31EF">
        <w:rPr>
          <w:rFonts w:ascii="Times New Roman" w:hAnsi="Times New Roman"/>
          <w:sz w:val="24"/>
          <w:szCs w:val="24"/>
        </w:rPr>
        <w:t xml:space="preserve">от 28.07.2014г. </w:t>
      </w:r>
      <w:r w:rsidR="00260B35" w:rsidRPr="00AE31EF">
        <w:rPr>
          <w:rFonts w:ascii="Times New Roman" w:hAnsi="Times New Roman"/>
          <w:sz w:val="24"/>
          <w:szCs w:val="24"/>
        </w:rPr>
        <w:t>№ 63-63-01/054/2014-2</w:t>
      </w:r>
      <w:r w:rsidR="00F311D0" w:rsidRPr="00AE31EF">
        <w:rPr>
          <w:rFonts w:ascii="Times New Roman" w:hAnsi="Times New Roman"/>
          <w:sz w:val="24"/>
          <w:szCs w:val="24"/>
        </w:rPr>
        <w:t>55</w:t>
      </w:r>
      <w:r w:rsidR="00260B35" w:rsidRPr="00AE31EF">
        <w:rPr>
          <w:rFonts w:ascii="Times New Roman" w:hAnsi="Times New Roman"/>
          <w:sz w:val="24"/>
          <w:szCs w:val="24"/>
        </w:rPr>
        <w:t xml:space="preserve">, </w:t>
      </w:r>
      <w:r w:rsidR="00662847" w:rsidRPr="00AE31EF">
        <w:rPr>
          <w:rFonts w:ascii="Times New Roman" w:hAnsi="Times New Roman"/>
          <w:sz w:val="24"/>
          <w:szCs w:val="24"/>
        </w:rPr>
        <w:t xml:space="preserve">от 28.07.2014г. № </w:t>
      </w:r>
      <w:r w:rsidR="00F311D0" w:rsidRPr="00AE31EF">
        <w:rPr>
          <w:rFonts w:ascii="Times New Roman" w:hAnsi="Times New Roman"/>
          <w:sz w:val="24"/>
          <w:szCs w:val="24"/>
        </w:rPr>
        <w:t xml:space="preserve">63-63-01/054/2014-256, </w:t>
      </w:r>
      <w:r w:rsidR="00662847" w:rsidRPr="00AE31EF">
        <w:rPr>
          <w:rFonts w:ascii="Times New Roman" w:hAnsi="Times New Roman"/>
          <w:sz w:val="24"/>
          <w:szCs w:val="24"/>
        </w:rPr>
        <w:t xml:space="preserve">от 29.07.2014г. № </w:t>
      </w:r>
      <w:r w:rsidR="00F311D0" w:rsidRPr="00AE31EF">
        <w:rPr>
          <w:rFonts w:ascii="Times New Roman" w:hAnsi="Times New Roman"/>
          <w:sz w:val="24"/>
          <w:szCs w:val="24"/>
        </w:rPr>
        <w:t xml:space="preserve">63-63-01/054/2014-261, </w:t>
      </w:r>
      <w:r w:rsidR="00662847" w:rsidRPr="00AE31EF">
        <w:rPr>
          <w:rFonts w:ascii="Times New Roman" w:hAnsi="Times New Roman"/>
          <w:sz w:val="24"/>
          <w:szCs w:val="24"/>
        </w:rPr>
        <w:t xml:space="preserve">от 29.07.2014г. № </w:t>
      </w:r>
      <w:r w:rsidR="00F311D0" w:rsidRPr="00AE31EF">
        <w:rPr>
          <w:rFonts w:ascii="Times New Roman" w:hAnsi="Times New Roman"/>
          <w:sz w:val="24"/>
          <w:szCs w:val="24"/>
        </w:rPr>
        <w:t>63-63-</w:t>
      </w:r>
      <w:r w:rsidR="00F311D0" w:rsidRPr="00AE31EF">
        <w:rPr>
          <w:rFonts w:ascii="Times New Roman" w:hAnsi="Times New Roman"/>
          <w:sz w:val="24"/>
          <w:szCs w:val="24"/>
        </w:rPr>
        <w:lastRenderedPageBreak/>
        <w:t xml:space="preserve">01/054/2014-260, </w:t>
      </w:r>
      <w:r w:rsidR="00662847" w:rsidRPr="00AE31EF">
        <w:rPr>
          <w:rFonts w:ascii="Times New Roman" w:hAnsi="Times New Roman"/>
          <w:sz w:val="24"/>
          <w:szCs w:val="24"/>
        </w:rPr>
        <w:t xml:space="preserve">от 29.07.2014г. № </w:t>
      </w:r>
      <w:r w:rsidR="00F311D0" w:rsidRPr="00AE31EF">
        <w:rPr>
          <w:rFonts w:ascii="Times New Roman" w:hAnsi="Times New Roman"/>
          <w:sz w:val="24"/>
          <w:szCs w:val="24"/>
        </w:rPr>
        <w:t xml:space="preserve">63-63-01/054/2014-270, </w:t>
      </w:r>
      <w:r w:rsidR="00184CB2" w:rsidRPr="00AE31EF">
        <w:rPr>
          <w:rFonts w:ascii="Times New Roman" w:hAnsi="Times New Roman"/>
          <w:sz w:val="24"/>
          <w:szCs w:val="24"/>
        </w:rPr>
        <w:t xml:space="preserve">от 28.07.2014г. </w:t>
      </w:r>
      <w:r w:rsidR="00662847" w:rsidRPr="00AE31EF">
        <w:rPr>
          <w:rFonts w:ascii="Times New Roman" w:hAnsi="Times New Roman"/>
          <w:sz w:val="24"/>
          <w:szCs w:val="24"/>
        </w:rPr>
        <w:t xml:space="preserve">№ </w:t>
      </w:r>
      <w:r w:rsidR="00F311D0" w:rsidRPr="00AE31EF">
        <w:rPr>
          <w:rFonts w:ascii="Times New Roman" w:hAnsi="Times New Roman"/>
          <w:sz w:val="24"/>
          <w:szCs w:val="24"/>
        </w:rPr>
        <w:t xml:space="preserve">63-63-01/054/2014-248, </w:t>
      </w:r>
      <w:r w:rsidR="00184CB2" w:rsidRPr="00AE31EF">
        <w:rPr>
          <w:rFonts w:ascii="Times New Roman" w:hAnsi="Times New Roman"/>
          <w:sz w:val="24"/>
          <w:szCs w:val="24"/>
        </w:rPr>
        <w:t xml:space="preserve">от 29.07.2014г. </w:t>
      </w:r>
      <w:r w:rsidR="00662847" w:rsidRPr="00AE31EF">
        <w:rPr>
          <w:rFonts w:ascii="Times New Roman" w:hAnsi="Times New Roman"/>
          <w:sz w:val="24"/>
          <w:szCs w:val="24"/>
        </w:rPr>
        <w:t xml:space="preserve">№ </w:t>
      </w:r>
      <w:r w:rsidR="00F311D0" w:rsidRPr="00AE31EF">
        <w:rPr>
          <w:rFonts w:ascii="Times New Roman" w:hAnsi="Times New Roman"/>
          <w:sz w:val="24"/>
          <w:szCs w:val="24"/>
        </w:rPr>
        <w:t xml:space="preserve">63-63-01/054/2014-257, </w:t>
      </w:r>
      <w:r w:rsidR="00184CB2" w:rsidRPr="00AE31EF">
        <w:rPr>
          <w:rFonts w:ascii="Times New Roman" w:hAnsi="Times New Roman"/>
          <w:sz w:val="24"/>
          <w:szCs w:val="24"/>
        </w:rPr>
        <w:t xml:space="preserve">от 29.07.2014г. </w:t>
      </w:r>
      <w:r w:rsidR="00662847" w:rsidRPr="00AE31EF">
        <w:rPr>
          <w:rFonts w:ascii="Times New Roman" w:hAnsi="Times New Roman"/>
          <w:sz w:val="24"/>
          <w:szCs w:val="24"/>
        </w:rPr>
        <w:t xml:space="preserve">№ </w:t>
      </w:r>
      <w:r w:rsidR="00F311D0" w:rsidRPr="00AE31EF">
        <w:rPr>
          <w:rFonts w:ascii="Times New Roman" w:hAnsi="Times New Roman"/>
          <w:sz w:val="24"/>
          <w:szCs w:val="24"/>
        </w:rPr>
        <w:t>63-63-01/054/2014-264,</w:t>
      </w:r>
      <w:r w:rsidR="00184CB2" w:rsidRPr="00AE31EF">
        <w:rPr>
          <w:rFonts w:ascii="Times New Roman" w:hAnsi="Times New Roman"/>
          <w:sz w:val="24"/>
          <w:szCs w:val="24"/>
        </w:rPr>
        <w:t xml:space="preserve"> от 29.07.2014г. </w:t>
      </w:r>
      <w:r w:rsidR="00662847" w:rsidRPr="00AE31EF">
        <w:rPr>
          <w:rFonts w:ascii="Times New Roman" w:hAnsi="Times New Roman"/>
          <w:sz w:val="24"/>
          <w:szCs w:val="24"/>
        </w:rPr>
        <w:t xml:space="preserve">№ </w:t>
      </w:r>
      <w:r w:rsidR="00F311D0" w:rsidRPr="00AE31EF">
        <w:rPr>
          <w:rFonts w:ascii="Times New Roman" w:hAnsi="Times New Roman"/>
          <w:sz w:val="24"/>
          <w:szCs w:val="24"/>
        </w:rPr>
        <w:t xml:space="preserve">63-63-01/054/2014-262, </w:t>
      </w:r>
      <w:r w:rsidR="00184CB2" w:rsidRPr="00AE31EF">
        <w:rPr>
          <w:rFonts w:ascii="Times New Roman" w:hAnsi="Times New Roman"/>
          <w:sz w:val="24"/>
          <w:szCs w:val="24"/>
        </w:rPr>
        <w:t xml:space="preserve">от 29.07.2014г. </w:t>
      </w:r>
      <w:r w:rsidR="00662847" w:rsidRPr="00AE31EF">
        <w:rPr>
          <w:rFonts w:ascii="Times New Roman" w:hAnsi="Times New Roman"/>
          <w:sz w:val="24"/>
          <w:szCs w:val="24"/>
        </w:rPr>
        <w:t xml:space="preserve">№ </w:t>
      </w:r>
      <w:r w:rsidR="00F311D0" w:rsidRPr="00AE31EF">
        <w:rPr>
          <w:rFonts w:ascii="Times New Roman" w:hAnsi="Times New Roman"/>
          <w:sz w:val="24"/>
          <w:szCs w:val="24"/>
        </w:rPr>
        <w:t xml:space="preserve">63-63-01/054/2014-271, </w:t>
      </w:r>
      <w:r w:rsidR="00184CB2" w:rsidRPr="00AE31EF">
        <w:rPr>
          <w:rFonts w:ascii="Times New Roman" w:hAnsi="Times New Roman"/>
          <w:sz w:val="24"/>
          <w:szCs w:val="24"/>
        </w:rPr>
        <w:t xml:space="preserve">от 29.07.2014г. </w:t>
      </w:r>
      <w:r w:rsidR="00662847" w:rsidRPr="00AE31EF">
        <w:rPr>
          <w:rFonts w:ascii="Times New Roman" w:hAnsi="Times New Roman"/>
          <w:sz w:val="24"/>
          <w:szCs w:val="24"/>
        </w:rPr>
        <w:t xml:space="preserve">№ </w:t>
      </w:r>
      <w:r w:rsidR="00F311D0" w:rsidRPr="00AE31EF">
        <w:rPr>
          <w:rFonts w:ascii="Times New Roman" w:hAnsi="Times New Roman"/>
          <w:sz w:val="24"/>
          <w:szCs w:val="24"/>
        </w:rPr>
        <w:t xml:space="preserve">63-63-01/054/2014-252, </w:t>
      </w:r>
      <w:r w:rsidR="00184CB2" w:rsidRPr="00AE31EF">
        <w:rPr>
          <w:rFonts w:ascii="Times New Roman" w:hAnsi="Times New Roman"/>
          <w:sz w:val="24"/>
          <w:szCs w:val="24"/>
        </w:rPr>
        <w:t xml:space="preserve">от 29.07.2014г. </w:t>
      </w:r>
      <w:r w:rsidR="00662847" w:rsidRPr="00AE31EF">
        <w:rPr>
          <w:rFonts w:ascii="Times New Roman" w:hAnsi="Times New Roman"/>
          <w:sz w:val="24"/>
          <w:szCs w:val="24"/>
        </w:rPr>
        <w:t xml:space="preserve">№ </w:t>
      </w:r>
      <w:r w:rsidR="00F311D0" w:rsidRPr="00AE31EF">
        <w:rPr>
          <w:rFonts w:ascii="Times New Roman" w:hAnsi="Times New Roman"/>
          <w:sz w:val="24"/>
          <w:szCs w:val="24"/>
        </w:rPr>
        <w:t>63-63-01/054/2014-253,</w:t>
      </w:r>
      <w:r w:rsidR="00662847" w:rsidRPr="00AE31EF">
        <w:rPr>
          <w:rFonts w:ascii="Times New Roman" w:hAnsi="Times New Roman"/>
          <w:sz w:val="24"/>
          <w:szCs w:val="24"/>
        </w:rPr>
        <w:t xml:space="preserve"> </w:t>
      </w:r>
      <w:r w:rsidR="00184CB2" w:rsidRPr="00AE31EF">
        <w:rPr>
          <w:rFonts w:ascii="Times New Roman" w:hAnsi="Times New Roman"/>
          <w:sz w:val="24"/>
          <w:szCs w:val="24"/>
        </w:rPr>
        <w:t xml:space="preserve">от 30.07.2014г. </w:t>
      </w:r>
      <w:r w:rsidR="00662847" w:rsidRPr="00AE31EF">
        <w:rPr>
          <w:rFonts w:ascii="Times New Roman" w:hAnsi="Times New Roman"/>
          <w:sz w:val="24"/>
          <w:szCs w:val="24"/>
        </w:rPr>
        <w:t xml:space="preserve">№ </w:t>
      </w:r>
      <w:r w:rsidR="00F311D0" w:rsidRPr="00AE31EF">
        <w:rPr>
          <w:rFonts w:ascii="Times New Roman" w:hAnsi="Times New Roman"/>
          <w:sz w:val="24"/>
          <w:szCs w:val="24"/>
        </w:rPr>
        <w:t>63-63-01/054/2014-254,</w:t>
      </w:r>
      <w:r w:rsidR="003815C7" w:rsidRPr="00AE31EF">
        <w:rPr>
          <w:rFonts w:ascii="Times New Roman" w:hAnsi="Times New Roman"/>
          <w:sz w:val="24"/>
          <w:szCs w:val="24"/>
        </w:rPr>
        <w:t xml:space="preserve"> </w:t>
      </w:r>
      <w:r w:rsidR="00184CB2" w:rsidRPr="00AE31EF">
        <w:rPr>
          <w:rFonts w:ascii="Times New Roman" w:hAnsi="Times New Roman"/>
          <w:sz w:val="24"/>
          <w:szCs w:val="24"/>
        </w:rPr>
        <w:t xml:space="preserve">от 31.07.2014г. </w:t>
      </w:r>
      <w:r w:rsidR="00662847" w:rsidRPr="00AE31EF">
        <w:rPr>
          <w:rFonts w:ascii="Times New Roman" w:hAnsi="Times New Roman"/>
          <w:sz w:val="24"/>
          <w:szCs w:val="24"/>
        </w:rPr>
        <w:t xml:space="preserve">№ </w:t>
      </w:r>
      <w:r w:rsidR="003815C7" w:rsidRPr="00AE31EF">
        <w:rPr>
          <w:rFonts w:ascii="Times New Roman" w:hAnsi="Times New Roman"/>
          <w:sz w:val="24"/>
          <w:szCs w:val="24"/>
        </w:rPr>
        <w:t xml:space="preserve">63-63-01/054/2014-263, </w:t>
      </w:r>
      <w:r w:rsidR="00184CB2" w:rsidRPr="00AE31EF">
        <w:rPr>
          <w:rFonts w:ascii="Times New Roman" w:hAnsi="Times New Roman"/>
          <w:sz w:val="24"/>
          <w:szCs w:val="24"/>
        </w:rPr>
        <w:t xml:space="preserve">от 31.07.2014г. </w:t>
      </w:r>
      <w:r w:rsidR="00662847" w:rsidRPr="00AE31EF">
        <w:rPr>
          <w:rFonts w:ascii="Times New Roman" w:hAnsi="Times New Roman"/>
          <w:sz w:val="24"/>
          <w:szCs w:val="24"/>
        </w:rPr>
        <w:t xml:space="preserve">№ </w:t>
      </w:r>
      <w:r w:rsidR="003815C7" w:rsidRPr="00AE31EF">
        <w:rPr>
          <w:rFonts w:ascii="Times New Roman" w:hAnsi="Times New Roman"/>
          <w:sz w:val="24"/>
          <w:szCs w:val="24"/>
        </w:rPr>
        <w:t xml:space="preserve">63-63-01/054/2014-272, </w:t>
      </w:r>
      <w:r w:rsidR="00184CB2" w:rsidRPr="00AE31EF">
        <w:rPr>
          <w:rFonts w:ascii="Times New Roman" w:hAnsi="Times New Roman"/>
          <w:sz w:val="24"/>
          <w:szCs w:val="24"/>
        </w:rPr>
        <w:t xml:space="preserve">от 28.07.2014г. </w:t>
      </w:r>
      <w:r w:rsidR="00662847" w:rsidRPr="00AE31EF">
        <w:rPr>
          <w:rFonts w:ascii="Times New Roman" w:hAnsi="Times New Roman"/>
          <w:sz w:val="24"/>
          <w:szCs w:val="24"/>
        </w:rPr>
        <w:t xml:space="preserve">№ </w:t>
      </w:r>
      <w:r w:rsidR="003815C7" w:rsidRPr="00AE31EF">
        <w:rPr>
          <w:rFonts w:ascii="Times New Roman" w:hAnsi="Times New Roman"/>
          <w:sz w:val="24"/>
          <w:szCs w:val="24"/>
        </w:rPr>
        <w:t xml:space="preserve">63-63-01/054/2014-250, </w:t>
      </w:r>
      <w:r w:rsidR="00184CB2" w:rsidRPr="00AE31EF">
        <w:rPr>
          <w:rFonts w:ascii="Times New Roman" w:hAnsi="Times New Roman"/>
          <w:sz w:val="24"/>
          <w:szCs w:val="24"/>
        </w:rPr>
        <w:t xml:space="preserve">от 28.07.2014г. </w:t>
      </w:r>
      <w:r w:rsidR="00662847" w:rsidRPr="00AE31EF">
        <w:rPr>
          <w:rFonts w:ascii="Times New Roman" w:hAnsi="Times New Roman"/>
          <w:sz w:val="24"/>
          <w:szCs w:val="24"/>
        </w:rPr>
        <w:t xml:space="preserve">№ </w:t>
      </w:r>
      <w:r w:rsidR="003815C7" w:rsidRPr="00AE31EF">
        <w:rPr>
          <w:rFonts w:ascii="Times New Roman" w:hAnsi="Times New Roman"/>
          <w:sz w:val="24"/>
          <w:szCs w:val="24"/>
        </w:rPr>
        <w:t xml:space="preserve">63-63-01/054/2014-249, </w:t>
      </w:r>
      <w:r w:rsidR="00184CB2" w:rsidRPr="00AE31EF">
        <w:rPr>
          <w:rFonts w:ascii="Times New Roman" w:hAnsi="Times New Roman"/>
          <w:sz w:val="24"/>
          <w:szCs w:val="24"/>
        </w:rPr>
        <w:t xml:space="preserve">от 29.07.2014г. </w:t>
      </w:r>
      <w:r w:rsidR="00662847" w:rsidRPr="00AE31EF">
        <w:rPr>
          <w:rFonts w:ascii="Times New Roman" w:hAnsi="Times New Roman"/>
          <w:sz w:val="24"/>
          <w:szCs w:val="24"/>
        </w:rPr>
        <w:t xml:space="preserve">№ </w:t>
      </w:r>
      <w:r w:rsidR="003815C7" w:rsidRPr="00AE31EF">
        <w:rPr>
          <w:rFonts w:ascii="Times New Roman" w:hAnsi="Times New Roman"/>
          <w:sz w:val="24"/>
          <w:szCs w:val="24"/>
        </w:rPr>
        <w:t xml:space="preserve">63-63-01/054/2014-273, </w:t>
      </w:r>
      <w:r w:rsidR="00184CB2" w:rsidRPr="00AE31EF">
        <w:rPr>
          <w:rFonts w:ascii="Times New Roman" w:hAnsi="Times New Roman"/>
          <w:sz w:val="24"/>
          <w:szCs w:val="24"/>
        </w:rPr>
        <w:t xml:space="preserve">от 30.07.2014г. </w:t>
      </w:r>
      <w:r w:rsidR="00662847" w:rsidRPr="00AE31EF">
        <w:rPr>
          <w:rFonts w:ascii="Times New Roman" w:hAnsi="Times New Roman"/>
          <w:sz w:val="24"/>
          <w:szCs w:val="24"/>
        </w:rPr>
        <w:t xml:space="preserve">№ </w:t>
      </w:r>
      <w:r w:rsidR="003815C7" w:rsidRPr="00AE31EF">
        <w:rPr>
          <w:rFonts w:ascii="Times New Roman" w:hAnsi="Times New Roman"/>
          <w:sz w:val="24"/>
          <w:szCs w:val="24"/>
        </w:rPr>
        <w:t xml:space="preserve">63-63-01/054/2014-251, </w:t>
      </w:r>
      <w:r w:rsidR="00E5525B" w:rsidRPr="00AE31EF">
        <w:rPr>
          <w:rFonts w:ascii="Times New Roman" w:hAnsi="Times New Roman"/>
          <w:sz w:val="24"/>
          <w:szCs w:val="24"/>
        </w:rPr>
        <w:t xml:space="preserve">от 25.03.2015г. </w:t>
      </w:r>
      <w:r w:rsidR="00662847" w:rsidRPr="00AE31EF">
        <w:rPr>
          <w:rFonts w:ascii="Times New Roman" w:hAnsi="Times New Roman"/>
          <w:sz w:val="24"/>
          <w:szCs w:val="24"/>
        </w:rPr>
        <w:t xml:space="preserve">№ </w:t>
      </w:r>
      <w:r w:rsidR="003815C7" w:rsidRPr="00AE31EF">
        <w:rPr>
          <w:rFonts w:ascii="Times New Roman" w:hAnsi="Times New Roman"/>
          <w:sz w:val="24"/>
          <w:szCs w:val="24"/>
        </w:rPr>
        <w:t>63-63/001-63/001/870/2015-2256/1,</w:t>
      </w:r>
      <w:r w:rsidR="00AA456F" w:rsidRPr="00AE31EF">
        <w:rPr>
          <w:rFonts w:ascii="Times New Roman" w:hAnsi="Times New Roman"/>
          <w:sz w:val="24"/>
          <w:szCs w:val="24"/>
        </w:rPr>
        <w:t xml:space="preserve"> </w:t>
      </w:r>
      <w:r w:rsidR="00E5525B" w:rsidRPr="00AE31EF">
        <w:rPr>
          <w:rFonts w:ascii="Times New Roman" w:hAnsi="Times New Roman"/>
          <w:sz w:val="24"/>
          <w:szCs w:val="24"/>
        </w:rPr>
        <w:t xml:space="preserve">от 29.07.2014г. </w:t>
      </w:r>
      <w:r w:rsidR="00662847" w:rsidRPr="00AE31EF">
        <w:rPr>
          <w:rFonts w:ascii="Times New Roman" w:hAnsi="Times New Roman"/>
          <w:sz w:val="24"/>
          <w:szCs w:val="24"/>
        </w:rPr>
        <w:t xml:space="preserve">№ </w:t>
      </w:r>
      <w:r w:rsidR="00AA456F" w:rsidRPr="00AE31EF">
        <w:rPr>
          <w:rFonts w:ascii="Times New Roman" w:hAnsi="Times New Roman"/>
          <w:sz w:val="24"/>
          <w:szCs w:val="24"/>
        </w:rPr>
        <w:t xml:space="preserve">63-63-01/054/2014-280, </w:t>
      </w:r>
      <w:r w:rsidR="00E5525B" w:rsidRPr="00AE31EF">
        <w:rPr>
          <w:rFonts w:ascii="Times New Roman" w:hAnsi="Times New Roman"/>
          <w:sz w:val="24"/>
          <w:szCs w:val="24"/>
        </w:rPr>
        <w:t xml:space="preserve">от 26.11.2014г. </w:t>
      </w:r>
      <w:r w:rsidR="00662847" w:rsidRPr="00AE31EF">
        <w:rPr>
          <w:rFonts w:ascii="Times New Roman" w:hAnsi="Times New Roman"/>
          <w:sz w:val="24"/>
          <w:szCs w:val="24"/>
        </w:rPr>
        <w:t xml:space="preserve">№ </w:t>
      </w:r>
      <w:r w:rsidR="00AA456F" w:rsidRPr="00AE31EF">
        <w:rPr>
          <w:rFonts w:ascii="Times New Roman" w:hAnsi="Times New Roman"/>
          <w:sz w:val="24"/>
          <w:szCs w:val="24"/>
        </w:rPr>
        <w:t xml:space="preserve">63-63-01/358/2014-591, </w:t>
      </w:r>
      <w:r w:rsidR="00E5525B" w:rsidRPr="00AE31EF">
        <w:rPr>
          <w:rFonts w:ascii="Times New Roman" w:hAnsi="Times New Roman"/>
          <w:sz w:val="24"/>
          <w:szCs w:val="24"/>
        </w:rPr>
        <w:t xml:space="preserve">от 29.07.2014г. </w:t>
      </w:r>
      <w:r w:rsidR="00662847" w:rsidRPr="00AE31EF">
        <w:rPr>
          <w:rFonts w:ascii="Times New Roman" w:hAnsi="Times New Roman"/>
          <w:sz w:val="24"/>
          <w:szCs w:val="24"/>
        </w:rPr>
        <w:t xml:space="preserve">№ </w:t>
      </w:r>
      <w:r w:rsidR="00AA456F" w:rsidRPr="00AE31EF">
        <w:rPr>
          <w:rFonts w:ascii="Times New Roman" w:hAnsi="Times New Roman"/>
          <w:sz w:val="24"/>
          <w:szCs w:val="24"/>
        </w:rPr>
        <w:t xml:space="preserve">63-63-01/054/2014-278, </w:t>
      </w:r>
      <w:r w:rsidR="00E5525B" w:rsidRPr="00AE31EF">
        <w:rPr>
          <w:rFonts w:ascii="Times New Roman" w:hAnsi="Times New Roman"/>
          <w:sz w:val="24"/>
          <w:szCs w:val="24"/>
        </w:rPr>
        <w:t xml:space="preserve">от 29.07.2014г. </w:t>
      </w:r>
      <w:r w:rsidR="00662847" w:rsidRPr="00AE31EF">
        <w:rPr>
          <w:rFonts w:ascii="Times New Roman" w:hAnsi="Times New Roman"/>
          <w:sz w:val="24"/>
          <w:szCs w:val="24"/>
        </w:rPr>
        <w:t xml:space="preserve">№ </w:t>
      </w:r>
      <w:r w:rsidR="00AA456F" w:rsidRPr="00AE31EF">
        <w:rPr>
          <w:rFonts w:ascii="Times New Roman" w:hAnsi="Times New Roman"/>
          <w:sz w:val="24"/>
          <w:szCs w:val="24"/>
        </w:rPr>
        <w:t xml:space="preserve">63-63-01/054/2014-275, </w:t>
      </w:r>
      <w:r w:rsidR="00E5525B" w:rsidRPr="00AE31EF">
        <w:rPr>
          <w:rFonts w:ascii="Times New Roman" w:hAnsi="Times New Roman"/>
          <w:sz w:val="24"/>
          <w:szCs w:val="24"/>
        </w:rPr>
        <w:t xml:space="preserve">от 29.07.2014г. </w:t>
      </w:r>
      <w:r w:rsidR="00662847" w:rsidRPr="00AE31EF">
        <w:rPr>
          <w:rFonts w:ascii="Times New Roman" w:hAnsi="Times New Roman"/>
          <w:sz w:val="24"/>
          <w:szCs w:val="24"/>
        </w:rPr>
        <w:t xml:space="preserve">№ </w:t>
      </w:r>
      <w:r w:rsidR="00AA456F" w:rsidRPr="00AE31EF">
        <w:rPr>
          <w:rFonts w:ascii="Times New Roman" w:hAnsi="Times New Roman"/>
          <w:sz w:val="24"/>
          <w:szCs w:val="24"/>
        </w:rPr>
        <w:t xml:space="preserve">63-63-01/054/2014-279, </w:t>
      </w:r>
      <w:r w:rsidR="00E5525B" w:rsidRPr="00AE31EF">
        <w:rPr>
          <w:rFonts w:ascii="Times New Roman" w:hAnsi="Times New Roman"/>
          <w:sz w:val="24"/>
          <w:szCs w:val="24"/>
        </w:rPr>
        <w:t xml:space="preserve">от 29.07.2014г. </w:t>
      </w:r>
      <w:r w:rsidR="00662847" w:rsidRPr="00AE31EF">
        <w:rPr>
          <w:rFonts w:ascii="Times New Roman" w:hAnsi="Times New Roman"/>
          <w:sz w:val="24"/>
          <w:szCs w:val="24"/>
        </w:rPr>
        <w:t xml:space="preserve">№ </w:t>
      </w:r>
      <w:r w:rsidR="00AA456F" w:rsidRPr="00AE31EF">
        <w:rPr>
          <w:rFonts w:ascii="Times New Roman" w:hAnsi="Times New Roman"/>
          <w:sz w:val="24"/>
          <w:szCs w:val="24"/>
        </w:rPr>
        <w:t xml:space="preserve">63-63-01/054/2014-277, </w:t>
      </w:r>
      <w:r w:rsidR="00E5525B" w:rsidRPr="00AE31EF">
        <w:rPr>
          <w:rFonts w:ascii="Times New Roman" w:hAnsi="Times New Roman"/>
          <w:sz w:val="24"/>
          <w:szCs w:val="24"/>
        </w:rPr>
        <w:t xml:space="preserve">от 29.07.2014г. </w:t>
      </w:r>
      <w:r w:rsidR="00662847" w:rsidRPr="00AE31EF">
        <w:rPr>
          <w:rFonts w:ascii="Times New Roman" w:hAnsi="Times New Roman"/>
          <w:sz w:val="24"/>
          <w:szCs w:val="24"/>
        </w:rPr>
        <w:t xml:space="preserve">№ </w:t>
      </w:r>
      <w:r w:rsidR="00AA456F" w:rsidRPr="00AE31EF">
        <w:rPr>
          <w:rFonts w:ascii="Times New Roman" w:hAnsi="Times New Roman"/>
          <w:sz w:val="24"/>
          <w:szCs w:val="24"/>
        </w:rPr>
        <w:t xml:space="preserve">63-63-01/054/2014-276, </w:t>
      </w:r>
      <w:r w:rsidR="00662847" w:rsidRPr="00AE31EF">
        <w:rPr>
          <w:rFonts w:ascii="Times New Roman" w:hAnsi="Times New Roman"/>
          <w:sz w:val="24"/>
          <w:szCs w:val="24"/>
        </w:rPr>
        <w:t>от 09.02.2015г. № 63-63/001-01/765/2014-430/2, от 09.12.</w:t>
      </w:r>
      <w:r w:rsidR="00E73DA1" w:rsidRPr="00AE31EF">
        <w:rPr>
          <w:rFonts w:ascii="Times New Roman" w:hAnsi="Times New Roman"/>
          <w:sz w:val="24"/>
          <w:szCs w:val="24"/>
        </w:rPr>
        <w:t>2014г. № 63-63-01/087/2014-886</w:t>
      </w:r>
      <w:r w:rsidR="00642E79" w:rsidRPr="00AE31EF">
        <w:rPr>
          <w:rFonts w:ascii="Times New Roman" w:hAnsi="Times New Roman"/>
          <w:sz w:val="24"/>
          <w:szCs w:val="24"/>
        </w:rPr>
        <w:t>.</w:t>
      </w:r>
    </w:p>
    <w:p w14:paraId="58950C57" w14:textId="77777777" w:rsidR="004E7220" w:rsidRPr="00AE31EF" w:rsidRDefault="00DC3A53" w:rsidP="00C01578">
      <w:pPr>
        <w:ind w:firstLine="709"/>
        <w:jc w:val="both"/>
      </w:pPr>
      <w:r w:rsidRPr="00AE31EF">
        <w:t>1.</w:t>
      </w:r>
      <w:r w:rsidR="00C623A0" w:rsidRPr="00AE31EF">
        <w:t>4</w:t>
      </w:r>
      <w:r w:rsidRPr="00AE31EF">
        <w:t xml:space="preserve">. </w:t>
      </w:r>
      <w:r w:rsidR="00954F54" w:rsidRPr="00AE31EF">
        <w:t xml:space="preserve">Продавец гарантирует, </w:t>
      </w:r>
      <w:r w:rsidR="00184FA7" w:rsidRPr="00AE31EF">
        <w:t>что до подписания</w:t>
      </w:r>
      <w:r w:rsidRPr="00AE31EF">
        <w:t xml:space="preserve"> настоящего Д</w:t>
      </w:r>
      <w:r w:rsidR="00E260C1" w:rsidRPr="00AE31EF">
        <w:t>оговора</w:t>
      </w:r>
      <w:r w:rsidR="00954F54" w:rsidRPr="00AE31EF">
        <w:t xml:space="preserve"> </w:t>
      </w:r>
      <w:r w:rsidR="007D1A52" w:rsidRPr="00AE31EF">
        <w:t>о</w:t>
      </w:r>
      <w:r w:rsidR="007D1A52" w:rsidRPr="00AE31EF">
        <w:rPr>
          <w:bCs/>
          <w:spacing w:val="2"/>
        </w:rPr>
        <w:t>бъекты недвижимого имущества</w:t>
      </w:r>
      <w:r w:rsidR="007D1A52" w:rsidRPr="00AE31EF">
        <w:t xml:space="preserve"> </w:t>
      </w:r>
      <w:r w:rsidR="00E260C1" w:rsidRPr="00AE31EF">
        <w:t>никому не проданы, не подарены,</w:t>
      </w:r>
      <w:r w:rsidR="00954F54" w:rsidRPr="00AE31EF">
        <w:t xml:space="preserve"> в споре или под арестом не состоят, не являются предметом залога и не обременены дру</w:t>
      </w:r>
      <w:r w:rsidR="00E260C1" w:rsidRPr="00AE31EF">
        <w:t>гими правами третьих лиц, рентой, арендой, наймом</w:t>
      </w:r>
      <w:r w:rsidR="00DE29A6" w:rsidRPr="00AE31EF">
        <w:t>.</w:t>
      </w:r>
      <w:r w:rsidR="004E7220" w:rsidRPr="00AE31EF">
        <w:t xml:space="preserve"> </w:t>
      </w:r>
    </w:p>
    <w:p w14:paraId="69073F5E" w14:textId="77777777" w:rsidR="00D56635" w:rsidRPr="00AE31EF" w:rsidRDefault="002836C6" w:rsidP="00C01578">
      <w:pPr>
        <w:ind w:firstLine="709"/>
        <w:jc w:val="both"/>
      </w:pPr>
      <w:r w:rsidRPr="00AE31EF">
        <w:t>В соответствии с</w:t>
      </w:r>
      <w:r w:rsidR="002513AE" w:rsidRPr="00AE31EF">
        <w:t xml:space="preserve"> раздел</w:t>
      </w:r>
      <w:r w:rsidRPr="00AE31EF">
        <w:t>ом</w:t>
      </w:r>
      <w:r w:rsidR="002513AE" w:rsidRPr="00AE31EF">
        <w:t xml:space="preserve"> 1 «Особые отметки» выписки из Единого государственного реестра недвижимости от </w:t>
      </w:r>
      <w:r w:rsidR="00864294" w:rsidRPr="00AE31EF">
        <w:t>21</w:t>
      </w:r>
      <w:r w:rsidR="002513AE" w:rsidRPr="00AE31EF">
        <w:t>.0</w:t>
      </w:r>
      <w:r w:rsidR="00864294" w:rsidRPr="00AE31EF">
        <w:t>2.2023</w:t>
      </w:r>
      <w:r w:rsidR="002513AE" w:rsidRPr="00AE31EF">
        <w:t>г., имеются сведения о том, что граница земельного участка с кадастровым номером 63:01:0346004:580 пересекает границы земельного участка с кадастровым номером 63:01:0346004:1.</w:t>
      </w:r>
    </w:p>
    <w:p w14:paraId="5616EA37" w14:textId="77777777" w:rsidR="002836C6" w:rsidRPr="00AE31EF" w:rsidRDefault="002836C6" w:rsidP="00C01578">
      <w:pPr>
        <w:ind w:firstLine="709"/>
        <w:jc w:val="both"/>
      </w:pPr>
      <w:r w:rsidRPr="00AE31EF">
        <w:t xml:space="preserve">Кроме того, линейное сооружение (Электроснабжение) с кадастровым номером 63:01:0000000:23859 протяженностью 3334 м, проходит через земельные участки с кадастровыми номерами </w:t>
      </w:r>
      <w:r w:rsidRPr="00AE31EF">
        <w:rPr>
          <w:rFonts w:eastAsia="TimesNewRomanPSMT"/>
        </w:rPr>
        <w:t>63:01:0000000:2303, 63:01:0344002:524, 63:01:0344002:528, 63:01:0346004:1, 63:01:0346004:580,</w:t>
      </w:r>
      <w:r w:rsidR="006036AE" w:rsidRPr="00AE31EF">
        <w:rPr>
          <w:rFonts w:eastAsia="TimesNewRomanPSMT"/>
        </w:rPr>
        <w:t xml:space="preserve"> </w:t>
      </w:r>
      <w:r w:rsidRPr="00AE31EF">
        <w:rPr>
          <w:rFonts w:eastAsia="TimesNewRomanPSMT"/>
        </w:rPr>
        <w:t>63:01:0346004:744, 63:01:0347007:1203, 63:01:0347007:15, 63:01:0348004:10, 63:01:0348004:11,</w:t>
      </w:r>
      <w:r w:rsidR="006036AE" w:rsidRPr="00AE31EF">
        <w:rPr>
          <w:rFonts w:eastAsia="TimesNewRomanPSMT"/>
        </w:rPr>
        <w:t xml:space="preserve"> </w:t>
      </w:r>
      <w:r w:rsidRPr="00AE31EF">
        <w:rPr>
          <w:rFonts w:eastAsia="TimesNewRomanPSMT"/>
        </w:rPr>
        <w:t>63:01:0348004:15, 63:01:0348004:16, 63:01:0348004:23, 63:01:0348004:3, 63:01:0348004:660,</w:t>
      </w:r>
      <w:r w:rsidR="006036AE" w:rsidRPr="00AE31EF">
        <w:rPr>
          <w:rFonts w:eastAsia="TimesNewRomanPSMT"/>
        </w:rPr>
        <w:t xml:space="preserve"> 63:01:0348004:687, </w:t>
      </w:r>
      <w:r w:rsidRPr="00AE31EF">
        <w:t>являющиеся частной собственностью третьих лиц</w:t>
      </w:r>
      <w:r w:rsidR="006036AE" w:rsidRPr="00AE31EF">
        <w:t>, сервитут не оформлялся.</w:t>
      </w:r>
    </w:p>
    <w:p w14:paraId="48241D7E" w14:textId="77777777" w:rsidR="002513AE" w:rsidRPr="00AE31EF" w:rsidRDefault="002513AE" w:rsidP="00D138D9">
      <w:pPr>
        <w:ind w:firstLine="708"/>
        <w:jc w:val="both"/>
      </w:pPr>
    </w:p>
    <w:p w14:paraId="2C8C38A0" w14:textId="77777777" w:rsidR="003C74C0" w:rsidRDefault="003A5DEB" w:rsidP="00FB4727">
      <w:pPr>
        <w:pStyle w:val="a3"/>
        <w:numPr>
          <w:ilvl w:val="0"/>
          <w:numId w:val="3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AE31EF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14:paraId="1A652167" w14:textId="77777777" w:rsidR="005E16F2" w:rsidRPr="00AE31EF" w:rsidRDefault="005E16F2" w:rsidP="005E16F2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34BF26A3" w14:textId="77777777" w:rsidR="003A5DEB" w:rsidRPr="00AE31EF" w:rsidRDefault="003A5DEB" w:rsidP="00C01578">
      <w:pPr>
        <w:ind w:firstLine="709"/>
        <w:jc w:val="both"/>
        <w:rPr>
          <w:b/>
        </w:rPr>
      </w:pPr>
      <w:r w:rsidRPr="00AE31EF">
        <w:rPr>
          <w:b/>
        </w:rPr>
        <w:t>2.1. Продавец обязан:</w:t>
      </w:r>
    </w:p>
    <w:p w14:paraId="243A1A3A" w14:textId="77777777" w:rsidR="003A5DEB" w:rsidRPr="00AE31EF" w:rsidRDefault="003A5DEB" w:rsidP="00C01578">
      <w:pPr>
        <w:ind w:firstLine="709"/>
        <w:jc w:val="both"/>
      </w:pPr>
      <w:r w:rsidRPr="00AE31EF">
        <w:t>2.1.1.</w:t>
      </w:r>
      <w:r w:rsidR="00C80E26" w:rsidRPr="00AE31EF">
        <w:tab/>
        <w:t xml:space="preserve">Передать </w:t>
      </w:r>
      <w:r w:rsidR="007D1A52" w:rsidRPr="00AE31EF">
        <w:rPr>
          <w:bCs/>
          <w:spacing w:val="2"/>
        </w:rPr>
        <w:t>объекты недвижимого имущества</w:t>
      </w:r>
      <w:r w:rsidR="007D1A52" w:rsidRPr="00AE31EF">
        <w:t xml:space="preserve"> </w:t>
      </w:r>
      <w:r w:rsidR="00C80E26" w:rsidRPr="00AE31EF">
        <w:t>Покупателю в соответствии с условиями настоящего Договора.</w:t>
      </w:r>
      <w:r w:rsidRPr="00AE31EF">
        <w:t xml:space="preserve"> </w:t>
      </w:r>
    </w:p>
    <w:p w14:paraId="640CE2D5" w14:textId="3C6B3AC6" w:rsidR="00ED3257" w:rsidRPr="0069572F" w:rsidRDefault="00ED3257" w:rsidP="00C01578">
      <w:pPr>
        <w:ind w:firstLine="709"/>
        <w:jc w:val="both"/>
      </w:pPr>
      <w:r w:rsidRPr="00AE31EF">
        <w:t xml:space="preserve">Передать право аренды </w:t>
      </w:r>
      <w:r w:rsidR="00975D9B" w:rsidRPr="00AE31EF">
        <w:t xml:space="preserve">федерального недвижимого имущества и </w:t>
      </w:r>
      <w:r w:rsidRPr="00AE31EF">
        <w:t>земельного участка</w:t>
      </w:r>
      <w:r w:rsidR="00975D9B" w:rsidRPr="00AE31EF">
        <w:t xml:space="preserve">, </w:t>
      </w:r>
      <w:r w:rsidRPr="00AE31EF">
        <w:t>в соответствии с условиями Договор</w:t>
      </w:r>
      <w:r w:rsidR="00E01CBF" w:rsidRPr="00211714">
        <w:t>ов</w:t>
      </w:r>
      <w:r w:rsidRPr="00AE31EF">
        <w:t xml:space="preserve"> уступки прав и обязанностей от ________ № __________</w:t>
      </w:r>
      <w:r w:rsidR="00975D9B" w:rsidRPr="00AE31EF">
        <w:t xml:space="preserve"> и от ________ № __________</w:t>
      </w:r>
      <w:r w:rsidR="0069572F">
        <w:t xml:space="preserve">. </w:t>
      </w:r>
    </w:p>
    <w:p w14:paraId="5D66F552" w14:textId="27D0017D" w:rsidR="002A0C2E" w:rsidRPr="00211714" w:rsidRDefault="003A5DEB" w:rsidP="00C01578">
      <w:pPr>
        <w:ind w:firstLine="709"/>
        <w:jc w:val="both"/>
      </w:pPr>
      <w:r w:rsidRPr="00AE31EF">
        <w:t>2.1.</w:t>
      </w:r>
      <w:r w:rsidR="00E82317" w:rsidRPr="00AE31EF">
        <w:t>2</w:t>
      </w:r>
      <w:r w:rsidRPr="00AE31EF">
        <w:t>.</w:t>
      </w:r>
      <w:r w:rsidR="00291CD5" w:rsidRPr="00AE31EF">
        <w:tab/>
      </w:r>
      <w:r w:rsidR="002A0C2E" w:rsidRPr="00AE31EF">
        <w:t xml:space="preserve">Предоставить документы и осуществить все действия, необходимые для государственной регистрации перехода права собственности на </w:t>
      </w:r>
      <w:r w:rsidR="002A0C2E" w:rsidRPr="00AE31EF">
        <w:rPr>
          <w:bCs/>
          <w:spacing w:val="2"/>
        </w:rPr>
        <w:t>объекты недвижимого имущества</w:t>
      </w:r>
      <w:r w:rsidR="002A0C2E" w:rsidRPr="00AE31EF">
        <w:t xml:space="preserve"> </w:t>
      </w:r>
      <w:r w:rsidR="00ED3257" w:rsidRPr="00AE31EF">
        <w:t xml:space="preserve">и права аренды </w:t>
      </w:r>
      <w:r w:rsidR="00975D9B" w:rsidRPr="00AE31EF">
        <w:t xml:space="preserve">федерального недвижимого имущества и </w:t>
      </w:r>
      <w:r w:rsidR="00ED3257" w:rsidRPr="00AE31EF">
        <w:t>земельного участка</w:t>
      </w:r>
      <w:r w:rsidR="00975D9B" w:rsidRPr="00AE31EF">
        <w:t xml:space="preserve">, </w:t>
      </w:r>
      <w:r w:rsidR="002A0C2E" w:rsidRPr="00AE31EF">
        <w:t>в Управлении Федеральной службы государственной регистрации, кадастра и картографии по Самарской области в течение 30 (тридцати) дней после зачисления суммы, указанной в п</w:t>
      </w:r>
      <w:r w:rsidR="002A0C2E" w:rsidRPr="00211714">
        <w:t>. 3.1.</w:t>
      </w:r>
      <w:r w:rsidR="00614A64" w:rsidRPr="00211714">
        <w:t>,</w:t>
      </w:r>
      <w:r w:rsidR="002A0C2E" w:rsidRPr="00211714">
        <w:t xml:space="preserve"> </w:t>
      </w:r>
      <w:r w:rsidR="004458EE" w:rsidRPr="00211714">
        <w:t>п.3.2.</w:t>
      </w:r>
      <w:r w:rsidR="00211714" w:rsidRPr="00211714">
        <w:t>, п.3.3., п.3.4.</w:t>
      </w:r>
      <w:r w:rsidR="00E01CBF" w:rsidRPr="00211714">
        <w:t>,</w:t>
      </w:r>
      <w:r w:rsidR="00211714" w:rsidRPr="00211714">
        <w:t xml:space="preserve"> </w:t>
      </w:r>
      <w:r w:rsidR="00614A64" w:rsidRPr="00211714">
        <w:t>п.3.5.</w:t>
      </w:r>
      <w:r w:rsidR="00E01CBF" w:rsidRPr="00211714">
        <w:t xml:space="preserve"> и 3.6.</w:t>
      </w:r>
      <w:r w:rsidR="00614A64" w:rsidRPr="00211714">
        <w:t xml:space="preserve"> </w:t>
      </w:r>
      <w:r w:rsidR="002A0C2E" w:rsidRPr="00211714">
        <w:t>настоящего Договора, на расчетный счет Продавца.</w:t>
      </w:r>
    </w:p>
    <w:p w14:paraId="51DE32DD" w14:textId="77777777" w:rsidR="003D3407" w:rsidRPr="0069572F" w:rsidRDefault="003D3407" w:rsidP="003D3407">
      <w:pPr>
        <w:ind w:firstLine="709"/>
        <w:jc w:val="both"/>
      </w:pPr>
      <w:r w:rsidRPr="00211714">
        <w:t>2.1.3.</w:t>
      </w:r>
      <w:r w:rsidRPr="00211714">
        <w:tab/>
        <w:t xml:space="preserve">Учесть сумму задатка в счет оплаты приобретаемого Покупателем </w:t>
      </w:r>
      <w:r w:rsidRPr="00211714">
        <w:rPr>
          <w:bCs/>
          <w:spacing w:val="2"/>
        </w:rPr>
        <w:t>объектов недвижимого имущества</w:t>
      </w:r>
      <w:r w:rsidRPr="00211714">
        <w:t xml:space="preserve"> и земельного участка </w:t>
      </w:r>
      <w:r w:rsidRPr="0069572F">
        <w:t>по договору.</w:t>
      </w:r>
    </w:p>
    <w:p w14:paraId="54522D96" w14:textId="77777777" w:rsidR="003D3407" w:rsidRPr="00F70797" w:rsidRDefault="003D3407" w:rsidP="003D3407">
      <w:pPr>
        <w:ind w:firstLine="709"/>
        <w:jc w:val="both"/>
      </w:pPr>
      <w:r w:rsidRPr="0069572F">
        <w:t>2.1.4.</w:t>
      </w:r>
      <w:r w:rsidRPr="0069572F">
        <w:tab/>
        <w:t>Удержать сумму, перечисленную в качестве задатка, в случае уклонения Покупателя от исполнения договора.</w:t>
      </w:r>
    </w:p>
    <w:p w14:paraId="6FABC382" w14:textId="77777777" w:rsidR="002A0C2E" w:rsidRDefault="002A0C2E" w:rsidP="00C01578">
      <w:pPr>
        <w:ind w:firstLine="709"/>
        <w:jc w:val="both"/>
        <w:rPr>
          <w:b/>
        </w:rPr>
      </w:pPr>
      <w:r w:rsidRPr="00AE31EF">
        <w:rPr>
          <w:b/>
        </w:rPr>
        <w:t>2.2.</w:t>
      </w:r>
      <w:r w:rsidRPr="00AE31EF">
        <w:rPr>
          <w:b/>
        </w:rPr>
        <w:tab/>
        <w:t>Покупатель обязан:</w:t>
      </w:r>
    </w:p>
    <w:p w14:paraId="3F6CD566" w14:textId="66BE992D" w:rsidR="002A0C2E" w:rsidRPr="00211714" w:rsidRDefault="002A0C2E" w:rsidP="00C01578">
      <w:pPr>
        <w:ind w:firstLine="709"/>
        <w:jc w:val="both"/>
      </w:pPr>
      <w:r w:rsidRPr="00211714">
        <w:t>2.2.</w:t>
      </w:r>
      <w:r w:rsidR="00BE2B7E" w:rsidRPr="00211714">
        <w:t>1</w:t>
      </w:r>
      <w:r w:rsidRPr="00211714">
        <w:t>.</w:t>
      </w:r>
      <w:r w:rsidRPr="00211714">
        <w:tab/>
        <w:t>О</w:t>
      </w:r>
      <w:r w:rsidR="00614A64" w:rsidRPr="00211714">
        <w:t>платить сумму Договора (п. 3.1., п.3.2., п.3.3., п.3.4.</w:t>
      </w:r>
      <w:r w:rsidR="00211714">
        <w:t>,</w:t>
      </w:r>
      <w:r w:rsidR="00614A64" w:rsidRPr="00211714">
        <w:t xml:space="preserve"> </w:t>
      </w:r>
      <w:r w:rsidR="00E01CBF" w:rsidRPr="00211714">
        <w:t xml:space="preserve">п.3.5. и 3.6. </w:t>
      </w:r>
      <w:r w:rsidRPr="00211714">
        <w:t>Договора) в порядке и на условиях, предусмотренных п. 3.</w:t>
      </w:r>
      <w:r w:rsidR="00E01CBF" w:rsidRPr="00211714">
        <w:t>7</w:t>
      </w:r>
      <w:r w:rsidRPr="00211714">
        <w:t>. Договора.</w:t>
      </w:r>
    </w:p>
    <w:p w14:paraId="4D438205" w14:textId="77777777" w:rsidR="002A0C2E" w:rsidRPr="00211714" w:rsidRDefault="002A0C2E" w:rsidP="00C01578">
      <w:pPr>
        <w:ind w:firstLine="709"/>
        <w:jc w:val="both"/>
      </w:pPr>
      <w:r w:rsidRPr="00211714">
        <w:t>2.2.</w:t>
      </w:r>
      <w:r w:rsidR="00BE2B7E" w:rsidRPr="00211714">
        <w:t>2</w:t>
      </w:r>
      <w:r w:rsidRPr="00211714">
        <w:t>. Получить все одобрения и согласования, необходимые для заключения настоящего Договора.</w:t>
      </w:r>
    </w:p>
    <w:p w14:paraId="31DFDD19" w14:textId="3E1AEE1D" w:rsidR="002A0C2E" w:rsidRPr="00211714" w:rsidRDefault="002A0C2E" w:rsidP="00C01578">
      <w:pPr>
        <w:ind w:firstLine="709"/>
        <w:jc w:val="both"/>
      </w:pPr>
      <w:r w:rsidRPr="00211714">
        <w:lastRenderedPageBreak/>
        <w:t>2.2.</w:t>
      </w:r>
      <w:r w:rsidR="00BE2B7E" w:rsidRPr="00211714">
        <w:t>3</w:t>
      </w:r>
      <w:r w:rsidRPr="00211714">
        <w:t>.</w:t>
      </w:r>
      <w:r w:rsidRPr="00211714">
        <w:tab/>
        <w:t xml:space="preserve">Осуществить все действия, необходимые для государственной регистрации перехода права собственности на </w:t>
      </w:r>
      <w:r w:rsidRPr="00211714">
        <w:rPr>
          <w:bCs/>
          <w:spacing w:val="2"/>
        </w:rPr>
        <w:t>объекты недвижимого имущества</w:t>
      </w:r>
      <w:r w:rsidRPr="00211714">
        <w:t xml:space="preserve"> </w:t>
      </w:r>
      <w:r w:rsidR="00ED3257" w:rsidRPr="00211714">
        <w:t xml:space="preserve">и </w:t>
      </w:r>
      <w:r w:rsidR="00975D9B" w:rsidRPr="00211714">
        <w:t xml:space="preserve">перехода права аренды федерального недвижимого имущества и земельного участка, </w:t>
      </w:r>
      <w:r w:rsidRPr="00211714">
        <w:t xml:space="preserve">в Управлении Федеральной службы государственной регистрации, кадастра и картографии по Самарской области в течение 30 (тридцати) </w:t>
      </w:r>
      <w:r w:rsidR="0069572F" w:rsidRPr="00211714">
        <w:t xml:space="preserve">календарных </w:t>
      </w:r>
      <w:r w:rsidRPr="00211714">
        <w:t>дней после зачисления суммы, указанной в п</w:t>
      </w:r>
      <w:r w:rsidR="004458EE" w:rsidRPr="00211714">
        <w:t>унктах</w:t>
      </w:r>
      <w:r w:rsidRPr="00211714">
        <w:t xml:space="preserve"> 3.1.</w:t>
      </w:r>
      <w:r w:rsidR="004458EE" w:rsidRPr="00211714">
        <w:t xml:space="preserve">, </w:t>
      </w:r>
      <w:r w:rsidR="00614A64" w:rsidRPr="00211714">
        <w:t>п.3.2., п.3.3., п.3.4.</w:t>
      </w:r>
      <w:r w:rsidR="00BE2B7E" w:rsidRPr="00211714">
        <w:t>,</w:t>
      </w:r>
      <w:r w:rsidR="00211714" w:rsidRPr="00211714">
        <w:t xml:space="preserve"> </w:t>
      </w:r>
      <w:r w:rsidR="00BE2B7E" w:rsidRPr="00211714">
        <w:t xml:space="preserve">п.3.5. и 3.6. </w:t>
      </w:r>
      <w:r w:rsidRPr="00211714">
        <w:t>настоящего Договора, на расчетный счет Продавца.</w:t>
      </w:r>
    </w:p>
    <w:p w14:paraId="7431D568" w14:textId="77777777" w:rsidR="002A0C2E" w:rsidRPr="00424E51" w:rsidRDefault="002A0C2E" w:rsidP="00C01578">
      <w:pPr>
        <w:ind w:firstLine="709"/>
        <w:jc w:val="both"/>
      </w:pPr>
      <w:r w:rsidRPr="00424E51">
        <w:t>2.3.</w:t>
      </w:r>
      <w:r w:rsidRPr="00424E51">
        <w:tab/>
        <w:t xml:space="preserve">Все необходимые расходы по государственной регистрации перехода права собственности на </w:t>
      </w:r>
      <w:r w:rsidRPr="00424E51">
        <w:rPr>
          <w:bCs/>
          <w:spacing w:val="2"/>
        </w:rPr>
        <w:t>объекты недвижимого имущества</w:t>
      </w:r>
      <w:r w:rsidR="00975D9B" w:rsidRPr="00424E51">
        <w:rPr>
          <w:bCs/>
          <w:spacing w:val="2"/>
        </w:rPr>
        <w:t xml:space="preserve"> и перехода </w:t>
      </w:r>
      <w:r w:rsidR="00ED3257" w:rsidRPr="00424E51">
        <w:rPr>
          <w:bCs/>
          <w:spacing w:val="2"/>
        </w:rPr>
        <w:t xml:space="preserve">права аренды </w:t>
      </w:r>
      <w:r w:rsidR="00975D9B" w:rsidRPr="00424E51">
        <w:rPr>
          <w:bCs/>
          <w:spacing w:val="2"/>
        </w:rPr>
        <w:t xml:space="preserve">федерального недвижимого имущества и </w:t>
      </w:r>
      <w:r w:rsidR="00ED3257" w:rsidRPr="00424E51">
        <w:rPr>
          <w:bCs/>
          <w:spacing w:val="2"/>
        </w:rPr>
        <w:t xml:space="preserve">земельного участка </w:t>
      </w:r>
      <w:r w:rsidRPr="00424E51">
        <w:t>(оплата государственной пошлины) несет Покупатель.</w:t>
      </w:r>
    </w:p>
    <w:p w14:paraId="36D4E201" w14:textId="3A801164" w:rsidR="00ED3257" w:rsidRPr="00AE31EF" w:rsidRDefault="00ED3257" w:rsidP="00C015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E51">
        <w:rPr>
          <w:rFonts w:ascii="Times New Roman" w:hAnsi="Times New Roman" w:cs="Times New Roman"/>
          <w:sz w:val="24"/>
          <w:szCs w:val="24"/>
        </w:rPr>
        <w:t>Обязанности по государственной регистрации договор</w:t>
      </w:r>
      <w:r w:rsidR="00261F9B" w:rsidRPr="00424E51">
        <w:rPr>
          <w:rFonts w:ascii="Times New Roman" w:hAnsi="Times New Roman" w:cs="Times New Roman"/>
          <w:sz w:val="24"/>
          <w:szCs w:val="24"/>
        </w:rPr>
        <w:t>ов</w:t>
      </w:r>
      <w:r w:rsidRPr="00424E51">
        <w:rPr>
          <w:rFonts w:ascii="Times New Roman" w:hAnsi="Times New Roman" w:cs="Times New Roman"/>
          <w:sz w:val="24"/>
          <w:szCs w:val="24"/>
        </w:rPr>
        <w:t xml:space="preserve"> уступки прав и обязанностей по договору аренды земельного участка с кадастровым номером </w:t>
      </w:r>
      <w:r w:rsidRPr="00424E51">
        <w:rPr>
          <w:rFonts w:ascii="Times New Roman" w:hAnsi="Times New Roman"/>
          <w:bCs/>
          <w:spacing w:val="2"/>
          <w:sz w:val="24"/>
          <w:szCs w:val="24"/>
        </w:rPr>
        <w:t>63:01:</w:t>
      </w:r>
      <w:r w:rsidR="00261F9B" w:rsidRPr="00424E51">
        <w:rPr>
          <w:rFonts w:ascii="Times New Roman" w:hAnsi="Times New Roman"/>
          <w:sz w:val="24"/>
          <w:szCs w:val="24"/>
        </w:rPr>
        <w:t>0346004</w:t>
      </w:r>
      <w:r w:rsidRPr="00424E51">
        <w:rPr>
          <w:rFonts w:ascii="Times New Roman" w:hAnsi="Times New Roman"/>
          <w:bCs/>
          <w:spacing w:val="2"/>
          <w:sz w:val="24"/>
          <w:szCs w:val="24"/>
        </w:rPr>
        <w:t>:58</w:t>
      </w:r>
      <w:r w:rsidR="00261F9B" w:rsidRPr="00424E51">
        <w:rPr>
          <w:rFonts w:ascii="Times New Roman" w:hAnsi="Times New Roman"/>
          <w:bCs/>
          <w:spacing w:val="2"/>
          <w:sz w:val="24"/>
          <w:szCs w:val="24"/>
        </w:rPr>
        <w:t>0 и по договору аренды федерального недвижимого имущества</w:t>
      </w:r>
      <w:r w:rsidRPr="00424E51">
        <w:rPr>
          <w:rFonts w:ascii="Times New Roman" w:hAnsi="Times New Roman" w:cs="Times New Roman"/>
          <w:sz w:val="24"/>
          <w:szCs w:val="24"/>
        </w:rPr>
        <w:t xml:space="preserve">, </w:t>
      </w:r>
      <w:r w:rsidR="00261F9B" w:rsidRPr="00424E51">
        <w:rPr>
          <w:rFonts w:ascii="Times New Roman" w:hAnsi="Times New Roman" w:cs="Times New Roman"/>
          <w:sz w:val="24"/>
          <w:szCs w:val="24"/>
        </w:rPr>
        <w:t>составляющего государственную казну Российской Федерации</w:t>
      </w:r>
      <w:r w:rsidRPr="00424E51">
        <w:rPr>
          <w:rFonts w:ascii="Times New Roman" w:hAnsi="Times New Roman" w:cs="Times New Roman"/>
          <w:sz w:val="24"/>
          <w:szCs w:val="24"/>
        </w:rPr>
        <w:t xml:space="preserve"> и оплаты государственной пошлины возлагается </w:t>
      </w:r>
      <w:r w:rsidR="00424E51" w:rsidRPr="00424E51">
        <w:rPr>
          <w:rFonts w:ascii="Times New Roman" w:hAnsi="Times New Roman" w:cs="Times New Roman"/>
          <w:sz w:val="24"/>
          <w:szCs w:val="24"/>
        </w:rPr>
        <w:t>на Покупателя</w:t>
      </w:r>
      <w:r w:rsidRPr="00424E51">
        <w:rPr>
          <w:rFonts w:ascii="Times New Roman" w:hAnsi="Times New Roman" w:cs="Times New Roman"/>
          <w:sz w:val="24"/>
          <w:szCs w:val="24"/>
        </w:rPr>
        <w:t>.</w:t>
      </w:r>
    </w:p>
    <w:p w14:paraId="1FEF1782" w14:textId="77777777" w:rsidR="00FA660D" w:rsidRPr="00AE31EF" w:rsidRDefault="00FA660D" w:rsidP="00C015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1EF">
        <w:rPr>
          <w:rFonts w:ascii="Times New Roman" w:hAnsi="Times New Roman" w:cs="Times New Roman"/>
          <w:sz w:val="24"/>
          <w:szCs w:val="24"/>
        </w:rPr>
        <w:t xml:space="preserve">2.4. </w:t>
      </w:r>
      <w:r w:rsidR="00B06219" w:rsidRPr="00AE31EF">
        <w:rPr>
          <w:rFonts w:ascii="Times New Roman" w:hAnsi="Times New Roman" w:cs="Times New Roman"/>
          <w:sz w:val="24"/>
          <w:szCs w:val="24"/>
        </w:rPr>
        <w:t>О</w:t>
      </w:r>
      <w:r w:rsidR="00205761" w:rsidRPr="00AE31EF">
        <w:rPr>
          <w:rFonts w:ascii="Times New Roman" w:hAnsi="Times New Roman" w:cs="Times New Roman"/>
          <w:sz w:val="24"/>
          <w:szCs w:val="24"/>
        </w:rPr>
        <w:t xml:space="preserve">существлять поставку </w:t>
      </w:r>
      <w:r w:rsidR="00C01578" w:rsidRPr="00AE31EF">
        <w:rPr>
          <w:rFonts w:ascii="Times New Roman" w:hAnsi="Times New Roman" w:cs="Times New Roman"/>
          <w:sz w:val="24"/>
          <w:szCs w:val="24"/>
        </w:rPr>
        <w:t xml:space="preserve">коммунальных ресурсов (в </w:t>
      </w:r>
      <w:proofErr w:type="spellStart"/>
      <w:r w:rsidR="00C01578" w:rsidRPr="00AE31E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C01578" w:rsidRPr="00AE31EF">
        <w:rPr>
          <w:rFonts w:ascii="Times New Roman" w:hAnsi="Times New Roman" w:cs="Times New Roman"/>
          <w:sz w:val="24"/>
          <w:szCs w:val="24"/>
        </w:rPr>
        <w:t xml:space="preserve">, но не исключительно: </w:t>
      </w:r>
      <w:r w:rsidR="00B06219" w:rsidRPr="00AE31EF">
        <w:rPr>
          <w:rFonts w:ascii="Times New Roman" w:hAnsi="Times New Roman" w:cs="Times New Roman"/>
          <w:sz w:val="24"/>
          <w:szCs w:val="24"/>
        </w:rPr>
        <w:t xml:space="preserve">тепловая энергия на отопление, </w:t>
      </w:r>
      <w:r w:rsidR="002D4F05" w:rsidRPr="00AE31EF">
        <w:rPr>
          <w:rFonts w:ascii="Times New Roman" w:hAnsi="Times New Roman" w:cs="Times New Roman"/>
          <w:sz w:val="24"/>
          <w:szCs w:val="24"/>
        </w:rPr>
        <w:t>водоснабжение, водоотведение и</w:t>
      </w:r>
      <w:r w:rsidR="00B06219" w:rsidRPr="00AE31EF">
        <w:rPr>
          <w:rFonts w:ascii="Times New Roman" w:hAnsi="Times New Roman" w:cs="Times New Roman"/>
          <w:sz w:val="24"/>
          <w:szCs w:val="24"/>
        </w:rPr>
        <w:t xml:space="preserve"> электроэнергия) для потребителей, которые на момент заключения настоящего Договора имеют технологическое присоединение к сетевому хозяйству указанному в п. 1.1 Договора.</w:t>
      </w:r>
    </w:p>
    <w:p w14:paraId="32659338" w14:textId="77777777" w:rsidR="00CF1BD6" w:rsidRDefault="00CF1BD6" w:rsidP="00C015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1EF">
        <w:rPr>
          <w:rFonts w:ascii="Times New Roman" w:hAnsi="Times New Roman" w:cs="Times New Roman"/>
          <w:sz w:val="24"/>
          <w:szCs w:val="24"/>
        </w:rPr>
        <w:t xml:space="preserve">2.5. В соответствии с абзацем 2 пункта 6 статьи 69.2 Федерального закона от 10.01.2002г. №7-ФЗ «Об охране окружающей среды» и пунктом 2 Приказа </w:t>
      </w:r>
      <w:proofErr w:type="spellStart"/>
      <w:r w:rsidRPr="00AE31EF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 w:rsidRPr="00AE31EF">
        <w:rPr>
          <w:rFonts w:ascii="Times New Roman" w:hAnsi="Times New Roman" w:cs="Times New Roman"/>
          <w:sz w:val="24"/>
          <w:szCs w:val="24"/>
        </w:rPr>
        <w:t xml:space="preserve"> от 06.02.2020г. №104 «Об утверждении Административного регламента предоставления государственной услуги по государственному учету объектов, оказывающих негативное воздействие на окружающую среду, подлежащих федеральному государственному экологическому надзору на Покупателя возлагается обязанность</w:t>
      </w:r>
      <w:r w:rsidR="00C92FD5" w:rsidRPr="00AE31EF">
        <w:rPr>
          <w:rFonts w:ascii="Times New Roman" w:hAnsi="Times New Roman" w:cs="Times New Roman"/>
          <w:sz w:val="24"/>
          <w:szCs w:val="24"/>
        </w:rPr>
        <w:t xml:space="preserve"> по актуализации сведений об объекте, оказывающем негативное воздействие на окружающую среду (свидетельство № </w:t>
      </w:r>
      <w:r w:rsidR="00C92FD5" w:rsidRPr="00AE31EF">
        <w:rPr>
          <w:rFonts w:ascii="Times New Roman" w:hAnsi="Times New Roman" w:cs="Times New Roman"/>
          <w:sz w:val="24"/>
          <w:szCs w:val="24"/>
          <w:lang w:val="en-US"/>
        </w:rPr>
        <w:t>DLHLND</w:t>
      </w:r>
      <w:r w:rsidR="00C92FD5" w:rsidRPr="00AE31EF">
        <w:rPr>
          <w:rFonts w:ascii="Times New Roman" w:hAnsi="Times New Roman" w:cs="Times New Roman"/>
          <w:sz w:val="24"/>
          <w:szCs w:val="24"/>
        </w:rPr>
        <w:t>5</w:t>
      </w:r>
      <w:r w:rsidR="00C92FD5" w:rsidRPr="00AE31E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C92FD5" w:rsidRPr="00AE31EF">
        <w:rPr>
          <w:rFonts w:ascii="Times New Roman" w:hAnsi="Times New Roman" w:cs="Times New Roman"/>
          <w:sz w:val="24"/>
          <w:szCs w:val="24"/>
        </w:rPr>
        <w:t xml:space="preserve"> от 2019-11-27, код объекта 36-0163-001465-П, </w:t>
      </w:r>
      <w:r w:rsidR="00C92FD5" w:rsidRPr="00AE31E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92FD5" w:rsidRPr="00AE31EF">
        <w:rPr>
          <w:rFonts w:ascii="Times New Roman" w:hAnsi="Times New Roman" w:cs="Times New Roman"/>
          <w:sz w:val="24"/>
          <w:szCs w:val="24"/>
        </w:rPr>
        <w:t>-й категории, негативного воздействия на окружающую среду, включенном в федеральный государственный реестр объектов, оказывающих негативное воздействие на окружающую среду).</w:t>
      </w:r>
    </w:p>
    <w:p w14:paraId="7DCD9FA2" w14:textId="77777777" w:rsidR="00205761" w:rsidRPr="00211714" w:rsidRDefault="00205761" w:rsidP="00C015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714">
        <w:rPr>
          <w:rFonts w:ascii="Times New Roman" w:hAnsi="Times New Roman" w:cs="Times New Roman"/>
          <w:sz w:val="24"/>
          <w:szCs w:val="24"/>
        </w:rPr>
        <w:t xml:space="preserve">2.6. </w:t>
      </w:r>
      <w:r w:rsidR="00E1422D" w:rsidRPr="00211714">
        <w:rPr>
          <w:rFonts w:ascii="Times New Roman" w:hAnsi="Times New Roman" w:cs="Times New Roman"/>
          <w:sz w:val="24"/>
          <w:szCs w:val="24"/>
        </w:rPr>
        <w:t>В момент</w:t>
      </w:r>
      <w:r w:rsidRPr="00211714">
        <w:rPr>
          <w:rFonts w:ascii="Times New Roman" w:hAnsi="Times New Roman" w:cs="Times New Roman"/>
          <w:sz w:val="24"/>
          <w:szCs w:val="24"/>
        </w:rPr>
        <w:t xml:space="preserve"> подписания настоящего Договора заключить договор купли – продажи движимого имущества относящегося к пункту 1.1 настоящего Договора.</w:t>
      </w:r>
    </w:p>
    <w:p w14:paraId="54721751" w14:textId="77777777" w:rsidR="00515869" w:rsidRPr="0054487C" w:rsidRDefault="00515869" w:rsidP="005158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714">
        <w:rPr>
          <w:rFonts w:ascii="Times New Roman" w:hAnsi="Times New Roman" w:cs="Times New Roman"/>
          <w:sz w:val="24"/>
          <w:szCs w:val="24"/>
        </w:rPr>
        <w:t>2.7. Обязанность по оформлению договора аренды земельного участка с кадастровым номером 63:01:0346004:745 возлагается на Покупателя.</w:t>
      </w:r>
    </w:p>
    <w:p w14:paraId="37F555DE" w14:textId="77777777" w:rsidR="007066C0" w:rsidRPr="00AE31EF" w:rsidRDefault="007066C0" w:rsidP="00FB4727">
      <w:pPr>
        <w:ind w:firstLine="708"/>
        <w:jc w:val="both"/>
      </w:pPr>
    </w:p>
    <w:p w14:paraId="59EBFE83" w14:textId="77777777" w:rsidR="008351B2" w:rsidRDefault="00FE5A4E" w:rsidP="00FB4727">
      <w:pPr>
        <w:pStyle w:val="a3"/>
        <w:numPr>
          <w:ilvl w:val="0"/>
          <w:numId w:val="3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AE31EF">
        <w:rPr>
          <w:rFonts w:ascii="Times New Roman" w:hAnsi="Times New Roman"/>
          <w:b/>
          <w:sz w:val="24"/>
          <w:szCs w:val="24"/>
        </w:rPr>
        <w:t>ЦЕНА И ПОРЯДОК РАСЧЕТОВ</w:t>
      </w:r>
    </w:p>
    <w:p w14:paraId="4D8FD1C3" w14:textId="77777777" w:rsidR="005E16F2" w:rsidRPr="00AE31EF" w:rsidRDefault="005E16F2" w:rsidP="005E16F2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16F0E71" w14:textId="77777777" w:rsidR="00CC1397" w:rsidRPr="00AE31EF" w:rsidRDefault="00836665" w:rsidP="00C01578">
      <w:pPr>
        <w:ind w:firstLine="709"/>
        <w:jc w:val="both"/>
        <w:rPr>
          <w:bCs/>
          <w:spacing w:val="2"/>
        </w:rPr>
      </w:pPr>
      <w:r w:rsidRPr="00AE31EF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E2C736A" wp14:editId="1A5496FB">
                <wp:simplePos x="0" y="0"/>
                <wp:positionH relativeFrom="column">
                  <wp:posOffset>2393315</wp:posOffset>
                </wp:positionH>
                <wp:positionV relativeFrom="paragraph">
                  <wp:posOffset>719455</wp:posOffset>
                </wp:positionV>
                <wp:extent cx="1066800" cy="234950"/>
                <wp:effectExtent l="0" t="0" r="3175" b="31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45A44" w14:textId="77777777" w:rsidR="00184CB2" w:rsidRPr="00CC5507" w:rsidRDefault="00184CB2" w:rsidP="008366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E2C736A"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188.45pt;margin-top:56.65pt;width:84pt;height:18.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" stroked="f">
                <v:textbox>
                  <w:txbxContent>
                    <w:p w14:paraId="0E345A44" w14:textId="77777777" w:rsidR="00184CB2" w:rsidRPr="00CC5507" w:rsidRDefault="00184CB2" w:rsidP="0083666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1FF2" w:rsidRPr="00AE31EF">
        <w:t xml:space="preserve">3.1 </w:t>
      </w:r>
      <w:r w:rsidR="00C80E26" w:rsidRPr="00AE31EF">
        <w:t xml:space="preserve">Стоимость </w:t>
      </w:r>
      <w:r w:rsidR="009A2EA5" w:rsidRPr="00AE31EF">
        <w:t>объект</w:t>
      </w:r>
      <w:r w:rsidR="007D1A52" w:rsidRPr="00AE31EF">
        <w:t>ов</w:t>
      </w:r>
      <w:r w:rsidR="00A314EB" w:rsidRPr="00AE31EF">
        <w:t xml:space="preserve"> </w:t>
      </w:r>
      <w:r w:rsidR="00724481" w:rsidRPr="00AE31EF">
        <w:t>недвижимого имущества</w:t>
      </w:r>
      <w:r w:rsidR="00C80E26" w:rsidRPr="00AE31EF">
        <w:t xml:space="preserve"> </w:t>
      </w:r>
      <w:r w:rsidR="00CC1397" w:rsidRPr="00AE31EF">
        <w:t xml:space="preserve">составляет </w:t>
      </w:r>
      <w:r w:rsidR="00227DC1" w:rsidRPr="00AE31EF">
        <w:rPr>
          <w:bCs/>
          <w:spacing w:val="2"/>
        </w:rPr>
        <w:t>_____________________________</w:t>
      </w:r>
      <w:r w:rsidR="00CC1397" w:rsidRPr="00AE31EF">
        <w:rPr>
          <w:kern w:val="28"/>
        </w:rPr>
        <w:t xml:space="preserve"> </w:t>
      </w:r>
      <w:r w:rsidR="00DC461A" w:rsidRPr="00AE31EF">
        <w:rPr>
          <w:kern w:val="28"/>
        </w:rPr>
        <w:t>(_____</w:t>
      </w:r>
      <w:r w:rsidR="005C4CBE" w:rsidRPr="00AE31EF">
        <w:rPr>
          <w:kern w:val="28"/>
        </w:rPr>
        <w:t>________________________</w:t>
      </w:r>
      <w:r w:rsidR="00DC461A" w:rsidRPr="00AE31EF">
        <w:rPr>
          <w:kern w:val="28"/>
        </w:rPr>
        <w:t xml:space="preserve">) </w:t>
      </w:r>
      <w:r w:rsidR="00CC1397" w:rsidRPr="00AE31EF">
        <w:rPr>
          <w:kern w:val="28"/>
        </w:rPr>
        <w:t xml:space="preserve">руб., в том числе </w:t>
      </w:r>
      <w:r w:rsidR="00CC1397" w:rsidRPr="00AE31EF">
        <w:rPr>
          <w:bCs/>
          <w:spacing w:val="2"/>
        </w:rPr>
        <w:t xml:space="preserve">НДС </w:t>
      </w:r>
      <w:r w:rsidR="00AF2E19" w:rsidRPr="00AE31EF">
        <w:rPr>
          <w:bCs/>
          <w:spacing w:val="2"/>
        </w:rPr>
        <w:t>20</w:t>
      </w:r>
      <w:r w:rsidR="00CC1397" w:rsidRPr="00AE31EF">
        <w:rPr>
          <w:bCs/>
          <w:spacing w:val="2"/>
        </w:rPr>
        <w:t xml:space="preserve">% </w:t>
      </w:r>
      <w:r w:rsidR="00227DC1" w:rsidRPr="00AE31EF">
        <w:rPr>
          <w:bCs/>
          <w:spacing w:val="2"/>
        </w:rPr>
        <w:t>__________</w:t>
      </w:r>
      <w:r w:rsidR="005C4CBE" w:rsidRPr="00AE31EF">
        <w:rPr>
          <w:bCs/>
          <w:spacing w:val="2"/>
        </w:rPr>
        <w:t>___________</w:t>
      </w:r>
      <w:r w:rsidR="00DC461A" w:rsidRPr="00AE31EF">
        <w:rPr>
          <w:bCs/>
          <w:spacing w:val="2"/>
        </w:rPr>
        <w:t>(</w:t>
      </w:r>
      <w:r w:rsidR="005C4CBE" w:rsidRPr="00AE31EF">
        <w:rPr>
          <w:bCs/>
          <w:spacing w:val="2"/>
        </w:rPr>
        <w:t>_____________________________</w:t>
      </w:r>
      <w:r w:rsidR="00DC461A" w:rsidRPr="00AE31EF">
        <w:rPr>
          <w:bCs/>
          <w:spacing w:val="2"/>
        </w:rPr>
        <w:t>) руб.</w:t>
      </w:r>
    </w:p>
    <w:p w14:paraId="3C89CE68" w14:textId="77777777" w:rsidR="00656975" w:rsidRPr="00AE31EF" w:rsidRDefault="00656975" w:rsidP="00C0157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31EF">
        <w:rPr>
          <w:rFonts w:ascii="Times New Roman" w:hAnsi="Times New Roman"/>
          <w:sz w:val="24"/>
          <w:szCs w:val="24"/>
        </w:rPr>
        <w:t>При этом:</w:t>
      </w:r>
    </w:p>
    <w:p w14:paraId="0DC03EF4" w14:textId="77777777" w:rsidR="00260B35" w:rsidRPr="00AE31EF" w:rsidRDefault="00260B35" w:rsidP="00C01578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стоимость </w:t>
      </w:r>
      <w:r w:rsidR="00261F9B" w:rsidRPr="00AE31EF">
        <w:rPr>
          <w:rFonts w:ascii="Times New Roman" w:hAnsi="Times New Roman"/>
          <w:bCs/>
          <w:spacing w:val="2"/>
          <w:sz w:val="24"/>
          <w:szCs w:val="24"/>
        </w:rPr>
        <w:t>нежилого здания с кадастровым номером 63:01:0346004:740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составляет ___________ (___________________) руб., в том числе НДС 20% ___________ (_________________)</w:t>
      </w:r>
      <w:r w:rsidRPr="00AE31EF">
        <w:rPr>
          <w:rFonts w:ascii="Times New Roman" w:hAnsi="Times New Roman"/>
          <w:kern w:val="28"/>
          <w:sz w:val="24"/>
          <w:szCs w:val="24"/>
        </w:rPr>
        <w:t xml:space="preserve"> руб.</w:t>
      </w:r>
    </w:p>
    <w:p w14:paraId="233BE1F2" w14:textId="77777777" w:rsidR="00260B35" w:rsidRPr="00AE31EF" w:rsidRDefault="00260B35" w:rsidP="00C01578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стоимость 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н</w:t>
      </w:r>
      <w:r w:rsidR="00261F9B" w:rsidRPr="00AE31EF">
        <w:rPr>
          <w:rFonts w:ascii="Times New Roman" w:hAnsi="Times New Roman"/>
          <w:bCs/>
          <w:spacing w:val="2"/>
          <w:sz w:val="24"/>
          <w:szCs w:val="24"/>
        </w:rPr>
        <w:t>ежило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го</w:t>
      </w:r>
      <w:r w:rsidR="00261F9B" w:rsidRPr="00AE31EF">
        <w:rPr>
          <w:rFonts w:ascii="Times New Roman" w:hAnsi="Times New Roman"/>
          <w:bCs/>
          <w:spacing w:val="2"/>
          <w:sz w:val="24"/>
          <w:szCs w:val="24"/>
        </w:rPr>
        <w:t xml:space="preserve"> помещени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я</w:t>
      </w:r>
      <w:r w:rsidR="00261F9B" w:rsidRPr="00AE31EF">
        <w:rPr>
          <w:rFonts w:ascii="Times New Roman" w:hAnsi="Times New Roman"/>
          <w:bCs/>
          <w:spacing w:val="2"/>
          <w:sz w:val="24"/>
          <w:szCs w:val="24"/>
        </w:rPr>
        <w:t xml:space="preserve"> с кадастровым номером 63:01:0346004:703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составляет ___________ (___________________) руб., в том числе НДС 20% ___________ (_________________)</w:t>
      </w:r>
      <w:r w:rsidRPr="00AE31EF">
        <w:rPr>
          <w:rFonts w:ascii="Times New Roman" w:hAnsi="Times New Roman"/>
          <w:kern w:val="28"/>
          <w:sz w:val="24"/>
          <w:szCs w:val="24"/>
        </w:rPr>
        <w:t xml:space="preserve"> руб.</w:t>
      </w:r>
    </w:p>
    <w:p w14:paraId="4B57C972" w14:textId="77777777" w:rsidR="00260B35" w:rsidRPr="00AE31EF" w:rsidRDefault="00260B35" w:rsidP="00C01578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стоимость 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н</w:t>
      </w:r>
      <w:r w:rsidR="00261F9B" w:rsidRPr="00AE31EF">
        <w:rPr>
          <w:rFonts w:ascii="Times New Roman" w:hAnsi="Times New Roman"/>
          <w:bCs/>
          <w:spacing w:val="2"/>
          <w:sz w:val="24"/>
          <w:szCs w:val="24"/>
        </w:rPr>
        <w:t>ежило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го</w:t>
      </w:r>
      <w:r w:rsidR="00261F9B" w:rsidRPr="00AE31EF">
        <w:rPr>
          <w:rFonts w:ascii="Times New Roman" w:hAnsi="Times New Roman"/>
          <w:bCs/>
          <w:spacing w:val="2"/>
          <w:sz w:val="24"/>
          <w:szCs w:val="24"/>
        </w:rPr>
        <w:t xml:space="preserve"> здани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я</w:t>
      </w:r>
      <w:r w:rsidR="00261F9B" w:rsidRPr="00AE31EF">
        <w:rPr>
          <w:rFonts w:ascii="Times New Roman" w:hAnsi="Times New Roman"/>
          <w:bCs/>
          <w:spacing w:val="2"/>
          <w:sz w:val="24"/>
          <w:szCs w:val="24"/>
        </w:rPr>
        <w:t xml:space="preserve"> (водохранилище) с кадастровым номером 63:01:0346004:605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составляет ___________ (___________________) руб., в том числе НДС 20% ___________ (_________________)</w:t>
      </w:r>
      <w:r w:rsidRPr="00AE31EF">
        <w:rPr>
          <w:rFonts w:ascii="Times New Roman" w:hAnsi="Times New Roman"/>
          <w:kern w:val="28"/>
          <w:sz w:val="24"/>
          <w:szCs w:val="24"/>
        </w:rPr>
        <w:t xml:space="preserve"> руб.</w:t>
      </w:r>
    </w:p>
    <w:p w14:paraId="01D7EDAA" w14:textId="77777777" w:rsidR="00261F9B" w:rsidRPr="00AE31EF" w:rsidRDefault="00261F9B" w:rsidP="00C01578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lastRenderedPageBreak/>
        <w:t xml:space="preserve">стоимость 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н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ежило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го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здани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я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 (гараж) с кадастровым номером 63:01:0346004:608 составляет ___________ (___________________) руб., в том числе НДС 20% ___________ (_________________)</w:t>
      </w:r>
      <w:r w:rsidRPr="00AE31EF">
        <w:rPr>
          <w:rFonts w:ascii="Times New Roman" w:hAnsi="Times New Roman"/>
          <w:kern w:val="28"/>
          <w:sz w:val="24"/>
          <w:szCs w:val="24"/>
        </w:rPr>
        <w:t xml:space="preserve"> руб.</w:t>
      </w:r>
    </w:p>
    <w:p w14:paraId="53C53EAA" w14:textId="77777777" w:rsidR="00261F9B" w:rsidRPr="00AE31EF" w:rsidRDefault="00261F9B" w:rsidP="00C01578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стоимость 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н</w:t>
      </w:r>
      <w:r w:rsidR="007270D5" w:rsidRPr="00AE31EF">
        <w:rPr>
          <w:rFonts w:ascii="Times New Roman" w:hAnsi="Times New Roman"/>
          <w:bCs/>
          <w:spacing w:val="2"/>
          <w:sz w:val="24"/>
          <w:szCs w:val="24"/>
        </w:rPr>
        <w:t>ежило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го здания</w:t>
      </w:r>
      <w:r w:rsidR="007270D5" w:rsidRPr="00AE31EF">
        <w:rPr>
          <w:rFonts w:ascii="Times New Roman" w:hAnsi="Times New Roman"/>
          <w:bCs/>
          <w:spacing w:val="2"/>
          <w:sz w:val="24"/>
          <w:szCs w:val="24"/>
        </w:rPr>
        <w:t xml:space="preserve"> (картофелехранилище) с кадастровым номером 63:01:0346004:613 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составляет ___________ (___________________) руб., в том числе НДС 20% ___________ (_________________)</w:t>
      </w:r>
      <w:r w:rsidRPr="00AE31EF">
        <w:rPr>
          <w:rFonts w:ascii="Times New Roman" w:hAnsi="Times New Roman"/>
          <w:kern w:val="28"/>
          <w:sz w:val="24"/>
          <w:szCs w:val="24"/>
        </w:rPr>
        <w:t xml:space="preserve"> руб.</w:t>
      </w:r>
    </w:p>
    <w:p w14:paraId="5101EA88" w14:textId="77777777" w:rsidR="00261F9B" w:rsidRPr="00AE31EF" w:rsidRDefault="00261F9B" w:rsidP="00C01578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стоимость 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н</w:t>
      </w:r>
      <w:r w:rsidR="007270D5" w:rsidRPr="00AE31EF">
        <w:rPr>
          <w:rFonts w:ascii="Times New Roman" w:hAnsi="Times New Roman"/>
          <w:bCs/>
          <w:spacing w:val="2"/>
          <w:sz w:val="24"/>
          <w:szCs w:val="24"/>
        </w:rPr>
        <w:t>ежило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го здания</w:t>
      </w:r>
      <w:r w:rsidR="007270D5" w:rsidRPr="00AE31EF">
        <w:rPr>
          <w:rFonts w:ascii="Times New Roman" w:hAnsi="Times New Roman"/>
          <w:bCs/>
          <w:spacing w:val="2"/>
          <w:sz w:val="24"/>
          <w:szCs w:val="24"/>
        </w:rPr>
        <w:t xml:space="preserve"> (клуб-столовая) с кадастровым номером 63:01:0346004:619 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составляет ___________ (___________________) руб., в том числе НДС 20% ___________ (_________________)</w:t>
      </w:r>
      <w:r w:rsidRPr="00AE31EF">
        <w:rPr>
          <w:rFonts w:ascii="Times New Roman" w:hAnsi="Times New Roman"/>
          <w:kern w:val="28"/>
          <w:sz w:val="24"/>
          <w:szCs w:val="24"/>
        </w:rPr>
        <w:t xml:space="preserve"> руб.</w:t>
      </w:r>
    </w:p>
    <w:p w14:paraId="518F4E07" w14:textId="77777777" w:rsidR="00261F9B" w:rsidRPr="00AE31EF" w:rsidRDefault="00261F9B" w:rsidP="00C01578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стоимость 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нежилого здания</w:t>
      </w:r>
      <w:r w:rsidR="007270D5" w:rsidRPr="00AE31EF">
        <w:rPr>
          <w:rFonts w:ascii="Times New Roman" w:hAnsi="Times New Roman"/>
          <w:bCs/>
          <w:spacing w:val="2"/>
          <w:sz w:val="24"/>
          <w:szCs w:val="24"/>
        </w:rPr>
        <w:t xml:space="preserve"> (котельная) с кадастровым номером 63:01:0346004:614 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оставляет ___________ (___________________) руб., в том числе НДС 20% ___________ (_________________)</w:t>
      </w:r>
      <w:r w:rsidRPr="00AE31EF">
        <w:rPr>
          <w:rFonts w:ascii="Times New Roman" w:hAnsi="Times New Roman"/>
          <w:kern w:val="28"/>
          <w:sz w:val="24"/>
          <w:szCs w:val="24"/>
        </w:rPr>
        <w:t xml:space="preserve"> руб.</w:t>
      </w:r>
    </w:p>
    <w:p w14:paraId="01B14E98" w14:textId="77777777" w:rsidR="00261F9B" w:rsidRPr="00AE31EF" w:rsidRDefault="00261F9B" w:rsidP="00C01578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стоимость 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н</w:t>
      </w:r>
      <w:r w:rsidR="007270D5" w:rsidRPr="00AE31EF">
        <w:rPr>
          <w:rFonts w:ascii="Times New Roman" w:hAnsi="Times New Roman"/>
          <w:bCs/>
          <w:spacing w:val="2"/>
          <w:sz w:val="24"/>
          <w:szCs w:val="24"/>
        </w:rPr>
        <w:t>ежило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го</w:t>
      </w:r>
      <w:r w:rsidR="007270D5" w:rsidRPr="00AE31EF">
        <w:rPr>
          <w:rFonts w:ascii="Times New Roman" w:hAnsi="Times New Roman"/>
          <w:bCs/>
          <w:spacing w:val="2"/>
          <w:sz w:val="24"/>
          <w:szCs w:val="24"/>
        </w:rPr>
        <w:t xml:space="preserve"> здани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я</w:t>
      </w:r>
      <w:r w:rsidR="007270D5" w:rsidRPr="00AE31EF">
        <w:rPr>
          <w:rFonts w:ascii="Times New Roman" w:hAnsi="Times New Roman"/>
          <w:bCs/>
          <w:spacing w:val="2"/>
          <w:sz w:val="24"/>
          <w:szCs w:val="24"/>
        </w:rPr>
        <w:t xml:space="preserve"> (летняя эстрада) с кадастровым номером 63:01:0346004:606 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составляет ___________ (___________________) руб., в том числе НДС 20% ___________ (_________________)</w:t>
      </w:r>
      <w:r w:rsidRPr="00AE31EF">
        <w:rPr>
          <w:rFonts w:ascii="Times New Roman" w:hAnsi="Times New Roman"/>
          <w:kern w:val="28"/>
          <w:sz w:val="24"/>
          <w:szCs w:val="24"/>
        </w:rPr>
        <w:t xml:space="preserve"> руб.</w:t>
      </w:r>
    </w:p>
    <w:p w14:paraId="0A20CDDA" w14:textId="77777777" w:rsidR="00261F9B" w:rsidRPr="00AE31EF" w:rsidRDefault="00261F9B" w:rsidP="00C01578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стоимость 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нежилого</w:t>
      </w:r>
      <w:r w:rsidR="007270D5" w:rsidRPr="00AE31EF">
        <w:rPr>
          <w:rFonts w:ascii="Times New Roman" w:hAnsi="Times New Roman"/>
          <w:bCs/>
          <w:spacing w:val="2"/>
          <w:sz w:val="24"/>
          <w:szCs w:val="24"/>
        </w:rPr>
        <w:t xml:space="preserve"> здани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я</w:t>
      </w:r>
      <w:r w:rsidR="007270D5" w:rsidRPr="00AE31EF">
        <w:rPr>
          <w:rFonts w:ascii="Times New Roman" w:hAnsi="Times New Roman"/>
          <w:bCs/>
          <w:spacing w:val="2"/>
          <w:sz w:val="24"/>
          <w:szCs w:val="24"/>
        </w:rPr>
        <w:t xml:space="preserve"> (склад продовольственный) с кадастровым номером 63:01:0346004:607 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составляет ___________ (___________________) руб., в том числе НДС 20% ___________ (_________________)</w:t>
      </w:r>
      <w:r w:rsidRPr="00AE31EF">
        <w:rPr>
          <w:rFonts w:ascii="Times New Roman" w:hAnsi="Times New Roman"/>
          <w:kern w:val="28"/>
          <w:sz w:val="24"/>
          <w:szCs w:val="24"/>
        </w:rPr>
        <w:t xml:space="preserve"> руб.</w:t>
      </w:r>
    </w:p>
    <w:p w14:paraId="2785D341" w14:textId="77777777" w:rsidR="00261F9B" w:rsidRPr="00AE31EF" w:rsidRDefault="00261F9B" w:rsidP="00C01578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стоимость 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нежилого здания</w:t>
      </w:r>
      <w:r w:rsidR="007270D5" w:rsidRPr="00AE31EF">
        <w:rPr>
          <w:rFonts w:ascii="Times New Roman" w:hAnsi="Times New Roman"/>
          <w:bCs/>
          <w:spacing w:val="2"/>
          <w:sz w:val="24"/>
          <w:szCs w:val="24"/>
        </w:rPr>
        <w:t xml:space="preserve"> (склад) с кадастровым номером 63:01:0346004:603 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составляет ___________ (___________________) руб., в том числе НДС 20% ___________ (_________________)</w:t>
      </w:r>
      <w:r w:rsidRPr="00AE31EF">
        <w:rPr>
          <w:rFonts w:ascii="Times New Roman" w:hAnsi="Times New Roman"/>
          <w:kern w:val="28"/>
          <w:sz w:val="24"/>
          <w:szCs w:val="24"/>
        </w:rPr>
        <w:t xml:space="preserve"> руб.</w:t>
      </w:r>
    </w:p>
    <w:p w14:paraId="540631C7" w14:textId="77777777" w:rsidR="00261F9B" w:rsidRPr="00AE31EF" w:rsidRDefault="00261F9B" w:rsidP="00C01578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стоимость 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нежилого</w:t>
      </w:r>
      <w:r w:rsidR="007270D5" w:rsidRPr="00AE31EF">
        <w:rPr>
          <w:rFonts w:ascii="Times New Roman" w:hAnsi="Times New Roman"/>
          <w:bCs/>
          <w:spacing w:val="2"/>
          <w:sz w:val="24"/>
          <w:szCs w:val="24"/>
        </w:rPr>
        <w:t xml:space="preserve"> здани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я</w:t>
      </w:r>
      <w:r w:rsidR="007270D5" w:rsidRPr="00AE31EF">
        <w:rPr>
          <w:rFonts w:ascii="Times New Roman" w:hAnsi="Times New Roman"/>
          <w:bCs/>
          <w:spacing w:val="2"/>
          <w:sz w:val="24"/>
          <w:szCs w:val="24"/>
        </w:rPr>
        <w:t xml:space="preserve"> (спальный корпус №1) с кадастровым номером 63:01:0346004:609 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составляет ___________ (___________________) руб., в том числе НДС 20% ___________ (_________________)</w:t>
      </w:r>
      <w:r w:rsidRPr="00AE31EF">
        <w:rPr>
          <w:rFonts w:ascii="Times New Roman" w:hAnsi="Times New Roman"/>
          <w:kern w:val="28"/>
          <w:sz w:val="24"/>
          <w:szCs w:val="24"/>
        </w:rPr>
        <w:t xml:space="preserve"> руб.</w:t>
      </w:r>
    </w:p>
    <w:p w14:paraId="0CB093B3" w14:textId="77777777" w:rsidR="00261F9B" w:rsidRPr="00AE31EF" w:rsidRDefault="00261F9B" w:rsidP="00C01578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стоимость 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н</w:t>
      </w:r>
      <w:r w:rsidR="007270D5" w:rsidRPr="00AE31EF">
        <w:rPr>
          <w:rFonts w:ascii="Times New Roman" w:hAnsi="Times New Roman"/>
          <w:bCs/>
          <w:spacing w:val="2"/>
          <w:sz w:val="24"/>
          <w:szCs w:val="24"/>
        </w:rPr>
        <w:t>ежило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го здания</w:t>
      </w:r>
      <w:r w:rsidR="007270D5" w:rsidRPr="00AE31EF">
        <w:rPr>
          <w:rFonts w:ascii="Times New Roman" w:hAnsi="Times New Roman"/>
          <w:bCs/>
          <w:spacing w:val="2"/>
          <w:sz w:val="24"/>
          <w:szCs w:val="24"/>
        </w:rPr>
        <w:t xml:space="preserve"> (спальный корпус №2) с кадастровым номером 63:01:0346004:612 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составляет ___________ (___________________) руб., в том числе НДС 20% ___________ (_________________)</w:t>
      </w:r>
      <w:r w:rsidRPr="00AE31EF">
        <w:rPr>
          <w:rFonts w:ascii="Times New Roman" w:hAnsi="Times New Roman"/>
          <w:kern w:val="28"/>
          <w:sz w:val="24"/>
          <w:szCs w:val="24"/>
        </w:rPr>
        <w:t xml:space="preserve"> руб.</w:t>
      </w:r>
    </w:p>
    <w:p w14:paraId="6D1EE123" w14:textId="77777777" w:rsidR="00261F9B" w:rsidRPr="00AE31EF" w:rsidRDefault="00261F9B" w:rsidP="00C01578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стоимость 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н</w:t>
      </w:r>
      <w:r w:rsidR="007270D5" w:rsidRPr="00AE31EF">
        <w:rPr>
          <w:rFonts w:ascii="Times New Roman" w:hAnsi="Times New Roman"/>
          <w:bCs/>
          <w:spacing w:val="2"/>
          <w:sz w:val="24"/>
          <w:szCs w:val="24"/>
        </w:rPr>
        <w:t>ежило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го</w:t>
      </w:r>
      <w:r w:rsidR="007270D5" w:rsidRPr="00AE31EF">
        <w:rPr>
          <w:rFonts w:ascii="Times New Roman" w:hAnsi="Times New Roman"/>
          <w:bCs/>
          <w:spacing w:val="2"/>
          <w:sz w:val="24"/>
          <w:szCs w:val="24"/>
        </w:rPr>
        <w:t xml:space="preserve"> здани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я</w:t>
      </w:r>
      <w:r w:rsidR="007270D5" w:rsidRPr="00AE31EF">
        <w:rPr>
          <w:rFonts w:ascii="Times New Roman" w:hAnsi="Times New Roman"/>
          <w:bCs/>
          <w:spacing w:val="2"/>
          <w:sz w:val="24"/>
          <w:szCs w:val="24"/>
        </w:rPr>
        <w:t xml:space="preserve"> (спальный корпус №3) с кадастровым номером 63:01:0346004:611 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составляет ___________ (___________________) руб., в том числе НДС 20% ___________ (_________________)</w:t>
      </w:r>
      <w:r w:rsidRPr="00AE31EF">
        <w:rPr>
          <w:rFonts w:ascii="Times New Roman" w:hAnsi="Times New Roman"/>
          <w:kern w:val="28"/>
          <w:sz w:val="24"/>
          <w:szCs w:val="24"/>
        </w:rPr>
        <w:t xml:space="preserve"> руб.</w:t>
      </w:r>
    </w:p>
    <w:p w14:paraId="54AFF4DF" w14:textId="77777777" w:rsidR="00261F9B" w:rsidRPr="00AE31EF" w:rsidRDefault="00261F9B" w:rsidP="00C01578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стоимость 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нежилого здания</w:t>
      </w:r>
      <w:r w:rsidR="007270D5" w:rsidRPr="00AE31EF">
        <w:rPr>
          <w:rFonts w:ascii="Times New Roman" w:hAnsi="Times New Roman"/>
          <w:bCs/>
          <w:spacing w:val="2"/>
          <w:sz w:val="24"/>
          <w:szCs w:val="24"/>
        </w:rPr>
        <w:t xml:space="preserve"> (теплица) с кадастровым номером 63:01:0346004:610 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составляет ___________ (___________________) руб., в том числе НДС 20% ___________ (_________________)</w:t>
      </w:r>
      <w:r w:rsidRPr="00AE31EF">
        <w:rPr>
          <w:rFonts w:ascii="Times New Roman" w:hAnsi="Times New Roman"/>
          <w:kern w:val="28"/>
          <w:sz w:val="24"/>
          <w:szCs w:val="24"/>
        </w:rPr>
        <w:t xml:space="preserve"> руб.</w:t>
      </w:r>
    </w:p>
    <w:p w14:paraId="7D520445" w14:textId="77777777" w:rsidR="00261F9B" w:rsidRPr="00AE31EF" w:rsidRDefault="00261F9B" w:rsidP="00C01578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стоимость 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н</w:t>
      </w:r>
      <w:r w:rsidR="004703EA" w:rsidRPr="00AE31EF">
        <w:rPr>
          <w:rFonts w:ascii="Times New Roman" w:hAnsi="Times New Roman"/>
          <w:bCs/>
          <w:spacing w:val="2"/>
          <w:sz w:val="24"/>
          <w:szCs w:val="24"/>
        </w:rPr>
        <w:t>ежило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го</w:t>
      </w:r>
      <w:r w:rsidR="004703EA" w:rsidRPr="00AE31EF">
        <w:rPr>
          <w:rFonts w:ascii="Times New Roman" w:hAnsi="Times New Roman"/>
          <w:bCs/>
          <w:spacing w:val="2"/>
          <w:sz w:val="24"/>
          <w:szCs w:val="24"/>
        </w:rPr>
        <w:t xml:space="preserve"> здани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я</w:t>
      </w:r>
      <w:r w:rsidR="004703EA" w:rsidRPr="00AE31EF">
        <w:rPr>
          <w:rFonts w:ascii="Times New Roman" w:hAnsi="Times New Roman"/>
          <w:bCs/>
          <w:spacing w:val="2"/>
          <w:sz w:val="24"/>
          <w:szCs w:val="24"/>
        </w:rPr>
        <w:t xml:space="preserve"> котельн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ой</w:t>
      </w:r>
      <w:r w:rsidR="004703EA" w:rsidRPr="00AE31EF">
        <w:rPr>
          <w:rFonts w:ascii="Times New Roman" w:hAnsi="Times New Roman"/>
          <w:bCs/>
          <w:spacing w:val="2"/>
          <w:sz w:val="24"/>
          <w:szCs w:val="24"/>
        </w:rPr>
        <w:t xml:space="preserve"> с кадастровым номером 63:01:0346004:617 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составляет ___________ (___________________) руб., в том числе НДС 20% ___________ (_________________)</w:t>
      </w:r>
      <w:r w:rsidRPr="00AE31EF">
        <w:rPr>
          <w:rFonts w:ascii="Times New Roman" w:hAnsi="Times New Roman"/>
          <w:kern w:val="28"/>
          <w:sz w:val="24"/>
          <w:szCs w:val="24"/>
        </w:rPr>
        <w:t xml:space="preserve"> руб.</w:t>
      </w:r>
    </w:p>
    <w:p w14:paraId="4E7AD589" w14:textId="77777777" w:rsidR="00261F9B" w:rsidRPr="00AE31EF" w:rsidRDefault="00261F9B" w:rsidP="00C01578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стоимость 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н</w:t>
      </w:r>
      <w:r w:rsidR="004703EA" w:rsidRPr="00AE31EF">
        <w:rPr>
          <w:rFonts w:ascii="Times New Roman" w:hAnsi="Times New Roman"/>
          <w:bCs/>
          <w:spacing w:val="2"/>
          <w:sz w:val="24"/>
          <w:szCs w:val="24"/>
        </w:rPr>
        <w:t>ежило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го здания</w:t>
      </w:r>
      <w:r w:rsidR="004703EA" w:rsidRPr="00AE31EF">
        <w:rPr>
          <w:rFonts w:ascii="Times New Roman" w:hAnsi="Times New Roman"/>
          <w:bCs/>
          <w:spacing w:val="2"/>
          <w:sz w:val="24"/>
          <w:szCs w:val="24"/>
        </w:rPr>
        <w:t xml:space="preserve"> спальный корпус №4 с кадастровым номером 63:01:0346004:616 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составляет ___________ (___________________) руб., в том числе НДС 20% ___________ (_________________)</w:t>
      </w:r>
      <w:r w:rsidRPr="00AE31EF">
        <w:rPr>
          <w:rFonts w:ascii="Times New Roman" w:hAnsi="Times New Roman"/>
          <w:kern w:val="28"/>
          <w:sz w:val="24"/>
          <w:szCs w:val="24"/>
        </w:rPr>
        <w:t xml:space="preserve"> руб.</w:t>
      </w:r>
    </w:p>
    <w:p w14:paraId="595EB605" w14:textId="77777777" w:rsidR="00261F9B" w:rsidRPr="00AE31EF" w:rsidRDefault="00261F9B" w:rsidP="00C01578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стоимость 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н</w:t>
      </w:r>
      <w:r w:rsidR="006F5D14" w:rsidRPr="00AE31EF">
        <w:rPr>
          <w:rFonts w:ascii="Times New Roman" w:hAnsi="Times New Roman"/>
          <w:bCs/>
          <w:spacing w:val="2"/>
          <w:sz w:val="24"/>
          <w:szCs w:val="24"/>
        </w:rPr>
        <w:t>ежило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го здания</w:t>
      </w:r>
      <w:r w:rsidR="006F5D14" w:rsidRPr="00AE31EF">
        <w:rPr>
          <w:rFonts w:ascii="Times New Roman" w:hAnsi="Times New Roman"/>
          <w:bCs/>
          <w:spacing w:val="2"/>
          <w:sz w:val="24"/>
          <w:szCs w:val="24"/>
        </w:rPr>
        <w:t xml:space="preserve"> спальный корпус №5 с кадастровым номером 63:01:0346004:615 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составляет ___________ (___________________) руб., в том числе НДС 20% ___________ (_________________)</w:t>
      </w:r>
      <w:r w:rsidRPr="00AE31EF">
        <w:rPr>
          <w:rFonts w:ascii="Times New Roman" w:hAnsi="Times New Roman"/>
          <w:kern w:val="28"/>
          <w:sz w:val="24"/>
          <w:szCs w:val="24"/>
        </w:rPr>
        <w:t xml:space="preserve"> руб.</w:t>
      </w:r>
    </w:p>
    <w:p w14:paraId="2179C213" w14:textId="77777777" w:rsidR="00261F9B" w:rsidRPr="00AE31EF" w:rsidRDefault="00261F9B" w:rsidP="00C01578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стоимость 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н</w:t>
      </w:r>
      <w:r w:rsidR="006F5D14" w:rsidRPr="00AE31EF">
        <w:rPr>
          <w:rFonts w:ascii="Times New Roman" w:hAnsi="Times New Roman"/>
          <w:bCs/>
          <w:spacing w:val="2"/>
          <w:sz w:val="24"/>
          <w:szCs w:val="24"/>
        </w:rPr>
        <w:t>ежило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го</w:t>
      </w:r>
      <w:r w:rsidR="006F5D14" w:rsidRPr="00AE31EF">
        <w:rPr>
          <w:rFonts w:ascii="Times New Roman" w:hAnsi="Times New Roman"/>
          <w:bCs/>
          <w:spacing w:val="2"/>
          <w:sz w:val="24"/>
          <w:szCs w:val="24"/>
        </w:rPr>
        <w:t xml:space="preserve"> здани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я</w:t>
      </w:r>
      <w:r w:rsidR="006F5D14" w:rsidRPr="00AE31EF">
        <w:rPr>
          <w:rFonts w:ascii="Times New Roman" w:hAnsi="Times New Roman"/>
          <w:bCs/>
          <w:spacing w:val="2"/>
          <w:sz w:val="24"/>
          <w:szCs w:val="24"/>
        </w:rPr>
        <w:t xml:space="preserve"> с кадастровым номером 63:01:0346004:735 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составляет ___________ (___________________) руб., в том числе НДС 20% ___________ (_________________)</w:t>
      </w:r>
      <w:r w:rsidRPr="00AE31EF">
        <w:rPr>
          <w:rFonts w:ascii="Times New Roman" w:hAnsi="Times New Roman"/>
          <w:kern w:val="28"/>
          <w:sz w:val="24"/>
          <w:szCs w:val="24"/>
        </w:rPr>
        <w:t xml:space="preserve"> руб.</w:t>
      </w:r>
    </w:p>
    <w:p w14:paraId="571707BA" w14:textId="77777777" w:rsidR="00261F9B" w:rsidRPr="00AE31EF" w:rsidRDefault="00261F9B" w:rsidP="00C01578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стоимость </w:t>
      </w:r>
      <w:r w:rsidR="00E21880" w:rsidRPr="00AE31EF">
        <w:rPr>
          <w:rFonts w:ascii="Times New Roman" w:hAnsi="Times New Roman"/>
          <w:bCs/>
          <w:spacing w:val="2"/>
          <w:sz w:val="24"/>
          <w:szCs w:val="24"/>
        </w:rPr>
        <w:t>н</w:t>
      </w:r>
      <w:r w:rsidR="006F5D14" w:rsidRPr="00AE31EF">
        <w:rPr>
          <w:rFonts w:ascii="Times New Roman" w:hAnsi="Times New Roman"/>
          <w:bCs/>
          <w:spacing w:val="2"/>
          <w:sz w:val="24"/>
          <w:szCs w:val="24"/>
        </w:rPr>
        <w:t>ежило</w:t>
      </w:r>
      <w:r w:rsidR="00E21880" w:rsidRPr="00AE31EF">
        <w:rPr>
          <w:rFonts w:ascii="Times New Roman" w:hAnsi="Times New Roman"/>
          <w:bCs/>
          <w:spacing w:val="2"/>
          <w:sz w:val="24"/>
          <w:szCs w:val="24"/>
        </w:rPr>
        <w:t>го</w:t>
      </w:r>
      <w:r w:rsidR="006F5D14" w:rsidRPr="00AE31EF">
        <w:rPr>
          <w:rFonts w:ascii="Times New Roman" w:hAnsi="Times New Roman"/>
          <w:bCs/>
          <w:spacing w:val="2"/>
          <w:sz w:val="24"/>
          <w:szCs w:val="24"/>
        </w:rPr>
        <w:t xml:space="preserve"> помещени</w:t>
      </w:r>
      <w:r w:rsidR="00E21880" w:rsidRPr="00AE31EF">
        <w:rPr>
          <w:rFonts w:ascii="Times New Roman" w:hAnsi="Times New Roman"/>
          <w:bCs/>
          <w:spacing w:val="2"/>
          <w:sz w:val="24"/>
          <w:szCs w:val="24"/>
        </w:rPr>
        <w:t>я</w:t>
      </w:r>
      <w:r w:rsidR="006F5D14" w:rsidRPr="00AE31EF">
        <w:rPr>
          <w:rFonts w:ascii="Times New Roman" w:hAnsi="Times New Roman"/>
          <w:bCs/>
          <w:spacing w:val="2"/>
          <w:sz w:val="24"/>
          <w:szCs w:val="24"/>
        </w:rPr>
        <w:t xml:space="preserve"> (спальный корпус №6) с кадастровым номером 63:01:0346004:618 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составляет ___________ (___________________) руб., в том числе НДС 20% ___________ (_________________)</w:t>
      </w:r>
      <w:r w:rsidRPr="00AE31EF">
        <w:rPr>
          <w:rFonts w:ascii="Times New Roman" w:hAnsi="Times New Roman"/>
          <w:kern w:val="28"/>
          <w:sz w:val="24"/>
          <w:szCs w:val="24"/>
        </w:rPr>
        <w:t xml:space="preserve"> руб.</w:t>
      </w:r>
    </w:p>
    <w:p w14:paraId="29904695" w14:textId="77777777" w:rsidR="00261F9B" w:rsidRPr="00AE31EF" w:rsidRDefault="00261F9B" w:rsidP="00C01578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стоимость </w:t>
      </w:r>
      <w:r w:rsidR="00E21880" w:rsidRPr="00AE31EF">
        <w:rPr>
          <w:rFonts w:ascii="Times New Roman" w:hAnsi="Times New Roman"/>
          <w:bCs/>
          <w:spacing w:val="2"/>
          <w:sz w:val="24"/>
          <w:szCs w:val="24"/>
        </w:rPr>
        <w:t>скважины</w:t>
      </w:r>
      <w:r w:rsidR="006F5D14" w:rsidRPr="00AE31EF">
        <w:rPr>
          <w:rFonts w:ascii="Times New Roman" w:hAnsi="Times New Roman"/>
          <w:bCs/>
          <w:spacing w:val="2"/>
          <w:sz w:val="24"/>
          <w:szCs w:val="24"/>
        </w:rPr>
        <w:t xml:space="preserve"> артезианск</w:t>
      </w:r>
      <w:r w:rsidR="00E21880" w:rsidRPr="00AE31EF">
        <w:rPr>
          <w:rFonts w:ascii="Times New Roman" w:hAnsi="Times New Roman"/>
          <w:bCs/>
          <w:spacing w:val="2"/>
          <w:sz w:val="24"/>
          <w:szCs w:val="24"/>
        </w:rPr>
        <w:t>ой</w:t>
      </w:r>
      <w:r w:rsidR="006F5D14" w:rsidRPr="00AE31EF">
        <w:rPr>
          <w:rFonts w:ascii="Times New Roman" w:hAnsi="Times New Roman"/>
          <w:bCs/>
          <w:spacing w:val="2"/>
          <w:sz w:val="24"/>
          <w:szCs w:val="24"/>
        </w:rPr>
        <w:t xml:space="preserve"> с насосной станцией с кадастровым номером 63:01:0346004:667 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составляет ___________ (___________________) руб., в том числе НДС 20% ___________ (_________________)</w:t>
      </w:r>
      <w:r w:rsidRPr="00AE31EF">
        <w:rPr>
          <w:rFonts w:ascii="Times New Roman" w:hAnsi="Times New Roman"/>
          <w:kern w:val="28"/>
          <w:sz w:val="24"/>
          <w:szCs w:val="24"/>
        </w:rPr>
        <w:t xml:space="preserve"> руб.</w:t>
      </w:r>
    </w:p>
    <w:p w14:paraId="1EF09E11" w14:textId="77777777" w:rsidR="00261F9B" w:rsidRPr="00AE31EF" w:rsidRDefault="00261F9B" w:rsidP="00C01578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lastRenderedPageBreak/>
        <w:t xml:space="preserve">стоимость </w:t>
      </w:r>
      <w:r w:rsidR="00E21880" w:rsidRPr="00AE31EF">
        <w:rPr>
          <w:rFonts w:ascii="Times New Roman" w:hAnsi="Times New Roman"/>
          <w:bCs/>
          <w:spacing w:val="2"/>
          <w:sz w:val="24"/>
          <w:szCs w:val="24"/>
        </w:rPr>
        <w:t>электроснабжения</w:t>
      </w:r>
      <w:r w:rsidR="006F5D14" w:rsidRPr="00AE31EF">
        <w:rPr>
          <w:rFonts w:ascii="Times New Roman" w:hAnsi="Times New Roman"/>
          <w:bCs/>
          <w:spacing w:val="2"/>
          <w:sz w:val="24"/>
          <w:szCs w:val="24"/>
        </w:rPr>
        <w:t xml:space="preserve"> с кадастровым номером 63:01:0000000:23859 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составляет ___________ (___________________) руб., в том числе НДС 20% ___________ (_________________)</w:t>
      </w:r>
      <w:r w:rsidRPr="00AE31EF">
        <w:rPr>
          <w:rFonts w:ascii="Times New Roman" w:hAnsi="Times New Roman"/>
          <w:kern w:val="28"/>
          <w:sz w:val="24"/>
          <w:szCs w:val="24"/>
        </w:rPr>
        <w:t xml:space="preserve"> руб.</w:t>
      </w:r>
    </w:p>
    <w:p w14:paraId="0FECC726" w14:textId="77777777" w:rsidR="00261F9B" w:rsidRPr="00AE31EF" w:rsidRDefault="00261F9B" w:rsidP="00C01578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стоимость </w:t>
      </w:r>
      <w:r w:rsidR="00E21880" w:rsidRPr="00AE31EF">
        <w:rPr>
          <w:rFonts w:ascii="Times New Roman" w:hAnsi="Times New Roman"/>
          <w:bCs/>
          <w:spacing w:val="2"/>
          <w:sz w:val="24"/>
          <w:szCs w:val="24"/>
        </w:rPr>
        <w:t>водопроводных сетей</w:t>
      </w:r>
      <w:r w:rsidR="006F5D14" w:rsidRPr="00AE31EF">
        <w:rPr>
          <w:rFonts w:ascii="Times New Roman" w:hAnsi="Times New Roman"/>
          <w:bCs/>
          <w:spacing w:val="2"/>
          <w:sz w:val="24"/>
          <w:szCs w:val="24"/>
        </w:rPr>
        <w:t xml:space="preserve"> с кадастровым номером 63:01:0346004:672 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составляет ___________ (___________________) руб., в том числе НДС 20% ___________ (_________________)</w:t>
      </w:r>
      <w:r w:rsidRPr="00AE31EF">
        <w:rPr>
          <w:rFonts w:ascii="Times New Roman" w:hAnsi="Times New Roman"/>
          <w:kern w:val="28"/>
          <w:sz w:val="24"/>
          <w:szCs w:val="24"/>
        </w:rPr>
        <w:t xml:space="preserve"> руб.</w:t>
      </w:r>
    </w:p>
    <w:p w14:paraId="09A0AF89" w14:textId="77777777" w:rsidR="00261F9B" w:rsidRPr="00AE31EF" w:rsidRDefault="00261F9B" w:rsidP="00C01578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стоимость </w:t>
      </w:r>
      <w:r w:rsidR="00E21880" w:rsidRPr="00AE31EF">
        <w:rPr>
          <w:rFonts w:ascii="Times New Roman" w:hAnsi="Times New Roman"/>
          <w:bCs/>
          <w:spacing w:val="2"/>
          <w:sz w:val="24"/>
          <w:szCs w:val="24"/>
        </w:rPr>
        <w:t>благоустройства</w:t>
      </w:r>
      <w:r w:rsidR="006F5D14" w:rsidRPr="00AE31EF">
        <w:rPr>
          <w:rFonts w:ascii="Times New Roman" w:hAnsi="Times New Roman"/>
          <w:bCs/>
          <w:spacing w:val="2"/>
          <w:sz w:val="24"/>
          <w:szCs w:val="24"/>
        </w:rPr>
        <w:t xml:space="preserve"> у спальных корпусов 1,2,3 с кадастровым номером 63:01:0000000:22437 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составляет ___________ (___________________) руб., в том числе НДС 20% ___________ (_________________)</w:t>
      </w:r>
      <w:r w:rsidRPr="00AE31EF">
        <w:rPr>
          <w:rFonts w:ascii="Times New Roman" w:hAnsi="Times New Roman"/>
          <w:kern w:val="28"/>
          <w:sz w:val="24"/>
          <w:szCs w:val="24"/>
        </w:rPr>
        <w:t xml:space="preserve"> руб.</w:t>
      </w:r>
    </w:p>
    <w:p w14:paraId="747ACD1E" w14:textId="77777777" w:rsidR="00261F9B" w:rsidRPr="00AE31EF" w:rsidRDefault="00261F9B" w:rsidP="00C01578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стоимость </w:t>
      </w:r>
      <w:r w:rsidR="00E21880" w:rsidRPr="00AE31EF">
        <w:rPr>
          <w:rFonts w:ascii="Times New Roman" w:hAnsi="Times New Roman"/>
          <w:bCs/>
          <w:spacing w:val="2"/>
          <w:sz w:val="24"/>
          <w:szCs w:val="24"/>
        </w:rPr>
        <w:t>т</w:t>
      </w:r>
      <w:r w:rsidR="006F5D14" w:rsidRPr="00AE31EF">
        <w:rPr>
          <w:rFonts w:ascii="Times New Roman" w:hAnsi="Times New Roman"/>
          <w:bCs/>
          <w:spacing w:val="2"/>
          <w:sz w:val="24"/>
          <w:szCs w:val="24"/>
        </w:rPr>
        <w:t>рубопровод</w:t>
      </w:r>
      <w:r w:rsidR="00E21880" w:rsidRPr="00AE31EF">
        <w:rPr>
          <w:rFonts w:ascii="Times New Roman" w:hAnsi="Times New Roman"/>
          <w:bCs/>
          <w:spacing w:val="2"/>
          <w:sz w:val="24"/>
          <w:szCs w:val="24"/>
        </w:rPr>
        <w:t>а</w:t>
      </w:r>
      <w:r w:rsidR="006F5D14" w:rsidRPr="00AE31EF">
        <w:rPr>
          <w:rFonts w:ascii="Times New Roman" w:hAnsi="Times New Roman"/>
          <w:bCs/>
          <w:spacing w:val="2"/>
          <w:sz w:val="24"/>
          <w:szCs w:val="24"/>
        </w:rPr>
        <w:t xml:space="preserve"> холодного водоснабжения гаража с кадастровым номером 63:01:0346004:669 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составляет </w:t>
      </w:r>
      <w:r w:rsidR="006F5D14" w:rsidRPr="00AE31EF">
        <w:rPr>
          <w:rFonts w:ascii="Times New Roman" w:hAnsi="Times New Roman"/>
          <w:bCs/>
          <w:spacing w:val="2"/>
          <w:sz w:val="24"/>
          <w:szCs w:val="24"/>
        </w:rPr>
        <w:t>___________ (_____________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) руб., в том числе НДС 20% ___________ (_________________)</w:t>
      </w:r>
      <w:r w:rsidRPr="00AE31EF">
        <w:rPr>
          <w:rFonts w:ascii="Times New Roman" w:hAnsi="Times New Roman"/>
          <w:kern w:val="28"/>
          <w:sz w:val="24"/>
          <w:szCs w:val="24"/>
        </w:rPr>
        <w:t xml:space="preserve"> руб.</w:t>
      </w:r>
    </w:p>
    <w:p w14:paraId="261BFA80" w14:textId="77777777" w:rsidR="00261F9B" w:rsidRPr="00AE31EF" w:rsidRDefault="00261F9B" w:rsidP="00C01578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стоимость </w:t>
      </w:r>
      <w:r w:rsidR="00E21880" w:rsidRPr="00AE31EF">
        <w:rPr>
          <w:rFonts w:ascii="Times New Roman" w:hAnsi="Times New Roman"/>
          <w:bCs/>
          <w:spacing w:val="2"/>
          <w:sz w:val="24"/>
          <w:szCs w:val="24"/>
        </w:rPr>
        <w:t>б</w:t>
      </w:r>
      <w:r w:rsidR="006F5D14" w:rsidRPr="00AE31EF">
        <w:rPr>
          <w:rFonts w:ascii="Times New Roman" w:hAnsi="Times New Roman"/>
          <w:bCs/>
          <w:spacing w:val="2"/>
          <w:sz w:val="24"/>
          <w:szCs w:val="24"/>
        </w:rPr>
        <w:t>лагоустройств</w:t>
      </w:r>
      <w:r w:rsidR="00E21880" w:rsidRPr="00AE31EF">
        <w:rPr>
          <w:rFonts w:ascii="Times New Roman" w:hAnsi="Times New Roman"/>
          <w:bCs/>
          <w:spacing w:val="2"/>
          <w:sz w:val="24"/>
          <w:szCs w:val="24"/>
        </w:rPr>
        <w:t>а</w:t>
      </w:r>
      <w:r w:rsidR="006F5D14" w:rsidRPr="00AE31EF">
        <w:rPr>
          <w:rFonts w:ascii="Times New Roman" w:hAnsi="Times New Roman"/>
          <w:bCs/>
          <w:spacing w:val="2"/>
          <w:sz w:val="24"/>
          <w:szCs w:val="24"/>
        </w:rPr>
        <w:t xml:space="preserve"> с кадастровым номером 63:01:0346004:674 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составляет ___________ (___________________) руб., в том числе НДС 20% ___________ (_________________)</w:t>
      </w:r>
      <w:r w:rsidRPr="00AE31EF">
        <w:rPr>
          <w:rFonts w:ascii="Times New Roman" w:hAnsi="Times New Roman"/>
          <w:kern w:val="28"/>
          <w:sz w:val="24"/>
          <w:szCs w:val="24"/>
        </w:rPr>
        <w:t xml:space="preserve"> руб.</w:t>
      </w:r>
    </w:p>
    <w:p w14:paraId="1A65CB0E" w14:textId="77777777" w:rsidR="00261F9B" w:rsidRPr="00AE31EF" w:rsidRDefault="00261F9B" w:rsidP="00C01578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стоимость </w:t>
      </w:r>
      <w:r w:rsidR="00E21880" w:rsidRPr="00AE31EF">
        <w:rPr>
          <w:rFonts w:ascii="Times New Roman" w:hAnsi="Times New Roman"/>
          <w:bCs/>
          <w:spacing w:val="2"/>
          <w:sz w:val="24"/>
          <w:szCs w:val="24"/>
        </w:rPr>
        <w:t>в</w:t>
      </w:r>
      <w:r w:rsidR="006F5D14" w:rsidRPr="00AE31EF">
        <w:rPr>
          <w:rFonts w:ascii="Times New Roman" w:hAnsi="Times New Roman"/>
          <w:bCs/>
          <w:spacing w:val="2"/>
          <w:sz w:val="24"/>
          <w:szCs w:val="24"/>
        </w:rPr>
        <w:t>одопровод</w:t>
      </w:r>
      <w:r w:rsidR="00E21880" w:rsidRPr="00AE31EF">
        <w:rPr>
          <w:rFonts w:ascii="Times New Roman" w:hAnsi="Times New Roman"/>
          <w:bCs/>
          <w:spacing w:val="2"/>
          <w:sz w:val="24"/>
          <w:szCs w:val="24"/>
        </w:rPr>
        <w:t>а</w:t>
      </w:r>
      <w:r w:rsidR="006F5D14" w:rsidRPr="00AE31EF">
        <w:rPr>
          <w:rFonts w:ascii="Times New Roman" w:hAnsi="Times New Roman"/>
          <w:bCs/>
          <w:spacing w:val="2"/>
          <w:sz w:val="24"/>
          <w:szCs w:val="24"/>
        </w:rPr>
        <w:t xml:space="preserve"> до насосной с кадастровым номером 63:01:0346004:670 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составляет ___________ (___________________) руб., в том числе НДС 20% ___________ (_________________)</w:t>
      </w:r>
      <w:r w:rsidRPr="00AE31EF">
        <w:rPr>
          <w:rFonts w:ascii="Times New Roman" w:hAnsi="Times New Roman"/>
          <w:kern w:val="28"/>
          <w:sz w:val="24"/>
          <w:szCs w:val="24"/>
        </w:rPr>
        <w:t xml:space="preserve"> руб.</w:t>
      </w:r>
    </w:p>
    <w:p w14:paraId="4E2BA7A9" w14:textId="77777777" w:rsidR="00261F9B" w:rsidRPr="00AE31EF" w:rsidRDefault="00261F9B" w:rsidP="00C01578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стоимость </w:t>
      </w:r>
      <w:r w:rsidR="00E21880" w:rsidRPr="00AE31EF">
        <w:rPr>
          <w:rFonts w:ascii="Times New Roman" w:hAnsi="Times New Roman"/>
          <w:bCs/>
          <w:spacing w:val="2"/>
          <w:sz w:val="24"/>
          <w:szCs w:val="24"/>
        </w:rPr>
        <w:t>т</w:t>
      </w:r>
      <w:r w:rsidR="006F5D14" w:rsidRPr="00AE31EF">
        <w:rPr>
          <w:rFonts w:ascii="Times New Roman" w:hAnsi="Times New Roman"/>
          <w:bCs/>
          <w:spacing w:val="2"/>
          <w:sz w:val="24"/>
          <w:szCs w:val="24"/>
        </w:rPr>
        <w:t>еплотрасс</w:t>
      </w:r>
      <w:r w:rsidR="00E21880" w:rsidRPr="00AE31EF">
        <w:rPr>
          <w:rFonts w:ascii="Times New Roman" w:hAnsi="Times New Roman"/>
          <w:bCs/>
          <w:spacing w:val="2"/>
          <w:sz w:val="24"/>
          <w:szCs w:val="24"/>
        </w:rPr>
        <w:t>ы</w:t>
      </w:r>
      <w:r w:rsidR="006F5D14" w:rsidRPr="00AE31EF">
        <w:rPr>
          <w:rFonts w:ascii="Times New Roman" w:hAnsi="Times New Roman"/>
          <w:bCs/>
          <w:spacing w:val="2"/>
          <w:sz w:val="24"/>
          <w:szCs w:val="24"/>
        </w:rPr>
        <w:t xml:space="preserve"> от котельной до здания насосной с кадастровым номером 63:01:0346004:671 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составляет </w:t>
      </w:r>
      <w:r w:rsidR="006F5D14" w:rsidRPr="00AE31EF">
        <w:rPr>
          <w:rFonts w:ascii="Times New Roman" w:hAnsi="Times New Roman"/>
          <w:bCs/>
          <w:spacing w:val="2"/>
          <w:sz w:val="24"/>
          <w:szCs w:val="24"/>
        </w:rPr>
        <w:t>___________ (_______________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) руб., в том числе НДС 20</w:t>
      </w:r>
      <w:r w:rsidR="006F5D14" w:rsidRPr="00AE31EF">
        <w:rPr>
          <w:rFonts w:ascii="Times New Roman" w:hAnsi="Times New Roman"/>
          <w:bCs/>
          <w:spacing w:val="2"/>
          <w:sz w:val="24"/>
          <w:szCs w:val="24"/>
        </w:rPr>
        <w:t>% ___________ (_____________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)</w:t>
      </w:r>
      <w:r w:rsidRPr="00AE31EF">
        <w:rPr>
          <w:rFonts w:ascii="Times New Roman" w:hAnsi="Times New Roman"/>
          <w:kern w:val="28"/>
          <w:sz w:val="24"/>
          <w:szCs w:val="24"/>
        </w:rPr>
        <w:t xml:space="preserve"> руб.</w:t>
      </w:r>
    </w:p>
    <w:p w14:paraId="7BCBD47C" w14:textId="77777777" w:rsidR="00261F9B" w:rsidRPr="00AE31EF" w:rsidRDefault="00261F9B" w:rsidP="00C01578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стоимость </w:t>
      </w:r>
      <w:r w:rsidR="00E21880" w:rsidRPr="00AE31EF">
        <w:rPr>
          <w:rFonts w:ascii="Times New Roman" w:hAnsi="Times New Roman"/>
          <w:bCs/>
          <w:spacing w:val="2"/>
          <w:sz w:val="24"/>
          <w:szCs w:val="24"/>
        </w:rPr>
        <w:t>т</w:t>
      </w:r>
      <w:r w:rsidR="006F5D14" w:rsidRPr="00AE31EF">
        <w:rPr>
          <w:rFonts w:ascii="Times New Roman" w:hAnsi="Times New Roman"/>
          <w:bCs/>
          <w:spacing w:val="2"/>
          <w:sz w:val="24"/>
          <w:szCs w:val="24"/>
        </w:rPr>
        <w:t>еплотрасс</w:t>
      </w:r>
      <w:r w:rsidR="00E21880" w:rsidRPr="00AE31EF">
        <w:rPr>
          <w:rFonts w:ascii="Times New Roman" w:hAnsi="Times New Roman"/>
          <w:bCs/>
          <w:spacing w:val="2"/>
          <w:sz w:val="24"/>
          <w:szCs w:val="24"/>
        </w:rPr>
        <w:t>ы</w:t>
      </w:r>
      <w:r w:rsidR="006F5D14" w:rsidRPr="00AE31EF">
        <w:rPr>
          <w:rFonts w:ascii="Times New Roman" w:hAnsi="Times New Roman"/>
          <w:bCs/>
          <w:spacing w:val="2"/>
          <w:sz w:val="24"/>
          <w:szCs w:val="24"/>
        </w:rPr>
        <w:t xml:space="preserve"> с кадастровым номером 63:01:0346004:673 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составляет ___________ (___________________) руб., в том числе НДС 20% ___________ (_________________)</w:t>
      </w:r>
      <w:r w:rsidRPr="00AE31EF">
        <w:rPr>
          <w:rFonts w:ascii="Times New Roman" w:hAnsi="Times New Roman"/>
          <w:kern w:val="28"/>
          <w:sz w:val="24"/>
          <w:szCs w:val="24"/>
        </w:rPr>
        <w:t xml:space="preserve"> руб.</w:t>
      </w:r>
    </w:p>
    <w:p w14:paraId="55A38DEF" w14:textId="77777777" w:rsidR="00261F9B" w:rsidRPr="00AE31EF" w:rsidRDefault="00261F9B" w:rsidP="00C01578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2"/>
          <w:sz w:val="24"/>
          <w:szCs w:val="24"/>
        </w:rPr>
      </w:pP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стоимость </w:t>
      </w:r>
      <w:r w:rsidR="00E21880" w:rsidRPr="00AE31EF">
        <w:rPr>
          <w:rFonts w:ascii="Times New Roman" w:hAnsi="Times New Roman"/>
          <w:bCs/>
          <w:spacing w:val="2"/>
          <w:sz w:val="24"/>
          <w:szCs w:val="24"/>
        </w:rPr>
        <w:t>в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>одозаборн</w:t>
      </w:r>
      <w:r w:rsidR="00E21880" w:rsidRPr="00AE31EF">
        <w:rPr>
          <w:rFonts w:ascii="Times New Roman" w:hAnsi="Times New Roman"/>
          <w:bCs/>
          <w:spacing w:val="2"/>
          <w:sz w:val="24"/>
          <w:szCs w:val="24"/>
        </w:rPr>
        <w:t>ой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 xml:space="preserve"> скважин</w:t>
      </w:r>
      <w:r w:rsidR="00E21880" w:rsidRPr="00AE31EF">
        <w:rPr>
          <w:rFonts w:ascii="Times New Roman" w:hAnsi="Times New Roman"/>
          <w:bCs/>
          <w:spacing w:val="2"/>
          <w:sz w:val="24"/>
          <w:szCs w:val="24"/>
        </w:rPr>
        <w:t>ы</w:t>
      </w:r>
      <w:r w:rsidR="00CF2E96" w:rsidRPr="00AE31EF">
        <w:rPr>
          <w:rFonts w:ascii="Times New Roman" w:hAnsi="Times New Roman"/>
          <w:bCs/>
          <w:spacing w:val="2"/>
          <w:sz w:val="24"/>
          <w:szCs w:val="24"/>
        </w:rPr>
        <w:t xml:space="preserve"> №2 с кадастровым номером 63:01:0346004:732 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составляет ___________ (___________________) руб., в том числе НДС 20% ___________ (_________________)</w:t>
      </w:r>
      <w:r w:rsidRPr="00AE31EF">
        <w:rPr>
          <w:rFonts w:ascii="Times New Roman" w:hAnsi="Times New Roman"/>
          <w:kern w:val="28"/>
          <w:sz w:val="24"/>
          <w:szCs w:val="24"/>
        </w:rPr>
        <w:t xml:space="preserve"> руб.</w:t>
      </w:r>
    </w:p>
    <w:p w14:paraId="7E88F172" w14:textId="35CEBBF2" w:rsidR="002C0A73" w:rsidRPr="00AE31EF" w:rsidRDefault="002C0A73" w:rsidP="00C0157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28"/>
          <w:sz w:val="24"/>
          <w:szCs w:val="24"/>
        </w:rPr>
      </w:pPr>
      <w:r w:rsidRPr="00AE31EF">
        <w:rPr>
          <w:rFonts w:ascii="Times New Roman" w:hAnsi="Times New Roman"/>
          <w:kern w:val="28"/>
          <w:sz w:val="24"/>
          <w:szCs w:val="24"/>
        </w:rPr>
        <w:t xml:space="preserve">3.3 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 xml:space="preserve">Стоимость права аренды федерального недвижимого имущества с кадастровым номером </w:t>
      </w:r>
      <w:r w:rsidR="00FD2986">
        <w:rPr>
          <w:rFonts w:ascii="Times New Roman" w:eastAsiaTheme="minorHAnsi" w:hAnsi="Times New Roman"/>
          <w:sz w:val="24"/>
          <w:szCs w:val="24"/>
        </w:rPr>
        <w:t>63:01:0346004:580</w:t>
      </w:r>
      <w:bookmarkStart w:id="0" w:name="_GoBack"/>
      <w:bookmarkEnd w:id="0"/>
      <w:r w:rsidRPr="00AE31EF">
        <w:rPr>
          <w:rFonts w:eastAsiaTheme="minorHAnsi"/>
          <w:sz w:val="24"/>
          <w:szCs w:val="24"/>
        </w:rPr>
        <w:t xml:space="preserve"> </w:t>
      </w:r>
      <w:r w:rsidRPr="00AE31EF">
        <w:rPr>
          <w:rFonts w:ascii="Times New Roman" w:hAnsi="Times New Roman"/>
          <w:bCs/>
          <w:spacing w:val="2"/>
          <w:sz w:val="24"/>
          <w:szCs w:val="24"/>
        </w:rPr>
        <w:t>составляет _________(______________) руб., в том числе НДС 20% ___________ (___________)</w:t>
      </w:r>
      <w:r w:rsidRPr="00AE31EF">
        <w:rPr>
          <w:rFonts w:ascii="Times New Roman" w:hAnsi="Times New Roman"/>
          <w:kern w:val="28"/>
          <w:sz w:val="24"/>
          <w:szCs w:val="24"/>
        </w:rPr>
        <w:t xml:space="preserve"> руб.</w:t>
      </w:r>
    </w:p>
    <w:p w14:paraId="66A3AAA2" w14:textId="77777777" w:rsidR="00E21880" w:rsidRPr="00AE31EF" w:rsidRDefault="002C0A73" w:rsidP="00C0157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28"/>
          <w:sz w:val="24"/>
          <w:szCs w:val="24"/>
        </w:rPr>
      </w:pPr>
      <w:r w:rsidRPr="00AE31EF">
        <w:rPr>
          <w:rFonts w:ascii="Times New Roman" w:hAnsi="Times New Roman"/>
          <w:kern w:val="28"/>
          <w:sz w:val="24"/>
          <w:szCs w:val="24"/>
        </w:rPr>
        <w:t>3.4</w:t>
      </w:r>
      <w:r w:rsidR="00E21880" w:rsidRPr="00AE31EF">
        <w:rPr>
          <w:rFonts w:ascii="Times New Roman" w:hAnsi="Times New Roman"/>
          <w:kern w:val="28"/>
          <w:sz w:val="24"/>
          <w:szCs w:val="24"/>
        </w:rPr>
        <w:t xml:space="preserve">. </w:t>
      </w:r>
      <w:r w:rsidR="00E21880" w:rsidRPr="00AE31EF">
        <w:rPr>
          <w:rFonts w:ascii="Times New Roman" w:hAnsi="Times New Roman"/>
          <w:bCs/>
          <w:spacing w:val="2"/>
          <w:sz w:val="24"/>
          <w:szCs w:val="24"/>
        </w:rPr>
        <w:t xml:space="preserve">Стоимость права аренды федерального недвижимого имущества с кадастровым номером </w:t>
      </w:r>
      <w:r w:rsidR="00E21880" w:rsidRPr="00AE31EF">
        <w:rPr>
          <w:rFonts w:ascii="Times New Roman" w:eastAsiaTheme="minorHAnsi" w:hAnsi="Times New Roman"/>
          <w:sz w:val="24"/>
          <w:szCs w:val="24"/>
        </w:rPr>
        <w:t>63:01:0000000:22446</w:t>
      </w:r>
      <w:r w:rsidR="00E21880" w:rsidRPr="00AE31EF">
        <w:rPr>
          <w:rFonts w:eastAsiaTheme="minorHAnsi"/>
          <w:sz w:val="24"/>
          <w:szCs w:val="24"/>
        </w:rPr>
        <w:t xml:space="preserve"> </w:t>
      </w:r>
      <w:r w:rsidR="00E21880" w:rsidRPr="00AE31EF">
        <w:rPr>
          <w:rFonts w:ascii="Times New Roman" w:hAnsi="Times New Roman"/>
          <w:bCs/>
          <w:spacing w:val="2"/>
          <w:sz w:val="24"/>
          <w:szCs w:val="24"/>
        </w:rPr>
        <w:t>составляет _________(______________) руб., в том числе НДС 20% ___________ (___________)</w:t>
      </w:r>
      <w:r w:rsidR="00E21880" w:rsidRPr="00AE31EF">
        <w:rPr>
          <w:rFonts w:ascii="Times New Roman" w:hAnsi="Times New Roman"/>
          <w:kern w:val="28"/>
          <w:sz w:val="24"/>
          <w:szCs w:val="24"/>
        </w:rPr>
        <w:t xml:space="preserve"> руб.</w:t>
      </w:r>
    </w:p>
    <w:p w14:paraId="2FD5EB62" w14:textId="77777777" w:rsidR="00E21880" w:rsidRDefault="002C0A73" w:rsidP="00C0157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28"/>
          <w:sz w:val="24"/>
          <w:szCs w:val="24"/>
        </w:rPr>
      </w:pPr>
      <w:r w:rsidRPr="00AE31EF">
        <w:rPr>
          <w:rFonts w:ascii="Times New Roman" w:hAnsi="Times New Roman"/>
          <w:kern w:val="28"/>
          <w:sz w:val="24"/>
          <w:szCs w:val="24"/>
        </w:rPr>
        <w:t>3.5</w:t>
      </w:r>
      <w:r w:rsidR="00E21880" w:rsidRPr="00AE31EF">
        <w:rPr>
          <w:rFonts w:ascii="Times New Roman" w:hAnsi="Times New Roman"/>
          <w:kern w:val="28"/>
          <w:sz w:val="24"/>
          <w:szCs w:val="24"/>
        </w:rPr>
        <w:t xml:space="preserve">. </w:t>
      </w:r>
      <w:r w:rsidR="00E21880" w:rsidRPr="00AE31EF">
        <w:rPr>
          <w:rFonts w:ascii="Times New Roman" w:hAnsi="Times New Roman"/>
          <w:bCs/>
          <w:spacing w:val="2"/>
          <w:sz w:val="24"/>
          <w:szCs w:val="24"/>
        </w:rPr>
        <w:t xml:space="preserve">Стоимость права аренды федерального недвижимого имущества с кадастровым номером </w:t>
      </w:r>
      <w:r w:rsidR="00E21880" w:rsidRPr="00AE31EF">
        <w:rPr>
          <w:rFonts w:ascii="Times New Roman" w:eastAsiaTheme="minorHAnsi" w:hAnsi="Times New Roman"/>
          <w:sz w:val="24"/>
          <w:szCs w:val="24"/>
        </w:rPr>
        <w:t xml:space="preserve">63:01:0000000:22440 </w:t>
      </w:r>
      <w:r w:rsidR="00E21880" w:rsidRPr="00AE31EF">
        <w:rPr>
          <w:rFonts w:ascii="Times New Roman" w:hAnsi="Times New Roman"/>
          <w:bCs/>
          <w:spacing w:val="2"/>
          <w:sz w:val="24"/>
          <w:szCs w:val="24"/>
        </w:rPr>
        <w:t>составляет _________(______________) руб., в том числе НДС 20% ___________ (___________)</w:t>
      </w:r>
      <w:r w:rsidR="00E21880" w:rsidRPr="00AE31EF">
        <w:rPr>
          <w:rFonts w:ascii="Times New Roman" w:hAnsi="Times New Roman"/>
          <w:kern w:val="28"/>
          <w:sz w:val="24"/>
          <w:szCs w:val="24"/>
        </w:rPr>
        <w:t xml:space="preserve"> руб.</w:t>
      </w:r>
    </w:p>
    <w:p w14:paraId="3CB3E2F9" w14:textId="77777777" w:rsidR="00A14ABC" w:rsidRPr="00AE31EF" w:rsidRDefault="00A14ABC" w:rsidP="00C0157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pacing w:val="2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3.6. </w:t>
      </w:r>
      <w:r w:rsidRPr="00BF6DF4">
        <w:rPr>
          <w:rFonts w:ascii="Times New Roman" w:hAnsi="Times New Roman"/>
          <w:bCs/>
          <w:spacing w:val="2"/>
          <w:sz w:val="24"/>
          <w:szCs w:val="24"/>
        </w:rPr>
        <w:t xml:space="preserve">Стоимость права аренды федерального недвижимого имущества с кадастровым номером </w:t>
      </w:r>
      <w:r w:rsidRPr="00BF6DF4">
        <w:rPr>
          <w:rFonts w:ascii="Times New Roman" w:eastAsiaTheme="minorHAnsi" w:hAnsi="Times New Roman"/>
          <w:sz w:val="24"/>
          <w:szCs w:val="24"/>
        </w:rPr>
        <w:t xml:space="preserve">63:01:0346004:731 </w:t>
      </w:r>
      <w:r w:rsidRPr="00BF6DF4">
        <w:rPr>
          <w:rFonts w:ascii="Times New Roman" w:hAnsi="Times New Roman"/>
          <w:bCs/>
          <w:spacing w:val="2"/>
          <w:sz w:val="24"/>
          <w:szCs w:val="24"/>
        </w:rPr>
        <w:t>составляет _________(______________) руб., в том числе НДС 20% ___________ (___________)</w:t>
      </w:r>
      <w:r w:rsidRPr="00BF6DF4">
        <w:rPr>
          <w:rFonts w:ascii="Times New Roman" w:hAnsi="Times New Roman"/>
          <w:kern w:val="28"/>
          <w:sz w:val="24"/>
          <w:szCs w:val="24"/>
        </w:rPr>
        <w:t xml:space="preserve"> руб.</w:t>
      </w:r>
    </w:p>
    <w:p w14:paraId="5C173229" w14:textId="77777777" w:rsidR="00364F63" w:rsidRDefault="00185BC9" w:rsidP="00C01578">
      <w:pPr>
        <w:ind w:firstLine="709"/>
        <w:jc w:val="both"/>
      </w:pPr>
      <w:r w:rsidRPr="00AE31EF">
        <w:t>3.</w:t>
      </w:r>
      <w:r w:rsidR="00A14ABC">
        <w:t>7</w:t>
      </w:r>
      <w:r w:rsidRPr="00AE31EF">
        <w:t xml:space="preserve">. </w:t>
      </w:r>
      <w:r w:rsidR="00000801" w:rsidRPr="00000801">
        <w:t xml:space="preserve">Стоимость объектов недвижимого имущества и права аренды вносятся Покупателем единовременно на расчетный счет Продавца, указанный в разделе 10 настоящего Договора, в течение 10 (десяти) </w:t>
      </w:r>
      <w:r w:rsidR="0069572F">
        <w:t>рабочих</w:t>
      </w:r>
      <w:r w:rsidR="00000801" w:rsidRPr="00000801">
        <w:t xml:space="preserve"> дней с момента подписания Сторонами настоящего Договора и до начала проведения процедуры государственной регистрации за вычетом суммы задатка в размере </w:t>
      </w:r>
      <w:r w:rsidR="0069572F" w:rsidRPr="00BF6DF4">
        <w:rPr>
          <w:bCs/>
          <w:spacing w:val="2"/>
        </w:rPr>
        <w:t>________(______________)</w:t>
      </w:r>
      <w:r w:rsidR="00000801" w:rsidRPr="00000801">
        <w:t xml:space="preserve"> руб. </w:t>
      </w:r>
      <w:r w:rsidR="0069572F">
        <w:t>___</w:t>
      </w:r>
      <w:r w:rsidR="00000801" w:rsidRPr="00000801">
        <w:t xml:space="preserve"> коп (платежное поручение № _______ от _________).</w:t>
      </w:r>
    </w:p>
    <w:p w14:paraId="00EC4895" w14:textId="77777777" w:rsidR="00C44222" w:rsidRPr="00C44222" w:rsidRDefault="00C44222" w:rsidP="00C44222">
      <w:pPr>
        <w:ind w:firstLine="709"/>
        <w:jc w:val="both"/>
      </w:pPr>
      <w:r w:rsidRPr="00C44222">
        <w:t>3.</w:t>
      </w:r>
      <w:r w:rsidR="00A14ABC">
        <w:t>8</w:t>
      </w:r>
      <w:r w:rsidRPr="00C44222">
        <w:t>. В случае уклонения Покупателя от исполнения условий настоящего Договора задаток возврату не подлежит.</w:t>
      </w:r>
    </w:p>
    <w:p w14:paraId="03A92F02" w14:textId="77777777" w:rsidR="009A2EA5" w:rsidRPr="00AE31EF" w:rsidRDefault="00185BC9" w:rsidP="00C01578">
      <w:pPr>
        <w:ind w:firstLine="709"/>
        <w:jc w:val="both"/>
      </w:pPr>
      <w:r w:rsidRPr="00AE31EF">
        <w:t>3.</w:t>
      </w:r>
      <w:r w:rsidR="00A14ABC">
        <w:t>9</w:t>
      </w:r>
      <w:r w:rsidRPr="00AE31EF">
        <w:t>.</w:t>
      </w:r>
      <w:r w:rsidR="006B402F" w:rsidRPr="00AE31EF">
        <w:t xml:space="preserve"> </w:t>
      </w:r>
      <w:r w:rsidR="00656975" w:rsidRPr="00AE31EF">
        <w:t xml:space="preserve">Датой оплаты </w:t>
      </w:r>
      <w:r w:rsidR="004525B5" w:rsidRPr="00AE31EF">
        <w:rPr>
          <w:bCs/>
          <w:spacing w:val="2"/>
        </w:rPr>
        <w:t>объектов недвижимого имущества</w:t>
      </w:r>
      <w:r w:rsidR="004525B5" w:rsidRPr="00AE31EF">
        <w:t xml:space="preserve"> </w:t>
      </w:r>
      <w:r w:rsidR="00540F0C" w:rsidRPr="00AE31EF">
        <w:t xml:space="preserve">и права аренды земельного участка </w:t>
      </w:r>
      <w:r w:rsidR="00656975" w:rsidRPr="00AE31EF">
        <w:t>считается дата зачисления денежных средств на расчетный счет Продавца.</w:t>
      </w:r>
    </w:p>
    <w:p w14:paraId="0C7D2005" w14:textId="77777777" w:rsidR="00291CD5" w:rsidRPr="00AE31EF" w:rsidRDefault="00291CD5" w:rsidP="00FB472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74218F2" w14:textId="77777777" w:rsidR="006F4F1A" w:rsidRDefault="00291CD5" w:rsidP="00FB4727">
      <w:pPr>
        <w:pStyle w:val="a3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31EF">
        <w:rPr>
          <w:rFonts w:ascii="Times New Roman" w:hAnsi="Times New Roman"/>
          <w:b/>
          <w:sz w:val="24"/>
          <w:szCs w:val="24"/>
        </w:rPr>
        <w:t xml:space="preserve">ПЕРЕДАЧА </w:t>
      </w:r>
      <w:r w:rsidR="00185BC9" w:rsidRPr="00AE31EF">
        <w:rPr>
          <w:rFonts w:ascii="Times New Roman" w:hAnsi="Times New Roman"/>
          <w:b/>
          <w:sz w:val="24"/>
          <w:szCs w:val="24"/>
        </w:rPr>
        <w:t>ОБЪЕКТ</w:t>
      </w:r>
      <w:r w:rsidR="00292265" w:rsidRPr="00AE31EF">
        <w:rPr>
          <w:rFonts w:ascii="Times New Roman" w:hAnsi="Times New Roman"/>
          <w:b/>
          <w:sz w:val="24"/>
          <w:szCs w:val="24"/>
        </w:rPr>
        <w:t>ОВ</w:t>
      </w:r>
      <w:r w:rsidR="004525B5" w:rsidRPr="00AE31EF">
        <w:rPr>
          <w:rFonts w:ascii="Times New Roman" w:hAnsi="Times New Roman"/>
          <w:b/>
          <w:sz w:val="24"/>
          <w:szCs w:val="24"/>
        </w:rPr>
        <w:t xml:space="preserve"> </w:t>
      </w:r>
      <w:r w:rsidR="00185BC9" w:rsidRPr="00AE31EF">
        <w:rPr>
          <w:rFonts w:ascii="Times New Roman" w:hAnsi="Times New Roman"/>
          <w:b/>
          <w:sz w:val="24"/>
          <w:szCs w:val="24"/>
        </w:rPr>
        <w:t>НЕДВИЖИМОГО ИМУЩЕСТВА</w:t>
      </w:r>
    </w:p>
    <w:p w14:paraId="7DC3CE2A" w14:textId="77777777" w:rsidR="005E16F2" w:rsidRPr="00AE31EF" w:rsidRDefault="005E16F2" w:rsidP="005E16F2">
      <w:pPr>
        <w:pStyle w:val="a3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5BC913E6" w14:textId="77777777" w:rsidR="006F4F1A" w:rsidRPr="00AE31EF" w:rsidRDefault="006F4F1A" w:rsidP="00C01578">
      <w:pPr>
        <w:pStyle w:val="10"/>
        <w:numPr>
          <w:ilvl w:val="1"/>
          <w:numId w:val="29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rPr>
          <w:sz w:val="24"/>
          <w:szCs w:val="24"/>
        </w:rPr>
      </w:pPr>
      <w:r w:rsidRPr="00AE31EF">
        <w:rPr>
          <w:sz w:val="24"/>
          <w:szCs w:val="24"/>
        </w:rPr>
        <w:lastRenderedPageBreak/>
        <w:t xml:space="preserve">Передача Продавцом </w:t>
      </w:r>
      <w:r w:rsidR="000A3A5A" w:rsidRPr="00AE31EF">
        <w:rPr>
          <w:bCs/>
          <w:spacing w:val="2"/>
          <w:sz w:val="24"/>
          <w:szCs w:val="24"/>
        </w:rPr>
        <w:t>объектов недвижимого имущества</w:t>
      </w:r>
      <w:r w:rsidR="000A3A5A" w:rsidRPr="00AE31EF">
        <w:rPr>
          <w:sz w:val="24"/>
          <w:szCs w:val="24"/>
        </w:rPr>
        <w:t xml:space="preserve"> </w:t>
      </w:r>
      <w:r w:rsidRPr="00AE31EF">
        <w:rPr>
          <w:sz w:val="24"/>
          <w:szCs w:val="24"/>
        </w:rPr>
        <w:t xml:space="preserve">и принятие их Покупателем осуществляется посредством подписания </w:t>
      </w:r>
      <w:r w:rsidR="00AF2E19" w:rsidRPr="00AE31EF">
        <w:rPr>
          <w:sz w:val="24"/>
          <w:szCs w:val="24"/>
        </w:rPr>
        <w:t>А</w:t>
      </w:r>
      <w:r w:rsidR="007612AF" w:rsidRPr="00AE31EF">
        <w:rPr>
          <w:sz w:val="24"/>
          <w:szCs w:val="24"/>
        </w:rPr>
        <w:t>кта приема-передачи, являющегося неотъемлемой частью Договора</w:t>
      </w:r>
      <w:r w:rsidR="008F1B1D" w:rsidRPr="00AE31EF">
        <w:rPr>
          <w:sz w:val="24"/>
          <w:szCs w:val="24"/>
        </w:rPr>
        <w:t xml:space="preserve"> (Приложение № 1 к договору купли-продажи от ________20</w:t>
      </w:r>
      <w:r w:rsidR="00ED3257" w:rsidRPr="00AE31EF">
        <w:rPr>
          <w:sz w:val="24"/>
          <w:szCs w:val="24"/>
        </w:rPr>
        <w:t>__</w:t>
      </w:r>
      <w:r w:rsidR="008F1B1D" w:rsidRPr="00AE31EF">
        <w:rPr>
          <w:sz w:val="24"/>
          <w:szCs w:val="24"/>
        </w:rPr>
        <w:t>г. № _______)</w:t>
      </w:r>
      <w:r w:rsidR="007612AF" w:rsidRPr="00AE31EF">
        <w:rPr>
          <w:sz w:val="24"/>
          <w:szCs w:val="24"/>
        </w:rPr>
        <w:t>, в течение 10 рабочих дней после зачисления денежных средств на расчетный счет Прода</w:t>
      </w:r>
      <w:r w:rsidR="00271353" w:rsidRPr="00AE31EF">
        <w:rPr>
          <w:sz w:val="24"/>
          <w:szCs w:val="24"/>
        </w:rPr>
        <w:t>вца</w:t>
      </w:r>
      <w:r w:rsidR="007612AF" w:rsidRPr="00AE31EF">
        <w:rPr>
          <w:sz w:val="24"/>
          <w:szCs w:val="24"/>
        </w:rPr>
        <w:t>.</w:t>
      </w:r>
    </w:p>
    <w:p w14:paraId="4C0D3519" w14:textId="77777777" w:rsidR="00081044" w:rsidRPr="00AE31EF" w:rsidRDefault="00081044" w:rsidP="00C01578">
      <w:pPr>
        <w:pStyle w:val="10"/>
        <w:shd w:val="clear" w:color="auto" w:fill="auto"/>
        <w:tabs>
          <w:tab w:val="left" w:pos="0"/>
        </w:tabs>
        <w:spacing w:after="0" w:line="240" w:lineRule="auto"/>
        <w:ind w:firstLine="709"/>
        <w:rPr>
          <w:sz w:val="24"/>
          <w:szCs w:val="24"/>
        </w:rPr>
      </w:pPr>
      <w:r w:rsidRPr="00AE31EF">
        <w:rPr>
          <w:sz w:val="24"/>
          <w:szCs w:val="24"/>
        </w:rPr>
        <w:t>Уклонение одной из Сторон от подписания документа о передаче недвижимости на условиях, предусмотренных Договором, считается отказом соответственно Продавца от исполнения обязанности передать имущество, а Покупателя – обязанности принять имущество.</w:t>
      </w:r>
    </w:p>
    <w:p w14:paraId="31BAD20E" w14:textId="77777777" w:rsidR="006F4F1A" w:rsidRPr="00AE31EF" w:rsidRDefault="006F4F1A" w:rsidP="00C01578">
      <w:pPr>
        <w:pStyle w:val="10"/>
        <w:numPr>
          <w:ilvl w:val="1"/>
          <w:numId w:val="29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rPr>
          <w:sz w:val="24"/>
          <w:szCs w:val="24"/>
        </w:rPr>
      </w:pPr>
      <w:r w:rsidRPr="00AE31EF">
        <w:rPr>
          <w:sz w:val="24"/>
          <w:szCs w:val="24"/>
        </w:rPr>
        <w:t xml:space="preserve">Покупатель считается исполнившим свои обязательства по оплате по настоящему </w:t>
      </w:r>
      <w:r w:rsidR="00722E37" w:rsidRPr="00AE31EF">
        <w:rPr>
          <w:sz w:val="24"/>
          <w:szCs w:val="24"/>
        </w:rPr>
        <w:t>Д</w:t>
      </w:r>
      <w:r w:rsidRPr="00AE31EF">
        <w:rPr>
          <w:sz w:val="24"/>
          <w:szCs w:val="24"/>
        </w:rPr>
        <w:t xml:space="preserve">оговору </w:t>
      </w:r>
      <w:r w:rsidR="00271353" w:rsidRPr="00AE31EF">
        <w:rPr>
          <w:sz w:val="24"/>
          <w:szCs w:val="24"/>
        </w:rPr>
        <w:t xml:space="preserve">с момента </w:t>
      </w:r>
      <w:r w:rsidRPr="00AE31EF">
        <w:rPr>
          <w:sz w:val="24"/>
          <w:szCs w:val="24"/>
        </w:rPr>
        <w:t>оплаты суммы</w:t>
      </w:r>
      <w:r w:rsidR="00AF2E19" w:rsidRPr="00AE31EF">
        <w:rPr>
          <w:sz w:val="24"/>
          <w:szCs w:val="24"/>
        </w:rPr>
        <w:t>,</w:t>
      </w:r>
      <w:r w:rsidRPr="00AE31EF">
        <w:rPr>
          <w:sz w:val="24"/>
          <w:szCs w:val="24"/>
        </w:rPr>
        <w:t xml:space="preserve"> указанной </w:t>
      </w:r>
      <w:r w:rsidR="0069572F">
        <w:rPr>
          <w:sz w:val="24"/>
          <w:szCs w:val="24"/>
        </w:rPr>
        <w:t>в разделе 3</w:t>
      </w:r>
      <w:r w:rsidR="00614A64" w:rsidRPr="00AE31EF">
        <w:rPr>
          <w:sz w:val="24"/>
          <w:szCs w:val="24"/>
        </w:rPr>
        <w:t xml:space="preserve"> </w:t>
      </w:r>
      <w:r w:rsidRPr="00AE31EF">
        <w:rPr>
          <w:sz w:val="24"/>
          <w:szCs w:val="24"/>
        </w:rPr>
        <w:t>настоящего Договора.</w:t>
      </w:r>
    </w:p>
    <w:p w14:paraId="671931FC" w14:textId="77777777" w:rsidR="006F338D" w:rsidRPr="00AE31EF" w:rsidRDefault="006F4F1A" w:rsidP="00C01578">
      <w:pPr>
        <w:pStyle w:val="10"/>
        <w:numPr>
          <w:ilvl w:val="1"/>
          <w:numId w:val="29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rPr>
          <w:sz w:val="24"/>
          <w:szCs w:val="24"/>
        </w:rPr>
      </w:pPr>
      <w:r w:rsidRPr="00AE31EF">
        <w:rPr>
          <w:sz w:val="24"/>
          <w:szCs w:val="24"/>
        </w:rPr>
        <w:t xml:space="preserve">Продавец считается исполнившим свои обязательства по передаче </w:t>
      </w:r>
      <w:r w:rsidR="000A3A5A" w:rsidRPr="00AE31EF">
        <w:rPr>
          <w:bCs/>
          <w:spacing w:val="2"/>
          <w:sz w:val="24"/>
          <w:szCs w:val="24"/>
        </w:rPr>
        <w:t>объектов недвижимого имущества</w:t>
      </w:r>
      <w:r w:rsidR="000A3A5A" w:rsidRPr="00AE31EF">
        <w:rPr>
          <w:sz w:val="24"/>
          <w:szCs w:val="24"/>
        </w:rPr>
        <w:t xml:space="preserve"> </w:t>
      </w:r>
      <w:r w:rsidRPr="00AE31EF">
        <w:rPr>
          <w:sz w:val="24"/>
          <w:szCs w:val="24"/>
        </w:rPr>
        <w:t>в собственность Покупателя</w:t>
      </w:r>
      <w:r w:rsidR="00722E37" w:rsidRPr="00AE31EF">
        <w:rPr>
          <w:sz w:val="24"/>
          <w:szCs w:val="24"/>
        </w:rPr>
        <w:t xml:space="preserve">, с момента подписания </w:t>
      </w:r>
      <w:r w:rsidR="00AF2E19" w:rsidRPr="00AE31EF">
        <w:rPr>
          <w:sz w:val="24"/>
          <w:szCs w:val="24"/>
        </w:rPr>
        <w:t>А</w:t>
      </w:r>
      <w:r w:rsidR="00A578F1" w:rsidRPr="00AE31EF">
        <w:rPr>
          <w:sz w:val="24"/>
          <w:szCs w:val="24"/>
        </w:rPr>
        <w:t>кта приема-передачи.</w:t>
      </w:r>
      <w:r w:rsidRPr="00AE31EF">
        <w:rPr>
          <w:sz w:val="24"/>
          <w:szCs w:val="24"/>
        </w:rPr>
        <w:t xml:space="preserve"> </w:t>
      </w:r>
    </w:p>
    <w:p w14:paraId="4C9F74A7" w14:textId="77777777" w:rsidR="00DE29A6" w:rsidRPr="00AE31EF" w:rsidRDefault="00DE29A6" w:rsidP="00C01578">
      <w:pPr>
        <w:pStyle w:val="10"/>
        <w:numPr>
          <w:ilvl w:val="1"/>
          <w:numId w:val="29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rPr>
          <w:sz w:val="24"/>
          <w:szCs w:val="24"/>
        </w:rPr>
      </w:pPr>
      <w:r w:rsidRPr="00AE31EF">
        <w:rPr>
          <w:sz w:val="24"/>
          <w:szCs w:val="24"/>
        </w:rPr>
        <w:t xml:space="preserve">Расходы, связанные с содержанием </w:t>
      </w:r>
      <w:r w:rsidR="000A3A5A" w:rsidRPr="00AE31EF">
        <w:rPr>
          <w:bCs/>
          <w:spacing w:val="2"/>
          <w:sz w:val="24"/>
          <w:szCs w:val="24"/>
        </w:rPr>
        <w:t>объектов недвижимого имущества</w:t>
      </w:r>
      <w:r w:rsidR="000A3A5A" w:rsidRPr="00AE31EF">
        <w:rPr>
          <w:sz w:val="24"/>
          <w:szCs w:val="24"/>
        </w:rPr>
        <w:t xml:space="preserve"> </w:t>
      </w:r>
      <w:r w:rsidRPr="00AE31EF">
        <w:rPr>
          <w:sz w:val="24"/>
          <w:szCs w:val="24"/>
        </w:rPr>
        <w:t>(эксплуатационные расходы, обязательные платежи), с даты передачи отчуждаемых объектов до момента государственной регистрации перехода права собственности</w:t>
      </w:r>
      <w:r w:rsidR="00E5373C" w:rsidRPr="00AE31EF">
        <w:rPr>
          <w:sz w:val="24"/>
          <w:szCs w:val="24"/>
        </w:rPr>
        <w:t>,</w:t>
      </w:r>
      <w:r w:rsidRPr="00AE31EF">
        <w:rPr>
          <w:sz w:val="24"/>
          <w:szCs w:val="24"/>
        </w:rPr>
        <w:t xml:space="preserve"> несет </w:t>
      </w:r>
      <w:r w:rsidR="00271353" w:rsidRPr="00AE31EF">
        <w:rPr>
          <w:sz w:val="24"/>
          <w:szCs w:val="24"/>
        </w:rPr>
        <w:t>П</w:t>
      </w:r>
      <w:r w:rsidRPr="00AE31EF">
        <w:rPr>
          <w:sz w:val="24"/>
          <w:szCs w:val="24"/>
        </w:rPr>
        <w:t>окупатель.</w:t>
      </w:r>
    </w:p>
    <w:p w14:paraId="1C4AF7EC" w14:textId="77777777" w:rsidR="00722E37" w:rsidRPr="00AE31EF" w:rsidRDefault="00722E37" w:rsidP="00FB4727">
      <w:pPr>
        <w:pStyle w:val="10"/>
        <w:shd w:val="clear" w:color="auto" w:fill="auto"/>
        <w:tabs>
          <w:tab w:val="left" w:pos="0"/>
        </w:tabs>
        <w:spacing w:after="0" w:line="240" w:lineRule="auto"/>
        <w:ind w:left="851" w:right="40" w:firstLine="0"/>
        <w:rPr>
          <w:sz w:val="24"/>
          <w:szCs w:val="24"/>
        </w:rPr>
      </w:pPr>
    </w:p>
    <w:p w14:paraId="0315D6A1" w14:textId="77777777" w:rsidR="006F338D" w:rsidRDefault="0053006F" w:rsidP="00FB4727">
      <w:pPr>
        <w:pStyle w:val="a3"/>
        <w:numPr>
          <w:ilvl w:val="0"/>
          <w:numId w:val="26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AE31EF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77D7934F" w14:textId="77777777" w:rsidR="005E16F2" w:rsidRPr="00AE31EF" w:rsidRDefault="005E16F2" w:rsidP="005E16F2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43B4014" w14:textId="77777777" w:rsidR="00656975" w:rsidRPr="00AE31EF" w:rsidRDefault="0053006F" w:rsidP="00C01578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31EF">
        <w:rPr>
          <w:rFonts w:ascii="Times New Roman" w:hAnsi="Times New Roman"/>
          <w:sz w:val="24"/>
          <w:szCs w:val="24"/>
        </w:rPr>
        <w:t xml:space="preserve">За нарушение сроков оплаты, предусмотренных </w:t>
      </w:r>
      <w:r w:rsidR="0069572F">
        <w:rPr>
          <w:rFonts w:ascii="Times New Roman" w:hAnsi="Times New Roman"/>
          <w:sz w:val="24"/>
          <w:szCs w:val="24"/>
        </w:rPr>
        <w:t>разделом 3</w:t>
      </w:r>
      <w:r w:rsidRPr="00AE31EF">
        <w:rPr>
          <w:rFonts w:ascii="Times New Roman" w:hAnsi="Times New Roman"/>
          <w:sz w:val="24"/>
          <w:szCs w:val="24"/>
        </w:rPr>
        <w:t xml:space="preserve"> </w:t>
      </w:r>
      <w:r w:rsidR="00656975" w:rsidRPr="00AE31EF">
        <w:rPr>
          <w:rFonts w:ascii="Times New Roman" w:hAnsi="Times New Roman"/>
          <w:sz w:val="24"/>
          <w:szCs w:val="24"/>
        </w:rPr>
        <w:t xml:space="preserve">настоящего </w:t>
      </w:r>
      <w:r w:rsidRPr="00AE31EF">
        <w:rPr>
          <w:rFonts w:ascii="Times New Roman" w:hAnsi="Times New Roman"/>
          <w:sz w:val="24"/>
          <w:szCs w:val="24"/>
        </w:rPr>
        <w:t xml:space="preserve">Договора, </w:t>
      </w:r>
      <w:r w:rsidR="00656975" w:rsidRPr="00AE31EF">
        <w:rPr>
          <w:rFonts w:ascii="Times New Roman" w:hAnsi="Times New Roman"/>
          <w:sz w:val="24"/>
          <w:szCs w:val="24"/>
        </w:rPr>
        <w:t xml:space="preserve">Покупатель выплачивает Продавцу </w:t>
      </w:r>
      <w:r w:rsidRPr="00AE31EF">
        <w:rPr>
          <w:rFonts w:ascii="Times New Roman" w:hAnsi="Times New Roman"/>
          <w:sz w:val="24"/>
          <w:szCs w:val="24"/>
        </w:rPr>
        <w:t>неуст</w:t>
      </w:r>
      <w:r w:rsidR="00656975" w:rsidRPr="00AE31EF">
        <w:rPr>
          <w:rFonts w:ascii="Times New Roman" w:hAnsi="Times New Roman"/>
          <w:sz w:val="24"/>
          <w:szCs w:val="24"/>
        </w:rPr>
        <w:t>ойку</w:t>
      </w:r>
      <w:r w:rsidRPr="00AE31EF">
        <w:rPr>
          <w:rFonts w:ascii="Times New Roman" w:hAnsi="Times New Roman"/>
          <w:sz w:val="24"/>
          <w:szCs w:val="24"/>
        </w:rPr>
        <w:t xml:space="preserve"> (пени) в размере</w:t>
      </w:r>
      <w:r w:rsidR="004D47E1" w:rsidRPr="00AE31EF">
        <w:rPr>
          <w:rFonts w:ascii="Times New Roman" w:hAnsi="Times New Roman"/>
          <w:sz w:val="24"/>
          <w:szCs w:val="24"/>
        </w:rPr>
        <w:t xml:space="preserve"> 0,1</w:t>
      </w:r>
      <w:r w:rsidRPr="00AE31EF">
        <w:rPr>
          <w:rFonts w:ascii="Times New Roman" w:hAnsi="Times New Roman"/>
          <w:sz w:val="24"/>
          <w:szCs w:val="24"/>
        </w:rPr>
        <w:t xml:space="preserve"> процентов от </w:t>
      </w:r>
      <w:r w:rsidR="00656975" w:rsidRPr="00AE31EF">
        <w:rPr>
          <w:rFonts w:ascii="Times New Roman" w:hAnsi="Times New Roman"/>
          <w:sz w:val="24"/>
          <w:szCs w:val="24"/>
        </w:rPr>
        <w:t xml:space="preserve">стоимости </w:t>
      </w:r>
      <w:r w:rsidR="000A3A5A" w:rsidRPr="00AE31EF">
        <w:rPr>
          <w:rFonts w:ascii="Times New Roman" w:hAnsi="Times New Roman"/>
          <w:sz w:val="24"/>
          <w:szCs w:val="24"/>
        </w:rPr>
        <w:t>объектов недвижимого имущества</w:t>
      </w:r>
      <w:r w:rsidR="00656975" w:rsidRPr="00AE31EF">
        <w:rPr>
          <w:rFonts w:ascii="Times New Roman" w:hAnsi="Times New Roman"/>
          <w:sz w:val="24"/>
          <w:szCs w:val="24"/>
        </w:rPr>
        <w:t>, за каждый день нарушения сроков оплаты.</w:t>
      </w:r>
    </w:p>
    <w:p w14:paraId="10160BEC" w14:textId="77777777" w:rsidR="0079598D" w:rsidRPr="00AE31EF" w:rsidRDefault="0079598D" w:rsidP="00C01578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31EF">
        <w:rPr>
          <w:rFonts w:ascii="Times New Roman" w:hAnsi="Times New Roman"/>
          <w:sz w:val="24"/>
          <w:szCs w:val="24"/>
        </w:rPr>
        <w:t>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38D4093E" w14:textId="77777777" w:rsidR="00C10D26" w:rsidRPr="00AE31EF" w:rsidRDefault="00C10D26" w:rsidP="00FB4727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39736551" w14:textId="77777777" w:rsidR="007066C0" w:rsidRDefault="007066C0" w:rsidP="00C01578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E31EF">
        <w:rPr>
          <w:rFonts w:ascii="Times New Roman" w:hAnsi="Times New Roman"/>
          <w:b/>
          <w:sz w:val="24"/>
          <w:szCs w:val="24"/>
        </w:rPr>
        <w:t>АНТИКОРРУПЦИОННЫЕ УСЛОВИЯ (ОГОВОРКИ)</w:t>
      </w:r>
    </w:p>
    <w:p w14:paraId="1B02AD71" w14:textId="77777777" w:rsidR="005E16F2" w:rsidRPr="00AE31EF" w:rsidRDefault="005E16F2" w:rsidP="005E16F2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9498"/>
      </w:tblGrid>
      <w:tr w:rsidR="007066C0" w:rsidRPr="00AE31EF" w14:paraId="70A459FC" w14:textId="77777777" w:rsidTr="00716C36">
        <w:trPr>
          <w:trHeight w:val="336"/>
        </w:trPr>
        <w:tc>
          <w:tcPr>
            <w:tcW w:w="9498" w:type="dxa"/>
          </w:tcPr>
          <w:p w14:paraId="50C499CC" w14:textId="77777777" w:rsidR="007066C0" w:rsidRPr="00AE31EF" w:rsidRDefault="007066C0" w:rsidP="00C01578">
            <w:pPr>
              <w:pStyle w:val="Con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AE31EF">
              <w:rPr>
                <w:rStyle w:val="FontStyle13"/>
                <w:bCs/>
                <w:sz w:val="24"/>
                <w:szCs w:val="24"/>
              </w:rPr>
              <w:t xml:space="preserve">6.1. </w:t>
            </w:r>
            <w:r w:rsidRPr="00AE31EF">
              <w:rPr>
                <w:rFonts w:ascii="Times New Roman" w:hAnsi="Times New Roman" w:cs="Times New Roman"/>
              </w:rPr>
              <w:t>Стороны обязуются разрабатывать и осуществлять меры, направленные на соблюдение антикоррупционного законодательства, профилактику и предупреждение коррупции.</w:t>
            </w:r>
          </w:p>
          <w:p w14:paraId="214D0778" w14:textId="77777777" w:rsidR="007066C0" w:rsidRPr="00AE31EF" w:rsidRDefault="007066C0" w:rsidP="00C01578">
            <w:pPr>
              <w:pStyle w:val="Con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AE31EF">
              <w:rPr>
                <w:rFonts w:ascii="Times New Roman" w:hAnsi="Times New Roman" w:cs="Times New Roman"/>
              </w:rPr>
              <w:t>6.2. Каждая из Сторон гарантирует, что на дату вступления в силу договора ни она сама, ни ее руководство и работники не предлагали, не обещали, не предоставляли, не разрешали, не требовали и не принимали каких-либо неправомерных денежных или иных преимуществ, каким-либо образом, связанных с исполнением договора, и не совершат подобные действия в будущем.</w:t>
            </w:r>
          </w:p>
          <w:p w14:paraId="232450B3" w14:textId="77777777" w:rsidR="007066C0" w:rsidRDefault="007066C0" w:rsidP="00C01578">
            <w:pPr>
              <w:pStyle w:val="Con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AE31EF">
              <w:rPr>
                <w:rFonts w:ascii="Times New Roman" w:hAnsi="Times New Roman" w:cs="Times New Roman"/>
              </w:rPr>
              <w:t>6.3. Каждая из Сторон гарантирует, что не будет осуществлять иные действия, нарушающие требования антикоррупционного законодательства, и что ею будут предприниматься разумные меры по недопущению подобных действий со стороны третьих лиц, находящихся под ее контролем или определяющим влиянием.</w:t>
            </w:r>
          </w:p>
          <w:p w14:paraId="4338AF28" w14:textId="77777777" w:rsidR="005E16F2" w:rsidRPr="00AE31EF" w:rsidRDefault="005E16F2" w:rsidP="00C01578">
            <w:pPr>
              <w:pStyle w:val="ConsNormal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C1D0B2F" w14:textId="77777777" w:rsidR="007066C0" w:rsidRDefault="007066C0" w:rsidP="00FB4727">
      <w:pPr>
        <w:pStyle w:val="a3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31EF">
        <w:rPr>
          <w:rFonts w:ascii="Times New Roman" w:hAnsi="Times New Roman"/>
          <w:b/>
          <w:sz w:val="24"/>
          <w:szCs w:val="24"/>
        </w:rPr>
        <w:t>РАССМОТРЕНИЕ СПОРОВ</w:t>
      </w:r>
    </w:p>
    <w:p w14:paraId="314306FB" w14:textId="77777777" w:rsidR="005E16F2" w:rsidRPr="00AE31EF" w:rsidRDefault="005E16F2" w:rsidP="005E16F2">
      <w:pPr>
        <w:pStyle w:val="a3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736F9D3A" w14:textId="77777777" w:rsidR="007066C0" w:rsidRPr="00AE31EF" w:rsidRDefault="007066C0" w:rsidP="00FB47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31EF">
        <w:rPr>
          <w:rFonts w:ascii="Times New Roman" w:hAnsi="Times New Roman"/>
          <w:sz w:val="24"/>
          <w:szCs w:val="24"/>
        </w:rPr>
        <w:t>7.1. В случае возникновения разногласий Стороны обязаны урегулировать их путем переговоров.</w:t>
      </w:r>
    </w:p>
    <w:p w14:paraId="1BEFB64E" w14:textId="77777777" w:rsidR="007066C0" w:rsidRPr="00AE31EF" w:rsidRDefault="007066C0" w:rsidP="00FB47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31EF">
        <w:rPr>
          <w:rFonts w:ascii="Times New Roman" w:hAnsi="Times New Roman"/>
          <w:sz w:val="24"/>
          <w:szCs w:val="24"/>
        </w:rPr>
        <w:t>7.2. В случае не достижения соглашения между Сторонами путем переговоров, настоящим Договором предусматривается досудебный претензионный порядок разрешения споров, возникающих между Сторонами в ходе исполнения настоящего Договора.</w:t>
      </w:r>
    </w:p>
    <w:p w14:paraId="5631881B" w14:textId="77777777" w:rsidR="007066C0" w:rsidRPr="00AE31EF" w:rsidRDefault="007066C0" w:rsidP="00FB47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31EF">
        <w:rPr>
          <w:rFonts w:ascii="Times New Roman" w:hAnsi="Times New Roman"/>
          <w:sz w:val="24"/>
          <w:szCs w:val="24"/>
        </w:rPr>
        <w:lastRenderedPageBreak/>
        <w:t>7.3. Заинтересованная Сторона до обращения в суд должна направить другой Стороне письменную претензию. Претензия направляется заказным или ценным письмом, с уведомлением.</w:t>
      </w:r>
    </w:p>
    <w:p w14:paraId="453F4F5F" w14:textId="77777777" w:rsidR="007066C0" w:rsidRPr="00AE31EF" w:rsidRDefault="007066C0" w:rsidP="00FB47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31EF">
        <w:rPr>
          <w:rFonts w:ascii="Times New Roman" w:hAnsi="Times New Roman"/>
          <w:sz w:val="24"/>
          <w:szCs w:val="24"/>
        </w:rPr>
        <w:t>7.4. Сторона, получившая претензию, должна в течение 30 (Тридцати) календарных дней от даты получения такой претензии направить на нее ответ.</w:t>
      </w:r>
    </w:p>
    <w:p w14:paraId="28D4C801" w14:textId="77777777" w:rsidR="007066C0" w:rsidRPr="00AE31EF" w:rsidRDefault="007066C0" w:rsidP="00FB47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31EF">
        <w:rPr>
          <w:rFonts w:ascii="Times New Roman" w:hAnsi="Times New Roman"/>
          <w:sz w:val="24"/>
          <w:szCs w:val="24"/>
        </w:rPr>
        <w:t>7.5. Сторона, направившая претензию и не получившая на нее ответ либо получившая не удовлетворяющий ее ответ, вправе обратиться в арбитражный суд.</w:t>
      </w:r>
    </w:p>
    <w:p w14:paraId="060995B3" w14:textId="77777777" w:rsidR="007066C0" w:rsidRPr="00AE31EF" w:rsidRDefault="00763CD5" w:rsidP="00FB47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31EF">
        <w:rPr>
          <w:rFonts w:ascii="Times New Roman" w:hAnsi="Times New Roman"/>
          <w:sz w:val="24"/>
          <w:szCs w:val="24"/>
        </w:rPr>
        <w:t>7.6. </w:t>
      </w:r>
      <w:r w:rsidR="007066C0" w:rsidRPr="00AE31EF">
        <w:rPr>
          <w:rFonts w:ascii="Times New Roman" w:hAnsi="Times New Roman"/>
          <w:sz w:val="24"/>
          <w:szCs w:val="24"/>
        </w:rPr>
        <w:t>Все споры подлежат рассмотрению в Арбитражном суде Самарской области в порядке, установленном законодательством РФ. </w:t>
      </w:r>
    </w:p>
    <w:p w14:paraId="38C0A482" w14:textId="77777777" w:rsidR="001C5C49" w:rsidRPr="00AE31EF" w:rsidRDefault="001C5C49" w:rsidP="00FB47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173D6B5" w14:textId="77777777" w:rsidR="007066C0" w:rsidRDefault="007066C0" w:rsidP="00FB4727">
      <w:pPr>
        <w:pStyle w:val="a3"/>
        <w:numPr>
          <w:ilvl w:val="0"/>
          <w:numId w:val="26"/>
        </w:num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E31EF">
        <w:rPr>
          <w:rFonts w:ascii="Times New Roman" w:hAnsi="Times New Roman"/>
          <w:b/>
          <w:bCs/>
          <w:sz w:val="24"/>
          <w:szCs w:val="24"/>
        </w:rPr>
        <w:t>ОБСТОЯТЕЛЬСТВА НЕПРЕОДОЛИМОЙ СИЛЫ</w:t>
      </w:r>
    </w:p>
    <w:p w14:paraId="6400C288" w14:textId="77777777" w:rsidR="005E16F2" w:rsidRPr="00AE31EF" w:rsidRDefault="005E16F2" w:rsidP="005E16F2">
      <w:pPr>
        <w:pStyle w:val="a3"/>
        <w:spacing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0C33C103" w14:textId="77777777" w:rsidR="007066C0" w:rsidRPr="00AE31EF" w:rsidRDefault="007066C0" w:rsidP="00FB47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31EF">
        <w:rPr>
          <w:rFonts w:ascii="Times New Roman" w:hAnsi="Times New Roman"/>
          <w:sz w:val="24"/>
          <w:szCs w:val="24"/>
        </w:rPr>
        <w:t>8.1. Стороны освобождаются от своих обязательств в случае наступления обстоятельств непреодолимой силы, препятствующих исполнению обязательств по Договору, которые Стороны не смогли предвидеть и предотвратить при заключении Договора и которые возникли не по воле Сторон.</w:t>
      </w:r>
    </w:p>
    <w:p w14:paraId="38804F41" w14:textId="77777777" w:rsidR="007066C0" w:rsidRPr="00AE31EF" w:rsidRDefault="007066C0" w:rsidP="00FB47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31EF">
        <w:rPr>
          <w:rFonts w:ascii="Times New Roman" w:hAnsi="Times New Roman"/>
          <w:sz w:val="24"/>
          <w:szCs w:val="24"/>
        </w:rPr>
        <w:t>8.2. К обстоятельствам непреодолимой силы относятся войны, гражданские войны, эпидемии, аварии, пожар, землетрясение, наводнение и иные стихийные бедствия, а также блокады и эмбарго, изменение социально-политической системы, издание федеральных  нормативных актов, а также нормативных актов Самарской области, вступивших в силу после заключения Договора и иные подобные обстоятельства, препятствующие выполнению Сторонами принятых на себя обязательств.</w:t>
      </w:r>
    </w:p>
    <w:p w14:paraId="2D6D4F2D" w14:textId="77777777" w:rsidR="007066C0" w:rsidRPr="00AE31EF" w:rsidRDefault="007066C0" w:rsidP="00FB47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31EF">
        <w:rPr>
          <w:rFonts w:ascii="Times New Roman" w:hAnsi="Times New Roman"/>
          <w:sz w:val="24"/>
          <w:szCs w:val="24"/>
        </w:rPr>
        <w:t xml:space="preserve">8.3. Сторона, ссылающаяся на обстоятельства непреодолимой силы, обязана незамедлительно известить другую Сторону о наступлении таких обстоятельств в письменной форме и по требованию этой Стороны, представить документ, выданный компетентным учреждением соответствующей страны. В этом документе должны содержаться сведения о виде и обстоятельствах непреодолимой силы, оценка их влияния на выполнение обязательств по настоящему Договору и на соблюдение сроков. </w:t>
      </w:r>
    </w:p>
    <w:p w14:paraId="55832DAA" w14:textId="77777777" w:rsidR="007066C0" w:rsidRPr="00AE31EF" w:rsidRDefault="007066C0" w:rsidP="00FB47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31EF">
        <w:rPr>
          <w:rFonts w:ascii="Times New Roman" w:hAnsi="Times New Roman"/>
          <w:sz w:val="24"/>
          <w:szCs w:val="24"/>
        </w:rPr>
        <w:t>8.4. Сразу после окончания обстоятельств, препятствующих выполнению обязательств, Сторона, которая не смогла выполнить свои обязательства, сообщает в письменной форме другой Стороне об этом и о сроке, к началу которого она сможет выполнить свои обязательства по настоящему Договору. В случае если Сторона не перешлет сообщения или перешлет его с опозданием, она должна возместить убытки, понесенные другой Стороной вследствие несообщения или задержки сообщений.</w:t>
      </w:r>
    </w:p>
    <w:p w14:paraId="247BB511" w14:textId="77777777" w:rsidR="007066C0" w:rsidRPr="00AE31EF" w:rsidRDefault="007066C0" w:rsidP="00FB47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31EF">
        <w:rPr>
          <w:rFonts w:ascii="Times New Roman" w:hAnsi="Times New Roman"/>
          <w:sz w:val="24"/>
          <w:szCs w:val="24"/>
        </w:rPr>
        <w:t>8.5. При наступлении названных в этой статье Договора обстоятельств непреодолимой силы исполнение соответствующих обязательств по настоящему Договору Стороной, ссылающейся на обстоятельства непреодолимой силы, откладывается на время продолжения действия этих обстоятельств. В том случае, если обстоятельства непреодолимой силы длятся более 1 (Одного) календарного месяца, Стороны должны в течение 5 (Пяти) рабочих дней с момента наступления Срока принятия решения договориться о дальнейшей судьбе Договора, а также об осуществлении взаиморасчетов и урегулировании взаимных требований.</w:t>
      </w:r>
    </w:p>
    <w:p w14:paraId="38DE0CA4" w14:textId="77777777" w:rsidR="00614A64" w:rsidRPr="00AE31EF" w:rsidRDefault="00614A64" w:rsidP="00FB47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997C3A6" w14:textId="77777777" w:rsidR="007066C0" w:rsidRPr="00AE31EF" w:rsidRDefault="007066C0" w:rsidP="00FB4727">
      <w:pPr>
        <w:pStyle w:val="10"/>
        <w:numPr>
          <w:ilvl w:val="0"/>
          <w:numId w:val="26"/>
        </w:numPr>
        <w:shd w:val="clear" w:color="auto" w:fill="auto"/>
        <w:spacing w:after="0" w:line="240" w:lineRule="auto"/>
        <w:jc w:val="center"/>
        <w:rPr>
          <w:b/>
          <w:sz w:val="24"/>
          <w:szCs w:val="24"/>
        </w:rPr>
      </w:pPr>
      <w:r w:rsidRPr="00AE31EF">
        <w:rPr>
          <w:b/>
          <w:sz w:val="24"/>
          <w:szCs w:val="24"/>
        </w:rPr>
        <w:t>ПРОЧИЕ УСЛОВИЯ</w:t>
      </w:r>
    </w:p>
    <w:p w14:paraId="0E398981" w14:textId="77777777" w:rsidR="001C5C49" w:rsidRPr="00AE31EF" w:rsidRDefault="001C5C49" w:rsidP="001C5C49">
      <w:pPr>
        <w:pStyle w:val="10"/>
        <w:shd w:val="clear" w:color="auto" w:fill="auto"/>
        <w:spacing w:after="0" w:line="240" w:lineRule="auto"/>
        <w:ind w:left="360" w:firstLine="0"/>
        <w:rPr>
          <w:b/>
          <w:sz w:val="24"/>
          <w:szCs w:val="24"/>
        </w:rPr>
      </w:pPr>
    </w:p>
    <w:p w14:paraId="505CD74E" w14:textId="77777777" w:rsidR="007066C0" w:rsidRPr="00AE31EF" w:rsidRDefault="007066C0" w:rsidP="00FB4727">
      <w:pPr>
        <w:pStyle w:val="10"/>
        <w:shd w:val="clear" w:color="auto" w:fill="auto"/>
        <w:tabs>
          <w:tab w:val="left" w:pos="0"/>
        </w:tabs>
        <w:spacing w:after="0" w:line="240" w:lineRule="auto"/>
        <w:ind w:right="40" w:firstLine="709"/>
        <w:rPr>
          <w:sz w:val="24"/>
          <w:szCs w:val="24"/>
        </w:rPr>
      </w:pPr>
      <w:r w:rsidRPr="00AE31EF">
        <w:rPr>
          <w:sz w:val="24"/>
          <w:szCs w:val="24"/>
        </w:rPr>
        <w:t>9.1. С содержанием ст. 131, 209, 210, 212, 223, 549 ГК РФ Стороны ознакомлены.</w:t>
      </w:r>
    </w:p>
    <w:p w14:paraId="14BCA314" w14:textId="77777777" w:rsidR="007066C0" w:rsidRPr="00AE31EF" w:rsidRDefault="007066C0" w:rsidP="00FB4727">
      <w:pPr>
        <w:pStyle w:val="10"/>
        <w:shd w:val="clear" w:color="auto" w:fill="auto"/>
        <w:tabs>
          <w:tab w:val="left" w:pos="0"/>
        </w:tabs>
        <w:spacing w:after="0" w:line="240" w:lineRule="auto"/>
        <w:ind w:right="40" w:firstLine="709"/>
        <w:rPr>
          <w:sz w:val="24"/>
          <w:szCs w:val="24"/>
        </w:rPr>
      </w:pPr>
      <w:r w:rsidRPr="00AE31EF">
        <w:rPr>
          <w:sz w:val="24"/>
          <w:szCs w:val="24"/>
        </w:rPr>
        <w:t>9.2.Настоящий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Сторонами, будь то в устной или письменной форме.</w:t>
      </w:r>
    </w:p>
    <w:p w14:paraId="23C904A5" w14:textId="77777777" w:rsidR="007066C0" w:rsidRPr="00AE31EF" w:rsidRDefault="007066C0" w:rsidP="00FB4727">
      <w:pPr>
        <w:pStyle w:val="10"/>
        <w:shd w:val="clear" w:color="auto" w:fill="auto"/>
        <w:tabs>
          <w:tab w:val="left" w:pos="1220"/>
        </w:tabs>
        <w:spacing w:after="0" w:line="240" w:lineRule="auto"/>
        <w:ind w:right="40" w:firstLine="709"/>
        <w:rPr>
          <w:sz w:val="24"/>
          <w:szCs w:val="24"/>
        </w:rPr>
      </w:pPr>
      <w:r w:rsidRPr="00AE31EF">
        <w:rPr>
          <w:sz w:val="24"/>
          <w:szCs w:val="24"/>
        </w:rPr>
        <w:t xml:space="preserve">9.3.Переход права собственности по настоящему Договору подлежит государственной регистрации в соответствии с Федеральным законом от 13.07.2015 г. </w:t>
      </w:r>
      <w:r w:rsidRPr="00AE31EF">
        <w:rPr>
          <w:sz w:val="24"/>
          <w:szCs w:val="24"/>
          <w:lang w:val="en-US"/>
        </w:rPr>
        <w:t>N</w:t>
      </w:r>
      <w:r w:rsidRPr="00AE31EF">
        <w:rPr>
          <w:sz w:val="24"/>
          <w:szCs w:val="24"/>
        </w:rPr>
        <w:t xml:space="preserve"> </w:t>
      </w:r>
      <w:r w:rsidRPr="00AE31EF">
        <w:rPr>
          <w:sz w:val="24"/>
          <w:szCs w:val="24"/>
        </w:rPr>
        <w:lastRenderedPageBreak/>
        <w:t>218-ФЗ "О государственной регистрации недвижимости».</w:t>
      </w:r>
    </w:p>
    <w:p w14:paraId="71C3E144" w14:textId="77777777" w:rsidR="007066C0" w:rsidRPr="00AE31EF" w:rsidRDefault="007066C0" w:rsidP="00FB4727">
      <w:pPr>
        <w:pStyle w:val="10"/>
        <w:shd w:val="clear" w:color="auto" w:fill="auto"/>
        <w:tabs>
          <w:tab w:val="left" w:pos="1220"/>
        </w:tabs>
        <w:spacing w:after="0" w:line="240" w:lineRule="auto"/>
        <w:ind w:right="40" w:firstLine="709"/>
        <w:rPr>
          <w:sz w:val="24"/>
          <w:szCs w:val="24"/>
        </w:rPr>
      </w:pPr>
      <w:r w:rsidRPr="00AE31EF">
        <w:rPr>
          <w:sz w:val="24"/>
          <w:szCs w:val="24"/>
        </w:rPr>
        <w:t>9.4.Настоящий Договор может быть изменен или расторгнут в установленном законодательством порядке.</w:t>
      </w:r>
    </w:p>
    <w:p w14:paraId="02A5D7CE" w14:textId="77777777" w:rsidR="007066C0" w:rsidRPr="00AE31EF" w:rsidRDefault="007066C0" w:rsidP="00FB4727">
      <w:pPr>
        <w:pStyle w:val="10"/>
        <w:shd w:val="clear" w:color="auto" w:fill="auto"/>
        <w:tabs>
          <w:tab w:val="left" w:pos="1220"/>
        </w:tabs>
        <w:spacing w:after="0" w:line="240" w:lineRule="auto"/>
        <w:ind w:right="40" w:firstLine="709"/>
        <w:rPr>
          <w:sz w:val="24"/>
          <w:szCs w:val="24"/>
        </w:rPr>
      </w:pPr>
      <w:r w:rsidRPr="00AE31EF">
        <w:rPr>
          <w:sz w:val="24"/>
          <w:szCs w:val="24"/>
        </w:rPr>
        <w:t>9.5.Настоящий Договор составлен в трех экземплярах, из которых два находятся у Сторон, третий - в регистрирующем органе.</w:t>
      </w:r>
    </w:p>
    <w:p w14:paraId="2F54B51B" w14:textId="77777777" w:rsidR="007066C0" w:rsidRPr="00AE31EF" w:rsidRDefault="007066C0" w:rsidP="00FB4727">
      <w:pPr>
        <w:ind w:firstLine="709"/>
        <w:jc w:val="both"/>
      </w:pPr>
      <w:r w:rsidRPr="00AE31EF">
        <w:t>9.6.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5FB49A49" w14:textId="77777777" w:rsidR="007066C0" w:rsidRPr="00AE31EF" w:rsidRDefault="007066C0" w:rsidP="00FB4727">
      <w:pPr>
        <w:pStyle w:val="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AE31EF">
        <w:rPr>
          <w:sz w:val="24"/>
          <w:szCs w:val="24"/>
        </w:rPr>
        <w:t>Все экземпляры договора идентичны и имеют равную юридическую силу.</w:t>
      </w:r>
    </w:p>
    <w:p w14:paraId="2E8FCC52" w14:textId="77777777" w:rsidR="00AE195E" w:rsidRPr="00AE31EF" w:rsidRDefault="007066C0" w:rsidP="00FB4727">
      <w:pPr>
        <w:pStyle w:val="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AE31EF">
        <w:rPr>
          <w:sz w:val="24"/>
          <w:szCs w:val="24"/>
        </w:rPr>
        <w:t>9.7. Неотъемлемой частью настоящего Договора явля</w:t>
      </w:r>
      <w:r w:rsidR="00AE195E" w:rsidRPr="00AE31EF">
        <w:rPr>
          <w:sz w:val="24"/>
          <w:szCs w:val="24"/>
        </w:rPr>
        <w:t>ю</w:t>
      </w:r>
      <w:r w:rsidRPr="00AE31EF">
        <w:rPr>
          <w:sz w:val="24"/>
          <w:szCs w:val="24"/>
        </w:rPr>
        <w:t>тся</w:t>
      </w:r>
      <w:r w:rsidR="00AE195E" w:rsidRPr="00AE31EF">
        <w:rPr>
          <w:sz w:val="24"/>
          <w:szCs w:val="24"/>
        </w:rPr>
        <w:t>:</w:t>
      </w:r>
    </w:p>
    <w:p w14:paraId="5D9E2B8C" w14:textId="77777777" w:rsidR="00AE195E" w:rsidRPr="00AE31EF" w:rsidRDefault="00014776" w:rsidP="00FB4727">
      <w:pPr>
        <w:pStyle w:val="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AE31EF">
        <w:rPr>
          <w:sz w:val="24"/>
          <w:szCs w:val="24"/>
        </w:rPr>
        <w:t xml:space="preserve">9.7.1. </w:t>
      </w:r>
      <w:r w:rsidR="00B81D51">
        <w:rPr>
          <w:sz w:val="24"/>
          <w:szCs w:val="24"/>
        </w:rPr>
        <w:t>Акт приема-передачи</w:t>
      </w:r>
      <w:r w:rsidR="00AE195E" w:rsidRPr="00AE31EF">
        <w:rPr>
          <w:sz w:val="24"/>
          <w:szCs w:val="24"/>
        </w:rPr>
        <w:t>.</w:t>
      </w:r>
    </w:p>
    <w:p w14:paraId="17F977D2" w14:textId="77777777" w:rsidR="008F1B1D" w:rsidRPr="00AE31EF" w:rsidRDefault="008F1B1D" w:rsidP="00FB4727">
      <w:pPr>
        <w:pStyle w:val="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AE31EF">
        <w:rPr>
          <w:sz w:val="24"/>
          <w:szCs w:val="24"/>
        </w:rPr>
        <w:t>9.8. Настоящий Договор вступает в силу с момента двустороннего подписания, а в части принятых Сторонами обстоятельств (включая условия о неустойке и договорной подсудности) до полного их исполнения.</w:t>
      </w:r>
    </w:p>
    <w:p w14:paraId="58768496" w14:textId="77777777" w:rsidR="008F1B1D" w:rsidRPr="00AE31EF" w:rsidRDefault="008F1B1D" w:rsidP="00FB4727">
      <w:pPr>
        <w:pStyle w:val="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AE31EF">
        <w:rPr>
          <w:sz w:val="24"/>
          <w:szCs w:val="24"/>
        </w:rPr>
        <w:t xml:space="preserve">Окончание срока действия Договора не влечет прекращение обстоятельств по Договору и не освобождает Стороны от ответственности за нарушение. </w:t>
      </w:r>
    </w:p>
    <w:p w14:paraId="55C94B67" w14:textId="77777777" w:rsidR="00DC461A" w:rsidRPr="00AE31EF" w:rsidRDefault="00DC461A" w:rsidP="00FB4727">
      <w:pPr>
        <w:pStyle w:val="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14:paraId="265E9140" w14:textId="77777777" w:rsidR="007066C0" w:rsidRPr="00AE31EF" w:rsidRDefault="007066C0" w:rsidP="00FB4727">
      <w:pPr>
        <w:pStyle w:val="a3"/>
        <w:numPr>
          <w:ilvl w:val="0"/>
          <w:numId w:val="26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31EF">
        <w:rPr>
          <w:rFonts w:ascii="Times New Roman" w:hAnsi="Times New Roman"/>
          <w:b/>
          <w:sz w:val="24"/>
          <w:szCs w:val="24"/>
        </w:rPr>
        <w:t>ЮРИДИЧЕСКИЕ АДРЕСА И РЕКВИЗИТЫ СТОРОН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070"/>
        <w:gridCol w:w="4536"/>
      </w:tblGrid>
      <w:tr w:rsidR="007066C0" w:rsidRPr="00AE31EF" w14:paraId="33DD979B" w14:textId="77777777" w:rsidTr="00716C36">
        <w:tc>
          <w:tcPr>
            <w:tcW w:w="5070" w:type="dxa"/>
          </w:tcPr>
          <w:p w14:paraId="14F70E22" w14:textId="77777777" w:rsidR="007066C0" w:rsidRDefault="007066C0" w:rsidP="00FB4727">
            <w:pPr>
              <w:jc w:val="both"/>
              <w:rPr>
                <w:b/>
              </w:rPr>
            </w:pPr>
            <w:r w:rsidRPr="00AE31EF">
              <w:rPr>
                <w:b/>
              </w:rPr>
              <w:t>Продавец:</w:t>
            </w:r>
          </w:p>
          <w:p w14:paraId="64E5E592" w14:textId="77777777" w:rsidR="009C106B" w:rsidRPr="00AE31EF" w:rsidRDefault="009C106B" w:rsidP="00FB4727">
            <w:pPr>
              <w:jc w:val="both"/>
              <w:rPr>
                <w:b/>
              </w:rPr>
            </w:pPr>
          </w:p>
          <w:p w14:paraId="62A50D38" w14:textId="77777777" w:rsidR="009C106B" w:rsidRPr="009C106B" w:rsidRDefault="009C106B" w:rsidP="009C106B">
            <w:pPr>
              <w:jc w:val="both"/>
            </w:pPr>
            <w:r w:rsidRPr="009C106B">
              <w:t>АО «РКЦ «Прогресс»</w:t>
            </w:r>
          </w:p>
          <w:p w14:paraId="70F90EDC" w14:textId="77777777" w:rsidR="009C106B" w:rsidRPr="009C106B" w:rsidRDefault="009C106B" w:rsidP="009C106B">
            <w:pPr>
              <w:jc w:val="both"/>
            </w:pPr>
            <w:r w:rsidRPr="009C106B">
              <w:t xml:space="preserve">Юридический адрес: </w:t>
            </w:r>
          </w:p>
          <w:p w14:paraId="1DBBEEE2" w14:textId="77777777" w:rsidR="009C106B" w:rsidRPr="009C106B" w:rsidRDefault="009C106B" w:rsidP="009C106B">
            <w:pPr>
              <w:jc w:val="both"/>
            </w:pPr>
            <w:r w:rsidRPr="009C106B">
              <w:t xml:space="preserve">443009, Российская Федерация, </w:t>
            </w:r>
          </w:p>
          <w:p w14:paraId="4DC80960" w14:textId="77777777" w:rsidR="009C106B" w:rsidRPr="009C106B" w:rsidRDefault="009C106B" w:rsidP="009C106B">
            <w:pPr>
              <w:jc w:val="both"/>
            </w:pPr>
            <w:r w:rsidRPr="009C106B">
              <w:t>Самарская обл., г. Самара, ул. Земеца, 18;</w:t>
            </w:r>
          </w:p>
          <w:p w14:paraId="0E1C8756" w14:textId="77777777" w:rsidR="009C106B" w:rsidRPr="009C106B" w:rsidRDefault="009C106B" w:rsidP="009C106B">
            <w:pPr>
              <w:jc w:val="both"/>
            </w:pPr>
            <w:r w:rsidRPr="009C106B">
              <w:t>ИНН 6312139922, БИК 042202837;</w:t>
            </w:r>
          </w:p>
          <w:p w14:paraId="7780B173" w14:textId="77777777" w:rsidR="009C106B" w:rsidRPr="009C106B" w:rsidRDefault="009C106B" w:rsidP="009C106B">
            <w:pPr>
              <w:jc w:val="both"/>
            </w:pPr>
            <w:r w:rsidRPr="009C106B">
              <w:t>КПП 997450001;</w:t>
            </w:r>
          </w:p>
          <w:p w14:paraId="1F24865C" w14:textId="77777777" w:rsidR="009C106B" w:rsidRPr="009C106B" w:rsidRDefault="009C106B" w:rsidP="009C106B">
            <w:pPr>
              <w:jc w:val="both"/>
            </w:pPr>
            <w:r w:rsidRPr="009C106B">
              <w:t>ОГРН 1146312005344, ОКПО 43892776;</w:t>
            </w:r>
          </w:p>
          <w:p w14:paraId="57433B61" w14:textId="77777777" w:rsidR="009C106B" w:rsidRPr="009C106B" w:rsidRDefault="009C106B" w:rsidP="009C106B">
            <w:pPr>
              <w:jc w:val="both"/>
            </w:pPr>
            <w:r w:rsidRPr="009C106B">
              <w:t>Р/с 40702810510240004587</w:t>
            </w:r>
          </w:p>
          <w:p w14:paraId="4949EEC6" w14:textId="77777777" w:rsidR="009C106B" w:rsidRPr="009C106B" w:rsidRDefault="009C106B" w:rsidP="009C106B">
            <w:pPr>
              <w:jc w:val="both"/>
            </w:pPr>
            <w:r w:rsidRPr="009C106B">
              <w:t>к/с 30101810200000000837;</w:t>
            </w:r>
          </w:p>
          <w:p w14:paraId="345A0968" w14:textId="77777777" w:rsidR="009C106B" w:rsidRPr="009C106B" w:rsidRDefault="009C106B" w:rsidP="009C106B">
            <w:pPr>
              <w:jc w:val="both"/>
            </w:pPr>
            <w:r w:rsidRPr="009C106B">
              <w:t>Филиал Банка ВТБ (ПАО) в г. Нижнем Новгороде г. Нижний Новгород</w:t>
            </w:r>
          </w:p>
          <w:p w14:paraId="7D27AEB3" w14:textId="77777777" w:rsidR="009C106B" w:rsidRPr="009C106B" w:rsidRDefault="009C106B" w:rsidP="009C106B">
            <w:pPr>
              <w:jc w:val="both"/>
            </w:pPr>
            <w:r w:rsidRPr="009C106B">
              <w:t>Тел./факс: (846) 992-65-18</w:t>
            </w:r>
          </w:p>
          <w:p w14:paraId="7665F3A6" w14:textId="77777777" w:rsidR="009C106B" w:rsidRPr="009C106B" w:rsidRDefault="009C106B" w:rsidP="009C106B">
            <w:pPr>
              <w:jc w:val="both"/>
              <w:rPr>
                <w:u w:val="single"/>
              </w:rPr>
            </w:pPr>
            <w:r w:rsidRPr="009C106B">
              <w:rPr>
                <w:lang w:val="en-US"/>
              </w:rPr>
              <w:t>E</w:t>
            </w:r>
            <w:r w:rsidRPr="009C106B">
              <w:t>-</w:t>
            </w:r>
            <w:r w:rsidRPr="009C106B">
              <w:rPr>
                <w:lang w:val="en-US"/>
              </w:rPr>
              <w:t>mail</w:t>
            </w:r>
            <w:r w:rsidRPr="009C106B">
              <w:rPr>
                <w:b/>
              </w:rPr>
              <w:t xml:space="preserve">: </w:t>
            </w:r>
            <w:hyperlink r:id="rId9" w:history="1">
              <w:r w:rsidRPr="009C106B">
                <w:rPr>
                  <w:rStyle w:val="a5"/>
                  <w:lang w:val="en-US"/>
                </w:rPr>
                <w:t>mail</w:t>
              </w:r>
              <w:r w:rsidRPr="009C106B">
                <w:rPr>
                  <w:rStyle w:val="a5"/>
                </w:rPr>
                <w:t>@</w:t>
              </w:r>
              <w:proofErr w:type="spellStart"/>
              <w:r w:rsidRPr="009C106B">
                <w:rPr>
                  <w:rStyle w:val="a5"/>
                  <w:lang w:val="en-US"/>
                </w:rPr>
                <w:t>samspace</w:t>
              </w:r>
              <w:proofErr w:type="spellEnd"/>
              <w:r w:rsidRPr="009C106B">
                <w:rPr>
                  <w:rStyle w:val="a5"/>
                </w:rPr>
                <w:t>.</w:t>
              </w:r>
              <w:proofErr w:type="spellStart"/>
              <w:r w:rsidRPr="009C106B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14:paraId="4041136D" w14:textId="77777777" w:rsidR="009C106B" w:rsidRPr="009C106B" w:rsidRDefault="009C106B" w:rsidP="009C106B">
            <w:pPr>
              <w:jc w:val="both"/>
            </w:pPr>
          </w:p>
          <w:p w14:paraId="1B931AA3" w14:textId="77777777" w:rsidR="009C106B" w:rsidRPr="009C106B" w:rsidRDefault="009C106B" w:rsidP="009C106B">
            <w:pPr>
              <w:jc w:val="both"/>
            </w:pPr>
            <w:r w:rsidRPr="009C106B">
              <w:t xml:space="preserve">Генеральный директор </w:t>
            </w:r>
          </w:p>
          <w:p w14:paraId="7571911D" w14:textId="77777777" w:rsidR="009C106B" w:rsidRPr="009C106B" w:rsidRDefault="009C106B" w:rsidP="009C106B">
            <w:pPr>
              <w:jc w:val="both"/>
            </w:pPr>
            <w:r w:rsidRPr="009C106B">
              <w:t>АО «РКЦ «Прогресс»</w:t>
            </w:r>
          </w:p>
          <w:p w14:paraId="20D904B1" w14:textId="77777777" w:rsidR="00670F08" w:rsidRPr="009C106B" w:rsidRDefault="00670F08" w:rsidP="00670F08">
            <w:pPr>
              <w:jc w:val="both"/>
            </w:pPr>
          </w:p>
          <w:p w14:paraId="4095B738" w14:textId="77777777" w:rsidR="000A3A5A" w:rsidRPr="009C106B" w:rsidRDefault="000A3A5A" w:rsidP="00FB4727">
            <w:pPr>
              <w:jc w:val="both"/>
            </w:pPr>
          </w:p>
          <w:p w14:paraId="4AA2ACAB" w14:textId="77777777" w:rsidR="00670F08" w:rsidRPr="009C106B" w:rsidRDefault="00670F08" w:rsidP="00FB4727">
            <w:pPr>
              <w:jc w:val="both"/>
            </w:pPr>
          </w:p>
          <w:p w14:paraId="5DC70758" w14:textId="77777777" w:rsidR="007066C0" w:rsidRPr="00AE31EF" w:rsidRDefault="007066C0" w:rsidP="00FB4727">
            <w:pPr>
              <w:jc w:val="both"/>
            </w:pPr>
            <w:r w:rsidRPr="00AE31EF">
              <w:t xml:space="preserve">   _________________ </w:t>
            </w:r>
            <w:r w:rsidR="000A3A5A" w:rsidRPr="00AE31EF">
              <w:t>/</w:t>
            </w:r>
            <w:proofErr w:type="spellStart"/>
            <w:r w:rsidR="00AF2E19" w:rsidRPr="00AE31EF">
              <w:t>Д.А</w:t>
            </w:r>
            <w:r w:rsidR="009601E7" w:rsidRPr="00AE31EF">
              <w:t>.</w:t>
            </w:r>
            <w:r w:rsidR="00AF2E19" w:rsidRPr="00AE31EF">
              <w:t>Баранов</w:t>
            </w:r>
            <w:proofErr w:type="spellEnd"/>
            <w:r w:rsidR="000A3A5A" w:rsidRPr="00AE31EF">
              <w:t>/</w:t>
            </w:r>
          </w:p>
          <w:p w14:paraId="37719209" w14:textId="77777777" w:rsidR="007066C0" w:rsidRPr="00AE31EF" w:rsidRDefault="007066C0" w:rsidP="00FB4727">
            <w:pPr>
              <w:ind w:firstLine="1418"/>
              <w:jc w:val="both"/>
            </w:pPr>
            <w:r w:rsidRPr="00AE31EF">
              <w:t>М.П.</w:t>
            </w:r>
          </w:p>
          <w:p w14:paraId="1AFC3FA9" w14:textId="77777777" w:rsidR="007066C0" w:rsidRPr="00AE31EF" w:rsidRDefault="007066C0" w:rsidP="00FB4727">
            <w:pPr>
              <w:jc w:val="both"/>
            </w:pPr>
          </w:p>
        </w:tc>
        <w:tc>
          <w:tcPr>
            <w:tcW w:w="4536" w:type="dxa"/>
          </w:tcPr>
          <w:p w14:paraId="5A22E872" w14:textId="77777777" w:rsidR="007066C0" w:rsidRDefault="007066C0" w:rsidP="00FB4727">
            <w:pPr>
              <w:jc w:val="both"/>
              <w:rPr>
                <w:b/>
                <w:bCs/>
                <w:spacing w:val="3"/>
              </w:rPr>
            </w:pPr>
            <w:r w:rsidRPr="00AE31EF">
              <w:rPr>
                <w:b/>
                <w:bCs/>
                <w:spacing w:val="3"/>
              </w:rPr>
              <w:t>Покупатель:</w:t>
            </w:r>
          </w:p>
          <w:p w14:paraId="083C4425" w14:textId="77777777" w:rsidR="009C106B" w:rsidRDefault="009C106B" w:rsidP="00FB4727">
            <w:pPr>
              <w:jc w:val="both"/>
              <w:rPr>
                <w:b/>
                <w:bCs/>
                <w:spacing w:val="3"/>
              </w:rPr>
            </w:pPr>
          </w:p>
          <w:p w14:paraId="0B0EF40B" w14:textId="77777777" w:rsidR="009C106B" w:rsidRDefault="009C106B" w:rsidP="00FB4727">
            <w:pPr>
              <w:jc w:val="both"/>
              <w:rPr>
                <w:b/>
                <w:bCs/>
                <w:spacing w:val="3"/>
              </w:rPr>
            </w:pPr>
          </w:p>
          <w:p w14:paraId="57B5111A" w14:textId="77777777" w:rsidR="009C106B" w:rsidRDefault="009C106B" w:rsidP="00FB4727">
            <w:pPr>
              <w:jc w:val="both"/>
              <w:rPr>
                <w:b/>
                <w:bCs/>
                <w:spacing w:val="3"/>
              </w:rPr>
            </w:pPr>
          </w:p>
          <w:p w14:paraId="585DFABF" w14:textId="77777777" w:rsidR="007066C0" w:rsidRPr="00AE31EF" w:rsidRDefault="007066C0" w:rsidP="00FB4727">
            <w:pPr>
              <w:jc w:val="both"/>
            </w:pPr>
          </w:p>
          <w:p w14:paraId="2869453C" w14:textId="77777777" w:rsidR="007066C0" w:rsidRPr="00AE31EF" w:rsidRDefault="007066C0" w:rsidP="00FB4727">
            <w:pPr>
              <w:jc w:val="both"/>
            </w:pPr>
          </w:p>
          <w:p w14:paraId="6991CC16" w14:textId="77777777" w:rsidR="007066C0" w:rsidRPr="00AE31EF" w:rsidRDefault="007066C0" w:rsidP="00FB4727">
            <w:pPr>
              <w:jc w:val="both"/>
            </w:pPr>
          </w:p>
          <w:p w14:paraId="194F582A" w14:textId="77777777" w:rsidR="007066C0" w:rsidRPr="00AE31EF" w:rsidRDefault="007066C0" w:rsidP="00FB4727">
            <w:pPr>
              <w:jc w:val="both"/>
            </w:pPr>
          </w:p>
          <w:p w14:paraId="13F5F384" w14:textId="77777777" w:rsidR="007066C0" w:rsidRPr="00AE31EF" w:rsidRDefault="007066C0" w:rsidP="00FB4727">
            <w:pPr>
              <w:jc w:val="both"/>
            </w:pPr>
          </w:p>
          <w:p w14:paraId="5D8BC187" w14:textId="77777777" w:rsidR="007066C0" w:rsidRPr="00AE31EF" w:rsidRDefault="007066C0" w:rsidP="00FB4727">
            <w:pPr>
              <w:jc w:val="both"/>
            </w:pPr>
          </w:p>
          <w:p w14:paraId="558C492F" w14:textId="77777777" w:rsidR="007066C0" w:rsidRPr="00AE31EF" w:rsidRDefault="007066C0" w:rsidP="00FB4727">
            <w:pPr>
              <w:jc w:val="both"/>
            </w:pPr>
          </w:p>
          <w:p w14:paraId="01E0748F" w14:textId="77777777" w:rsidR="007066C0" w:rsidRPr="00AE31EF" w:rsidRDefault="007066C0" w:rsidP="00FB4727">
            <w:pPr>
              <w:jc w:val="both"/>
            </w:pPr>
          </w:p>
          <w:p w14:paraId="1AE43551" w14:textId="77777777" w:rsidR="007066C0" w:rsidRPr="00AE31EF" w:rsidRDefault="007066C0" w:rsidP="00FB4727">
            <w:pPr>
              <w:jc w:val="both"/>
            </w:pPr>
          </w:p>
          <w:p w14:paraId="3FDE3414" w14:textId="77777777" w:rsidR="007066C0" w:rsidRPr="00AE31EF" w:rsidRDefault="007066C0" w:rsidP="00FB4727">
            <w:pPr>
              <w:jc w:val="both"/>
            </w:pPr>
          </w:p>
          <w:p w14:paraId="4A80B0F7" w14:textId="77777777" w:rsidR="007066C0" w:rsidRPr="00AE31EF" w:rsidRDefault="007066C0" w:rsidP="00FB4727">
            <w:pPr>
              <w:jc w:val="both"/>
            </w:pPr>
          </w:p>
          <w:p w14:paraId="4611DB6E" w14:textId="77777777" w:rsidR="007066C0" w:rsidRPr="00AE31EF" w:rsidRDefault="007066C0" w:rsidP="00FB4727">
            <w:pPr>
              <w:jc w:val="both"/>
            </w:pPr>
          </w:p>
          <w:p w14:paraId="361BF3C9" w14:textId="77777777" w:rsidR="007066C0" w:rsidRPr="00AE31EF" w:rsidRDefault="007066C0" w:rsidP="00FB4727">
            <w:pPr>
              <w:jc w:val="both"/>
            </w:pPr>
          </w:p>
          <w:p w14:paraId="69644447" w14:textId="77777777" w:rsidR="007066C0" w:rsidRPr="00AE31EF" w:rsidRDefault="007066C0" w:rsidP="00FB4727">
            <w:pPr>
              <w:jc w:val="both"/>
            </w:pPr>
          </w:p>
          <w:p w14:paraId="469C44F7" w14:textId="77777777" w:rsidR="007066C0" w:rsidRPr="00AE31EF" w:rsidRDefault="007066C0" w:rsidP="00FB4727">
            <w:pPr>
              <w:jc w:val="both"/>
            </w:pPr>
          </w:p>
          <w:p w14:paraId="740E8428" w14:textId="77777777" w:rsidR="007066C0" w:rsidRPr="00AE31EF" w:rsidRDefault="007066C0" w:rsidP="00FB4727">
            <w:pPr>
              <w:jc w:val="both"/>
            </w:pPr>
          </w:p>
          <w:p w14:paraId="6BF0D6DC" w14:textId="77777777" w:rsidR="000A3A5A" w:rsidRPr="00AE31EF" w:rsidRDefault="000A3A5A" w:rsidP="00FB4727">
            <w:pPr>
              <w:jc w:val="both"/>
            </w:pPr>
          </w:p>
          <w:p w14:paraId="116F9828" w14:textId="77777777" w:rsidR="007066C0" w:rsidRPr="00AE31EF" w:rsidRDefault="000A3A5A" w:rsidP="00FB4727">
            <w:pPr>
              <w:jc w:val="both"/>
            </w:pPr>
            <w:r w:rsidRPr="00AE31EF">
              <w:t xml:space="preserve">    ________________</w:t>
            </w:r>
            <w:r w:rsidR="007066C0" w:rsidRPr="00AE31EF">
              <w:t xml:space="preserve"> </w:t>
            </w:r>
            <w:r w:rsidRPr="00AE31EF">
              <w:t>/____________/</w:t>
            </w:r>
          </w:p>
          <w:p w14:paraId="012CEF1B" w14:textId="77777777" w:rsidR="007066C0" w:rsidRPr="00AE31EF" w:rsidRDefault="007066C0" w:rsidP="00FB4727">
            <w:pPr>
              <w:ind w:firstLine="1310"/>
              <w:jc w:val="both"/>
            </w:pPr>
            <w:r w:rsidRPr="00AE31EF">
              <w:t>М.П.</w:t>
            </w:r>
          </w:p>
        </w:tc>
      </w:tr>
    </w:tbl>
    <w:p w14:paraId="570DE302" w14:textId="77777777" w:rsidR="000A29F7" w:rsidRDefault="007066C0" w:rsidP="00FB4727">
      <w:pPr>
        <w:jc w:val="both"/>
      </w:pPr>
      <w:r w:rsidRPr="00AE31EF">
        <w:t>«___» _____________ 20</w:t>
      </w:r>
      <w:r w:rsidR="00014776" w:rsidRPr="00AE31EF">
        <w:t>__</w:t>
      </w:r>
      <w:r w:rsidRPr="00AE31EF">
        <w:t xml:space="preserve">г.                        </w:t>
      </w:r>
      <w:r w:rsidR="00DC461A" w:rsidRPr="00AE31EF">
        <w:t xml:space="preserve">         </w:t>
      </w:r>
      <w:r w:rsidR="006E19AD" w:rsidRPr="00AE31EF">
        <w:t xml:space="preserve">    «___» _____________ 20</w:t>
      </w:r>
      <w:r w:rsidR="00014776" w:rsidRPr="00AE31EF">
        <w:t>__</w:t>
      </w:r>
      <w:r w:rsidRPr="00AE31EF">
        <w:t>г</w:t>
      </w:r>
      <w:r w:rsidR="006E19AD" w:rsidRPr="00AE31EF">
        <w:t>.</w:t>
      </w:r>
    </w:p>
    <w:p w14:paraId="4ACAB6EE" w14:textId="77777777" w:rsidR="002812D7" w:rsidRDefault="002812D7" w:rsidP="00FB4727">
      <w:pPr>
        <w:jc w:val="both"/>
      </w:pPr>
      <w:r>
        <w:br w:type="page"/>
      </w:r>
    </w:p>
    <w:p w14:paraId="5DD89988" w14:textId="77777777" w:rsidR="002812D7" w:rsidRPr="002812D7" w:rsidRDefault="002812D7" w:rsidP="002812D7">
      <w:pPr>
        <w:spacing w:line="276" w:lineRule="auto"/>
        <w:ind w:left="5954"/>
        <w:rPr>
          <w:rFonts w:eastAsia="Calibri"/>
          <w:lang w:eastAsia="en-US"/>
        </w:rPr>
      </w:pPr>
      <w:r w:rsidRPr="002812D7">
        <w:rPr>
          <w:rFonts w:eastAsia="Calibri"/>
          <w:lang w:eastAsia="en-US"/>
        </w:rPr>
        <w:lastRenderedPageBreak/>
        <w:t>Приложение к Договору купли-продажи</w:t>
      </w:r>
    </w:p>
    <w:p w14:paraId="5986E4C6" w14:textId="77777777" w:rsidR="002812D7" w:rsidRPr="002812D7" w:rsidRDefault="002812D7" w:rsidP="002812D7">
      <w:pPr>
        <w:spacing w:line="276" w:lineRule="auto"/>
        <w:ind w:left="5954"/>
        <w:rPr>
          <w:rFonts w:eastAsia="Calibri"/>
          <w:lang w:eastAsia="en-US"/>
        </w:rPr>
      </w:pPr>
      <w:r w:rsidRPr="002812D7">
        <w:rPr>
          <w:rFonts w:eastAsia="Calibri"/>
          <w:lang w:eastAsia="en-US"/>
        </w:rPr>
        <w:t>недвижимого имущества</w:t>
      </w:r>
    </w:p>
    <w:p w14:paraId="27036F20" w14:textId="77777777" w:rsidR="002812D7" w:rsidRPr="002812D7" w:rsidRDefault="002812D7" w:rsidP="002812D7">
      <w:pPr>
        <w:spacing w:line="276" w:lineRule="auto"/>
        <w:ind w:left="5954"/>
        <w:rPr>
          <w:rFonts w:eastAsia="Calibri"/>
          <w:lang w:eastAsia="en-US"/>
        </w:rPr>
      </w:pPr>
      <w:r w:rsidRPr="002812D7">
        <w:rPr>
          <w:rFonts w:eastAsia="Calibri"/>
          <w:lang w:eastAsia="en-US"/>
        </w:rPr>
        <w:t>от __________ № ____________</w:t>
      </w:r>
    </w:p>
    <w:p w14:paraId="49CAE761" w14:textId="77777777" w:rsidR="002812D7" w:rsidRPr="002812D7" w:rsidRDefault="002812D7" w:rsidP="002812D7">
      <w:pPr>
        <w:spacing w:line="276" w:lineRule="auto"/>
        <w:jc w:val="center"/>
        <w:rPr>
          <w:rFonts w:eastAsia="Calibri"/>
          <w:lang w:eastAsia="en-US"/>
        </w:rPr>
      </w:pPr>
    </w:p>
    <w:p w14:paraId="081B5C64" w14:textId="77777777" w:rsidR="002812D7" w:rsidRPr="002812D7" w:rsidRDefault="002812D7" w:rsidP="002812D7">
      <w:pPr>
        <w:spacing w:line="276" w:lineRule="auto"/>
        <w:jc w:val="center"/>
        <w:rPr>
          <w:rFonts w:eastAsia="Calibri"/>
          <w:lang w:eastAsia="en-US"/>
        </w:rPr>
      </w:pPr>
      <w:r w:rsidRPr="002812D7">
        <w:rPr>
          <w:rFonts w:eastAsia="Calibri"/>
          <w:lang w:eastAsia="en-US"/>
        </w:rPr>
        <w:t xml:space="preserve">АКТ </w:t>
      </w:r>
    </w:p>
    <w:p w14:paraId="1CB42E3D" w14:textId="77777777" w:rsidR="002812D7" w:rsidRPr="002812D7" w:rsidRDefault="002812D7" w:rsidP="002812D7">
      <w:pPr>
        <w:spacing w:line="276" w:lineRule="auto"/>
        <w:jc w:val="center"/>
        <w:rPr>
          <w:rFonts w:eastAsia="Calibri"/>
          <w:lang w:eastAsia="en-US"/>
        </w:rPr>
      </w:pPr>
      <w:r w:rsidRPr="002812D7">
        <w:rPr>
          <w:rFonts w:eastAsia="Calibri"/>
          <w:lang w:eastAsia="en-US"/>
        </w:rPr>
        <w:t>приема-передачи</w:t>
      </w:r>
    </w:p>
    <w:p w14:paraId="475E9FB2" w14:textId="77777777" w:rsidR="002812D7" w:rsidRPr="002812D7" w:rsidRDefault="002812D7" w:rsidP="002812D7">
      <w:pPr>
        <w:spacing w:line="276" w:lineRule="auto"/>
        <w:jc w:val="both"/>
        <w:rPr>
          <w:rFonts w:eastAsia="Calibri"/>
          <w:lang w:eastAsia="en-US"/>
        </w:rPr>
      </w:pPr>
      <w:r w:rsidRPr="002812D7">
        <w:rPr>
          <w:rFonts w:eastAsia="Calibri"/>
          <w:lang w:eastAsia="en-US"/>
        </w:rPr>
        <w:t>г. Самара</w:t>
      </w:r>
      <w:r w:rsidRPr="002812D7">
        <w:rPr>
          <w:rFonts w:eastAsia="Calibri"/>
          <w:lang w:eastAsia="en-US"/>
        </w:rPr>
        <w:tab/>
      </w:r>
      <w:r w:rsidRPr="002812D7">
        <w:rPr>
          <w:rFonts w:eastAsia="Calibri"/>
          <w:lang w:eastAsia="en-US"/>
        </w:rPr>
        <w:tab/>
      </w:r>
      <w:r w:rsidRPr="002812D7">
        <w:rPr>
          <w:rFonts w:eastAsia="Calibri"/>
          <w:lang w:eastAsia="en-US"/>
        </w:rPr>
        <w:tab/>
      </w:r>
      <w:r w:rsidRPr="002812D7">
        <w:rPr>
          <w:rFonts w:eastAsia="Calibri"/>
          <w:lang w:eastAsia="en-US"/>
        </w:rPr>
        <w:tab/>
      </w:r>
      <w:r w:rsidRPr="002812D7">
        <w:rPr>
          <w:rFonts w:eastAsia="Calibri"/>
          <w:lang w:eastAsia="en-US"/>
        </w:rPr>
        <w:tab/>
      </w:r>
      <w:r w:rsidRPr="002812D7">
        <w:rPr>
          <w:rFonts w:eastAsia="Calibri"/>
          <w:lang w:eastAsia="en-US"/>
        </w:rPr>
        <w:tab/>
      </w:r>
      <w:r w:rsidRPr="002812D7">
        <w:rPr>
          <w:rFonts w:eastAsia="Calibri"/>
          <w:lang w:eastAsia="en-US"/>
        </w:rPr>
        <w:tab/>
      </w:r>
      <w:r w:rsidRPr="002812D7">
        <w:rPr>
          <w:rFonts w:eastAsia="Calibri"/>
          <w:lang w:eastAsia="en-US"/>
        </w:rPr>
        <w:tab/>
        <w:t>«_____»________20___г.</w:t>
      </w:r>
    </w:p>
    <w:p w14:paraId="142138B9" w14:textId="77777777" w:rsidR="002812D7" w:rsidRPr="002812D7" w:rsidRDefault="002812D7" w:rsidP="002812D7">
      <w:pPr>
        <w:spacing w:line="276" w:lineRule="auto"/>
        <w:jc w:val="both"/>
        <w:rPr>
          <w:rFonts w:eastAsia="Calibri"/>
          <w:lang w:eastAsia="en-US"/>
        </w:rPr>
      </w:pPr>
    </w:p>
    <w:p w14:paraId="5989C881" w14:textId="77777777" w:rsidR="002812D7" w:rsidRPr="002812D7" w:rsidRDefault="002812D7" w:rsidP="002812D7">
      <w:pPr>
        <w:ind w:firstLine="709"/>
        <w:jc w:val="both"/>
        <w:rPr>
          <w:rFonts w:eastAsia="Calibri"/>
          <w:lang w:eastAsia="en-US"/>
        </w:rPr>
      </w:pPr>
      <w:r w:rsidRPr="002812D7">
        <w:rPr>
          <w:rFonts w:eastAsia="Calibri"/>
          <w:lang w:eastAsia="en-US"/>
        </w:rPr>
        <w:t xml:space="preserve">Мы, нижеподписавшиеся Акционерное общество «Ракетно-космический центр «Прогресс» (АО «РКЦ «Прогресс»), именуемое в дальнейшем «Продавец», в лице генерального директора Баранова Дмитрия Александровича, действующего на основании Устава, с одной стороны, и _____________________, именуем__ в дальнейшем «Покупатель», в лице ____________________, </w:t>
      </w:r>
      <w:proofErr w:type="spellStart"/>
      <w:r w:rsidRPr="002812D7">
        <w:rPr>
          <w:rFonts w:eastAsia="Calibri"/>
          <w:lang w:eastAsia="en-US"/>
        </w:rPr>
        <w:t>действующ</w:t>
      </w:r>
      <w:proofErr w:type="spellEnd"/>
      <w:r w:rsidRPr="002812D7">
        <w:rPr>
          <w:rFonts w:eastAsia="Calibri"/>
          <w:lang w:eastAsia="en-US"/>
        </w:rPr>
        <w:t>___ на основании___________, с другой стороны, составили настоящий Акт о том, что:</w:t>
      </w:r>
    </w:p>
    <w:p w14:paraId="15DDD8A7" w14:textId="77777777" w:rsidR="002812D7" w:rsidRPr="002812D7" w:rsidRDefault="002812D7" w:rsidP="002812D7">
      <w:pPr>
        <w:numPr>
          <w:ilvl w:val="0"/>
          <w:numId w:val="42"/>
        </w:numPr>
        <w:suppressAutoHyphens/>
        <w:spacing w:after="200" w:line="276" w:lineRule="auto"/>
        <w:ind w:left="0" w:firstLine="709"/>
        <w:contextualSpacing/>
        <w:jc w:val="both"/>
        <w:rPr>
          <w:rFonts w:eastAsia="Calibri"/>
          <w:bCs/>
          <w:spacing w:val="2"/>
          <w:lang w:eastAsia="en-US"/>
        </w:rPr>
      </w:pPr>
      <w:r w:rsidRPr="002812D7">
        <w:rPr>
          <w:rFonts w:eastAsia="Calibri"/>
          <w:lang w:eastAsia="en-US"/>
        </w:rPr>
        <w:t>«Продавец» в соответствии с условиями Договора купли-продажи от _________20___г. № _________ передает, а «Покупатель» принимает объекты недвижимого имущества:</w:t>
      </w:r>
    </w:p>
    <w:p w14:paraId="7ACD45B2" w14:textId="77777777" w:rsidR="002812D7" w:rsidRPr="002812D7" w:rsidRDefault="002812D7" w:rsidP="002812D7">
      <w:pPr>
        <w:numPr>
          <w:ilvl w:val="0"/>
          <w:numId w:val="42"/>
        </w:numPr>
        <w:spacing w:after="200" w:line="276" w:lineRule="auto"/>
        <w:ind w:left="0" w:firstLine="709"/>
        <w:contextualSpacing/>
        <w:jc w:val="both"/>
        <w:rPr>
          <w:rFonts w:eastAsia="Calibri"/>
          <w:spacing w:val="2"/>
          <w:lang w:eastAsia="en-US"/>
        </w:rPr>
      </w:pPr>
      <w:r w:rsidRPr="002812D7">
        <w:rPr>
          <w:rFonts w:eastAsia="Calibri"/>
          <w:bCs/>
          <w:spacing w:val="2"/>
          <w:lang w:eastAsia="en-US"/>
        </w:rPr>
        <w:t xml:space="preserve">Нежилое здание с кадастровым номером 63:01:0346004:740, назначение: нежилое, 3-этажный, в том числе подземных - 1, общая площадь 1036,6 </w:t>
      </w:r>
      <w:proofErr w:type="spellStart"/>
      <w:r w:rsidRPr="002812D7">
        <w:rPr>
          <w:rFonts w:eastAsia="Calibri"/>
          <w:bCs/>
          <w:spacing w:val="2"/>
          <w:lang w:eastAsia="en-US"/>
        </w:rPr>
        <w:t>кв.м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, адрес (местонахождение) объекта: </w:t>
      </w:r>
      <w:r w:rsidRPr="002812D7">
        <w:rPr>
          <w:rFonts w:eastAsia="Calibri"/>
          <w:lang w:eastAsia="en-US"/>
        </w:rPr>
        <w:t>Самарская область</w:t>
      </w:r>
      <w:r w:rsidRPr="002812D7">
        <w:rPr>
          <w:rFonts w:eastAsia="Calibri"/>
          <w:bCs/>
          <w:spacing w:val="2"/>
          <w:lang w:eastAsia="en-US"/>
        </w:rPr>
        <w:t xml:space="preserve">, г. Самара, </w:t>
      </w:r>
      <w:proofErr w:type="spellStart"/>
      <w:r w:rsidRPr="002812D7">
        <w:rPr>
          <w:rFonts w:eastAsia="Calibri"/>
          <w:bCs/>
          <w:spacing w:val="2"/>
          <w:lang w:eastAsia="en-US"/>
        </w:rPr>
        <w:t>Красноглинский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 район, п. Прибрежный, ул. Прибрежная, 51.</w:t>
      </w:r>
    </w:p>
    <w:p w14:paraId="2FF7C55C" w14:textId="77777777" w:rsidR="002812D7" w:rsidRPr="002812D7" w:rsidRDefault="002812D7" w:rsidP="002812D7">
      <w:pPr>
        <w:numPr>
          <w:ilvl w:val="0"/>
          <w:numId w:val="42"/>
        </w:numPr>
        <w:spacing w:after="200" w:line="276" w:lineRule="auto"/>
        <w:ind w:left="0" w:firstLine="709"/>
        <w:contextualSpacing/>
        <w:jc w:val="both"/>
        <w:rPr>
          <w:rFonts w:eastAsia="Calibri"/>
          <w:spacing w:val="2"/>
          <w:lang w:eastAsia="en-US"/>
        </w:rPr>
      </w:pPr>
      <w:r w:rsidRPr="002812D7">
        <w:rPr>
          <w:rFonts w:eastAsia="Calibri"/>
          <w:bCs/>
          <w:spacing w:val="2"/>
          <w:lang w:eastAsia="en-US"/>
        </w:rPr>
        <w:t xml:space="preserve">Нежилое помещение с кадастровым номером 63:01:0346004:703, назначение: нежилое, этажность: 1, номера на поэтажном плане этаж №1, общая площадь 128,9 </w:t>
      </w:r>
      <w:proofErr w:type="spellStart"/>
      <w:r w:rsidRPr="002812D7">
        <w:rPr>
          <w:rFonts w:eastAsia="Calibri"/>
          <w:bCs/>
          <w:spacing w:val="2"/>
          <w:lang w:eastAsia="en-US"/>
        </w:rPr>
        <w:t>кв.м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, адрес (местонахождение) объекта: </w:t>
      </w:r>
      <w:r w:rsidRPr="002812D7">
        <w:rPr>
          <w:rFonts w:eastAsia="Calibri"/>
          <w:lang w:eastAsia="en-US"/>
        </w:rPr>
        <w:t>Самарская область</w:t>
      </w:r>
      <w:r w:rsidRPr="002812D7">
        <w:rPr>
          <w:rFonts w:eastAsia="Calibri"/>
          <w:bCs/>
          <w:spacing w:val="2"/>
          <w:lang w:eastAsia="en-US"/>
        </w:rPr>
        <w:t xml:space="preserve">, г. Самара, </w:t>
      </w:r>
      <w:proofErr w:type="spellStart"/>
      <w:r w:rsidRPr="002812D7">
        <w:rPr>
          <w:rFonts w:eastAsia="Calibri"/>
          <w:bCs/>
          <w:spacing w:val="2"/>
          <w:lang w:eastAsia="en-US"/>
        </w:rPr>
        <w:t>Красноглинский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 район, п. Прибрежный, ул. Прибрежная, 53.</w:t>
      </w:r>
    </w:p>
    <w:p w14:paraId="4F5B3276" w14:textId="77777777" w:rsidR="002812D7" w:rsidRPr="002812D7" w:rsidRDefault="002812D7" w:rsidP="002812D7">
      <w:pPr>
        <w:numPr>
          <w:ilvl w:val="0"/>
          <w:numId w:val="42"/>
        </w:numPr>
        <w:spacing w:after="200" w:line="276" w:lineRule="auto"/>
        <w:ind w:left="0" w:firstLine="709"/>
        <w:contextualSpacing/>
        <w:jc w:val="both"/>
        <w:rPr>
          <w:rFonts w:eastAsia="Calibri"/>
          <w:spacing w:val="2"/>
          <w:lang w:eastAsia="en-US"/>
        </w:rPr>
      </w:pPr>
      <w:r w:rsidRPr="002812D7">
        <w:rPr>
          <w:rFonts w:eastAsia="Calibri"/>
          <w:bCs/>
          <w:spacing w:val="2"/>
          <w:lang w:eastAsia="en-US"/>
        </w:rPr>
        <w:t xml:space="preserve">Нежилое здание (водохранилище) с кадастровым номером 63:01:0346004:605, назначение: нежилое, 1-этажный, общая площадь 66,2 </w:t>
      </w:r>
      <w:proofErr w:type="spellStart"/>
      <w:r w:rsidRPr="002812D7">
        <w:rPr>
          <w:rFonts w:eastAsia="Calibri"/>
          <w:bCs/>
          <w:spacing w:val="2"/>
          <w:lang w:eastAsia="en-US"/>
        </w:rPr>
        <w:t>кв.м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, адрес (местонахождение) объекта: </w:t>
      </w:r>
      <w:r w:rsidRPr="002812D7">
        <w:rPr>
          <w:rFonts w:eastAsia="Calibri"/>
          <w:lang w:eastAsia="en-US"/>
        </w:rPr>
        <w:t>Самарская область</w:t>
      </w:r>
      <w:r w:rsidRPr="002812D7">
        <w:rPr>
          <w:rFonts w:eastAsia="Calibri"/>
          <w:bCs/>
          <w:spacing w:val="2"/>
          <w:lang w:eastAsia="en-US"/>
        </w:rPr>
        <w:t xml:space="preserve">, г. Самара, </w:t>
      </w:r>
      <w:proofErr w:type="spellStart"/>
      <w:r w:rsidRPr="002812D7">
        <w:rPr>
          <w:rFonts w:eastAsia="Calibri"/>
          <w:bCs/>
          <w:spacing w:val="2"/>
          <w:lang w:eastAsia="en-US"/>
        </w:rPr>
        <w:t>Красноглинский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 район, п. Прибрежный, ул. Прибрежная, 55.</w:t>
      </w:r>
    </w:p>
    <w:p w14:paraId="78ABC31D" w14:textId="77777777" w:rsidR="002812D7" w:rsidRPr="002812D7" w:rsidRDefault="002812D7" w:rsidP="002812D7">
      <w:pPr>
        <w:numPr>
          <w:ilvl w:val="0"/>
          <w:numId w:val="42"/>
        </w:numPr>
        <w:spacing w:after="200" w:line="276" w:lineRule="auto"/>
        <w:ind w:left="0" w:firstLine="709"/>
        <w:contextualSpacing/>
        <w:jc w:val="both"/>
        <w:rPr>
          <w:rFonts w:eastAsia="Calibri"/>
          <w:spacing w:val="2"/>
          <w:lang w:eastAsia="en-US"/>
        </w:rPr>
      </w:pPr>
      <w:r w:rsidRPr="002812D7">
        <w:rPr>
          <w:rFonts w:eastAsia="Calibri"/>
          <w:bCs/>
          <w:spacing w:val="2"/>
          <w:lang w:eastAsia="en-US"/>
        </w:rPr>
        <w:t xml:space="preserve">Нежилое здание (гараж) с кадастровым номером 63:01:0346004:608, назначение: нежилое здание, 1-этажный, общая площадь 54,2 </w:t>
      </w:r>
      <w:proofErr w:type="spellStart"/>
      <w:r w:rsidRPr="002812D7">
        <w:rPr>
          <w:rFonts w:eastAsia="Calibri"/>
          <w:bCs/>
          <w:spacing w:val="2"/>
          <w:lang w:eastAsia="en-US"/>
        </w:rPr>
        <w:t>кв.м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, адрес (местонахождение) объекта: </w:t>
      </w:r>
      <w:r w:rsidRPr="002812D7">
        <w:rPr>
          <w:rFonts w:eastAsia="Calibri"/>
          <w:lang w:eastAsia="en-US"/>
        </w:rPr>
        <w:t>Самарская область</w:t>
      </w:r>
      <w:r w:rsidRPr="002812D7">
        <w:rPr>
          <w:rFonts w:eastAsia="Calibri"/>
          <w:bCs/>
          <w:spacing w:val="2"/>
          <w:lang w:eastAsia="en-US"/>
        </w:rPr>
        <w:t xml:space="preserve">, г. Самара, </w:t>
      </w:r>
      <w:proofErr w:type="spellStart"/>
      <w:r w:rsidRPr="002812D7">
        <w:rPr>
          <w:rFonts w:eastAsia="Calibri"/>
          <w:bCs/>
          <w:spacing w:val="2"/>
          <w:lang w:eastAsia="en-US"/>
        </w:rPr>
        <w:t>Красноглинский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 район, п. Прибрежный, ул. Прибрежная, 55.</w:t>
      </w:r>
    </w:p>
    <w:p w14:paraId="70691F1A" w14:textId="77777777" w:rsidR="002812D7" w:rsidRPr="002812D7" w:rsidRDefault="002812D7" w:rsidP="002812D7">
      <w:pPr>
        <w:numPr>
          <w:ilvl w:val="0"/>
          <w:numId w:val="42"/>
        </w:numPr>
        <w:spacing w:after="200" w:line="276" w:lineRule="auto"/>
        <w:ind w:left="0" w:firstLine="709"/>
        <w:contextualSpacing/>
        <w:jc w:val="both"/>
        <w:rPr>
          <w:rFonts w:eastAsia="Calibri"/>
          <w:spacing w:val="2"/>
          <w:lang w:eastAsia="en-US"/>
        </w:rPr>
      </w:pPr>
      <w:r w:rsidRPr="002812D7">
        <w:rPr>
          <w:rFonts w:eastAsia="Calibri"/>
          <w:bCs/>
          <w:spacing w:val="2"/>
          <w:lang w:eastAsia="en-US"/>
        </w:rPr>
        <w:t xml:space="preserve">Нежилое здание (картофелехранилище) с кадастровым номером 63:01:0346004:613, назначение: нежилое, 1-этажный (подземных этажей – 1), общая площадь 202 </w:t>
      </w:r>
      <w:proofErr w:type="spellStart"/>
      <w:r w:rsidRPr="002812D7">
        <w:rPr>
          <w:rFonts w:eastAsia="Calibri"/>
          <w:bCs/>
          <w:spacing w:val="2"/>
          <w:lang w:eastAsia="en-US"/>
        </w:rPr>
        <w:t>кв.м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, адрес (местонахождение) объекта: </w:t>
      </w:r>
      <w:r w:rsidRPr="002812D7">
        <w:rPr>
          <w:rFonts w:eastAsia="Calibri"/>
          <w:lang w:eastAsia="en-US"/>
        </w:rPr>
        <w:t>Самарская область</w:t>
      </w:r>
      <w:r w:rsidRPr="002812D7">
        <w:rPr>
          <w:rFonts w:eastAsia="Calibri"/>
          <w:bCs/>
          <w:spacing w:val="2"/>
          <w:lang w:eastAsia="en-US"/>
        </w:rPr>
        <w:t xml:space="preserve">, г. Самара, </w:t>
      </w:r>
      <w:proofErr w:type="spellStart"/>
      <w:r w:rsidRPr="002812D7">
        <w:rPr>
          <w:rFonts w:eastAsia="Calibri"/>
          <w:bCs/>
          <w:spacing w:val="2"/>
          <w:lang w:eastAsia="en-US"/>
        </w:rPr>
        <w:t>Красноглинский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 район, п. Прибрежный, ул. Прибрежная, 55.</w:t>
      </w:r>
    </w:p>
    <w:p w14:paraId="0BDB141F" w14:textId="77777777" w:rsidR="002812D7" w:rsidRPr="002812D7" w:rsidRDefault="002812D7" w:rsidP="002812D7">
      <w:pPr>
        <w:numPr>
          <w:ilvl w:val="0"/>
          <w:numId w:val="42"/>
        </w:numPr>
        <w:spacing w:after="200" w:line="276" w:lineRule="auto"/>
        <w:ind w:left="0" w:firstLine="709"/>
        <w:contextualSpacing/>
        <w:jc w:val="both"/>
        <w:rPr>
          <w:rFonts w:eastAsia="Calibri"/>
          <w:spacing w:val="2"/>
          <w:lang w:eastAsia="en-US"/>
        </w:rPr>
      </w:pPr>
      <w:r w:rsidRPr="002812D7">
        <w:rPr>
          <w:rFonts w:eastAsia="Calibri"/>
          <w:bCs/>
          <w:spacing w:val="2"/>
          <w:lang w:eastAsia="en-US"/>
        </w:rPr>
        <w:t xml:space="preserve">Нежилое здание (клуб-столовая) с кадастровым номером 63:01:0346004:619, назначение: нежилое здание, 3-этажный, общая площадь 1805,9 </w:t>
      </w:r>
      <w:proofErr w:type="spellStart"/>
      <w:r w:rsidRPr="002812D7">
        <w:rPr>
          <w:rFonts w:eastAsia="Calibri"/>
          <w:bCs/>
          <w:spacing w:val="2"/>
          <w:lang w:eastAsia="en-US"/>
        </w:rPr>
        <w:t>кв.м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, адрес (местонахождение) объекта: </w:t>
      </w:r>
      <w:r w:rsidRPr="002812D7">
        <w:rPr>
          <w:rFonts w:eastAsia="Calibri"/>
          <w:lang w:eastAsia="en-US"/>
        </w:rPr>
        <w:t>Самарская область</w:t>
      </w:r>
      <w:r w:rsidRPr="002812D7">
        <w:rPr>
          <w:rFonts w:eastAsia="Calibri"/>
          <w:bCs/>
          <w:spacing w:val="2"/>
          <w:lang w:eastAsia="en-US"/>
        </w:rPr>
        <w:t xml:space="preserve">, г. Самара, </w:t>
      </w:r>
      <w:proofErr w:type="spellStart"/>
      <w:r w:rsidRPr="002812D7">
        <w:rPr>
          <w:rFonts w:eastAsia="Calibri"/>
          <w:bCs/>
          <w:spacing w:val="2"/>
          <w:lang w:eastAsia="en-US"/>
        </w:rPr>
        <w:t>Красноглинский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 район, п. Прибрежный, ул. Прибрежная, 55.</w:t>
      </w:r>
    </w:p>
    <w:p w14:paraId="6E9F9D7C" w14:textId="77777777" w:rsidR="002812D7" w:rsidRPr="002812D7" w:rsidRDefault="002812D7" w:rsidP="002812D7">
      <w:pPr>
        <w:numPr>
          <w:ilvl w:val="0"/>
          <w:numId w:val="42"/>
        </w:numPr>
        <w:spacing w:after="200" w:line="276" w:lineRule="auto"/>
        <w:ind w:left="0" w:firstLine="709"/>
        <w:contextualSpacing/>
        <w:jc w:val="both"/>
        <w:rPr>
          <w:rFonts w:eastAsia="Calibri"/>
          <w:spacing w:val="2"/>
          <w:lang w:eastAsia="en-US"/>
        </w:rPr>
      </w:pPr>
      <w:r w:rsidRPr="002812D7">
        <w:rPr>
          <w:rFonts w:eastAsia="Calibri"/>
          <w:bCs/>
          <w:spacing w:val="2"/>
          <w:lang w:eastAsia="en-US"/>
        </w:rPr>
        <w:t xml:space="preserve">Нежилое здание (котельная) с кадастровым номером 63:01:0346004:614, назначение: нежилое, 1-этажный, общая площадь 252,2 </w:t>
      </w:r>
      <w:proofErr w:type="spellStart"/>
      <w:r w:rsidRPr="002812D7">
        <w:rPr>
          <w:rFonts w:eastAsia="Calibri"/>
          <w:bCs/>
          <w:spacing w:val="2"/>
          <w:lang w:eastAsia="en-US"/>
        </w:rPr>
        <w:t>кв.м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, адрес (местонахождение) объекта: </w:t>
      </w:r>
      <w:r w:rsidRPr="002812D7">
        <w:rPr>
          <w:rFonts w:eastAsia="Calibri"/>
          <w:lang w:eastAsia="en-US"/>
        </w:rPr>
        <w:t>Самарская область</w:t>
      </w:r>
      <w:r w:rsidRPr="002812D7">
        <w:rPr>
          <w:rFonts w:eastAsia="Calibri"/>
          <w:bCs/>
          <w:spacing w:val="2"/>
          <w:lang w:eastAsia="en-US"/>
        </w:rPr>
        <w:t xml:space="preserve">, г. Самара, </w:t>
      </w:r>
      <w:proofErr w:type="spellStart"/>
      <w:r w:rsidRPr="002812D7">
        <w:rPr>
          <w:rFonts w:eastAsia="Calibri"/>
          <w:bCs/>
          <w:spacing w:val="2"/>
          <w:lang w:eastAsia="en-US"/>
        </w:rPr>
        <w:t>Красноглинский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 район, п. Прибрежный, ул. Прибрежная, 55.</w:t>
      </w:r>
    </w:p>
    <w:p w14:paraId="7C698F09" w14:textId="77777777" w:rsidR="002812D7" w:rsidRPr="002812D7" w:rsidRDefault="002812D7" w:rsidP="002812D7">
      <w:pPr>
        <w:numPr>
          <w:ilvl w:val="0"/>
          <w:numId w:val="42"/>
        </w:numPr>
        <w:spacing w:after="200" w:line="276" w:lineRule="auto"/>
        <w:ind w:left="0" w:firstLine="709"/>
        <w:contextualSpacing/>
        <w:jc w:val="both"/>
        <w:rPr>
          <w:rFonts w:eastAsia="Calibri"/>
          <w:spacing w:val="2"/>
          <w:lang w:eastAsia="en-US"/>
        </w:rPr>
      </w:pPr>
      <w:r w:rsidRPr="002812D7">
        <w:rPr>
          <w:rFonts w:eastAsia="Calibri"/>
          <w:bCs/>
          <w:spacing w:val="2"/>
          <w:lang w:eastAsia="en-US"/>
        </w:rPr>
        <w:lastRenderedPageBreak/>
        <w:t xml:space="preserve">Нежилое здание (летняя эстрада) с кадастровым номером 63:01:0346004:606, назначение: нежилое здание, 1-этажный, общая площадь 161,7 </w:t>
      </w:r>
      <w:proofErr w:type="spellStart"/>
      <w:r w:rsidRPr="002812D7">
        <w:rPr>
          <w:rFonts w:eastAsia="Calibri"/>
          <w:bCs/>
          <w:spacing w:val="2"/>
          <w:lang w:eastAsia="en-US"/>
        </w:rPr>
        <w:t>кв.м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, адрес (местонахождение) объекта: </w:t>
      </w:r>
      <w:r w:rsidRPr="002812D7">
        <w:rPr>
          <w:rFonts w:eastAsia="Calibri"/>
          <w:lang w:eastAsia="en-US"/>
        </w:rPr>
        <w:t>Самарская область</w:t>
      </w:r>
      <w:r w:rsidRPr="002812D7">
        <w:rPr>
          <w:rFonts w:eastAsia="Calibri"/>
          <w:bCs/>
          <w:spacing w:val="2"/>
          <w:lang w:eastAsia="en-US"/>
        </w:rPr>
        <w:t xml:space="preserve">, г. Самара, </w:t>
      </w:r>
      <w:proofErr w:type="spellStart"/>
      <w:r w:rsidRPr="002812D7">
        <w:rPr>
          <w:rFonts w:eastAsia="Calibri"/>
          <w:bCs/>
          <w:spacing w:val="2"/>
          <w:lang w:eastAsia="en-US"/>
        </w:rPr>
        <w:t>Красноглинский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 район, п. Прибрежный, ул. Прибрежная, 55.</w:t>
      </w:r>
    </w:p>
    <w:p w14:paraId="78A1492C" w14:textId="77777777" w:rsidR="002812D7" w:rsidRPr="002812D7" w:rsidRDefault="002812D7" w:rsidP="002812D7">
      <w:pPr>
        <w:numPr>
          <w:ilvl w:val="0"/>
          <w:numId w:val="42"/>
        </w:numPr>
        <w:spacing w:after="200" w:line="276" w:lineRule="auto"/>
        <w:ind w:left="0" w:firstLine="709"/>
        <w:contextualSpacing/>
        <w:jc w:val="both"/>
        <w:rPr>
          <w:rFonts w:eastAsia="Calibri"/>
          <w:spacing w:val="2"/>
          <w:lang w:eastAsia="en-US"/>
        </w:rPr>
      </w:pPr>
      <w:r w:rsidRPr="002812D7">
        <w:rPr>
          <w:rFonts w:eastAsia="Calibri"/>
          <w:bCs/>
          <w:spacing w:val="2"/>
          <w:lang w:eastAsia="en-US"/>
        </w:rPr>
        <w:t xml:space="preserve">Нежилое здание (склад продовольственный) с кадастровым номером 63:01:0346004:607, назначение: нежилое здание, 1-этажный, общая площадь 100,9 </w:t>
      </w:r>
      <w:proofErr w:type="spellStart"/>
      <w:r w:rsidRPr="002812D7">
        <w:rPr>
          <w:rFonts w:eastAsia="Calibri"/>
          <w:bCs/>
          <w:spacing w:val="2"/>
          <w:lang w:eastAsia="en-US"/>
        </w:rPr>
        <w:t>кв.м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, адрес (местонахождение) объекта: </w:t>
      </w:r>
      <w:r w:rsidRPr="002812D7">
        <w:rPr>
          <w:rFonts w:eastAsia="Calibri"/>
          <w:lang w:eastAsia="en-US"/>
        </w:rPr>
        <w:t>Самарская область</w:t>
      </w:r>
      <w:r w:rsidRPr="002812D7">
        <w:rPr>
          <w:rFonts w:eastAsia="Calibri"/>
          <w:bCs/>
          <w:spacing w:val="2"/>
          <w:lang w:eastAsia="en-US"/>
        </w:rPr>
        <w:t xml:space="preserve">, г. Самара, </w:t>
      </w:r>
      <w:proofErr w:type="spellStart"/>
      <w:r w:rsidRPr="002812D7">
        <w:rPr>
          <w:rFonts w:eastAsia="Calibri"/>
          <w:bCs/>
          <w:spacing w:val="2"/>
          <w:lang w:eastAsia="en-US"/>
        </w:rPr>
        <w:t>Красноглинский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 район, п. Прибрежный, ул. Прибрежная, 55.</w:t>
      </w:r>
    </w:p>
    <w:p w14:paraId="5E811565" w14:textId="77777777" w:rsidR="002812D7" w:rsidRPr="002812D7" w:rsidRDefault="002812D7" w:rsidP="002812D7">
      <w:pPr>
        <w:numPr>
          <w:ilvl w:val="0"/>
          <w:numId w:val="42"/>
        </w:numPr>
        <w:spacing w:after="200" w:line="276" w:lineRule="auto"/>
        <w:ind w:left="0" w:firstLine="709"/>
        <w:contextualSpacing/>
        <w:jc w:val="both"/>
        <w:rPr>
          <w:rFonts w:eastAsia="Calibri"/>
          <w:spacing w:val="2"/>
          <w:lang w:eastAsia="en-US"/>
        </w:rPr>
      </w:pPr>
      <w:r w:rsidRPr="002812D7">
        <w:rPr>
          <w:rFonts w:eastAsia="Calibri"/>
          <w:bCs/>
          <w:spacing w:val="2"/>
          <w:lang w:eastAsia="en-US"/>
        </w:rPr>
        <w:t xml:space="preserve">Нежилое здание (склад) с кадастровым номером 63:01:0346004:603, назначение: нежилое здание, 1-этажный, общая площадь 321,5 </w:t>
      </w:r>
      <w:proofErr w:type="spellStart"/>
      <w:r w:rsidRPr="002812D7">
        <w:rPr>
          <w:rFonts w:eastAsia="Calibri"/>
          <w:bCs/>
          <w:spacing w:val="2"/>
          <w:lang w:eastAsia="en-US"/>
        </w:rPr>
        <w:t>кв.м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, адрес (местонахождение) объекта: </w:t>
      </w:r>
      <w:r w:rsidRPr="002812D7">
        <w:rPr>
          <w:rFonts w:eastAsia="Calibri"/>
          <w:lang w:eastAsia="en-US"/>
        </w:rPr>
        <w:t>Самарская область</w:t>
      </w:r>
      <w:r w:rsidRPr="002812D7">
        <w:rPr>
          <w:rFonts w:eastAsia="Calibri"/>
          <w:bCs/>
          <w:spacing w:val="2"/>
          <w:lang w:eastAsia="en-US"/>
        </w:rPr>
        <w:t xml:space="preserve">, г. Самара, </w:t>
      </w:r>
      <w:proofErr w:type="spellStart"/>
      <w:r w:rsidRPr="002812D7">
        <w:rPr>
          <w:rFonts w:eastAsia="Calibri"/>
          <w:bCs/>
          <w:spacing w:val="2"/>
          <w:lang w:eastAsia="en-US"/>
        </w:rPr>
        <w:t>Красноглинский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 район, п. Прибрежный, ул. Прибрежная, 55.</w:t>
      </w:r>
    </w:p>
    <w:p w14:paraId="191E99A3" w14:textId="77777777" w:rsidR="002812D7" w:rsidRPr="002812D7" w:rsidRDefault="002812D7" w:rsidP="002812D7">
      <w:pPr>
        <w:numPr>
          <w:ilvl w:val="0"/>
          <w:numId w:val="42"/>
        </w:numPr>
        <w:spacing w:after="200" w:line="276" w:lineRule="auto"/>
        <w:ind w:left="0" w:firstLine="709"/>
        <w:contextualSpacing/>
        <w:jc w:val="both"/>
        <w:rPr>
          <w:rFonts w:eastAsia="Calibri"/>
          <w:spacing w:val="2"/>
          <w:lang w:eastAsia="en-US"/>
        </w:rPr>
      </w:pPr>
      <w:r w:rsidRPr="002812D7">
        <w:rPr>
          <w:rFonts w:eastAsia="Calibri"/>
          <w:bCs/>
          <w:spacing w:val="2"/>
          <w:lang w:eastAsia="en-US"/>
        </w:rPr>
        <w:t xml:space="preserve">Нежилое здание (спальный корпус №1) с кадастровым номером 63:01:0346004:609, назначение: нежилое, 2-этажный (подземных этажей-1), общая площадь 1214,2 </w:t>
      </w:r>
      <w:proofErr w:type="spellStart"/>
      <w:r w:rsidRPr="002812D7">
        <w:rPr>
          <w:rFonts w:eastAsia="Calibri"/>
          <w:bCs/>
          <w:spacing w:val="2"/>
          <w:lang w:eastAsia="en-US"/>
        </w:rPr>
        <w:t>кв.м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, адрес (местонахождение) объекта: </w:t>
      </w:r>
      <w:r w:rsidRPr="002812D7">
        <w:rPr>
          <w:rFonts w:eastAsia="Calibri"/>
          <w:lang w:eastAsia="en-US"/>
        </w:rPr>
        <w:t>Самарская область</w:t>
      </w:r>
      <w:r w:rsidRPr="002812D7">
        <w:rPr>
          <w:rFonts w:eastAsia="Calibri"/>
          <w:bCs/>
          <w:spacing w:val="2"/>
          <w:lang w:eastAsia="en-US"/>
        </w:rPr>
        <w:t xml:space="preserve">, г. Самара, </w:t>
      </w:r>
      <w:proofErr w:type="spellStart"/>
      <w:r w:rsidRPr="002812D7">
        <w:rPr>
          <w:rFonts w:eastAsia="Calibri"/>
          <w:bCs/>
          <w:spacing w:val="2"/>
          <w:lang w:eastAsia="en-US"/>
        </w:rPr>
        <w:t>Красноглинский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 район, п. Прибрежный, ул. Прибрежная, 55.</w:t>
      </w:r>
    </w:p>
    <w:p w14:paraId="45F8C2CE" w14:textId="77777777" w:rsidR="002812D7" w:rsidRPr="002812D7" w:rsidRDefault="002812D7" w:rsidP="002812D7">
      <w:pPr>
        <w:numPr>
          <w:ilvl w:val="0"/>
          <w:numId w:val="42"/>
        </w:numPr>
        <w:spacing w:after="200" w:line="276" w:lineRule="auto"/>
        <w:ind w:left="0" w:firstLine="709"/>
        <w:contextualSpacing/>
        <w:jc w:val="both"/>
        <w:rPr>
          <w:rFonts w:eastAsia="Calibri"/>
          <w:spacing w:val="2"/>
          <w:lang w:eastAsia="en-US"/>
        </w:rPr>
      </w:pPr>
      <w:r w:rsidRPr="002812D7">
        <w:rPr>
          <w:rFonts w:eastAsia="Calibri"/>
          <w:bCs/>
          <w:spacing w:val="2"/>
          <w:lang w:eastAsia="en-US"/>
        </w:rPr>
        <w:t xml:space="preserve">Нежилое здание (спальный корпус №2) с кадастровым номером 63:01:0346004:612, назначение: нежилое здание, 2-этажный (подземных этажей-1), общая площадь 1218 </w:t>
      </w:r>
      <w:proofErr w:type="spellStart"/>
      <w:r w:rsidRPr="002812D7">
        <w:rPr>
          <w:rFonts w:eastAsia="Calibri"/>
          <w:bCs/>
          <w:spacing w:val="2"/>
          <w:lang w:eastAsia="en-US"/>
        </w:rPr>
        <w:t>кв.м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, адрес (местонахождение) объекта: </w:t>
      </w:r>
      <w:r w:rsidRPr="002812D7">
        <w:rPr>
          <w:rFonts w:eastAsia="Calibri"/>
          <w:lang w:eastAsia="en-US"/>
        </w:rPr>
        <w:t>Самарская область</w:t>
      </w:r>
      <w:r w:rsidRPr="002812D7">
        <w:rPr>
          <w:rFonts w:eastAsia="Calibri"/>
          <w:bCs/>
          <w:spacing w:val="2"/>
          <w:lang w:eastAsia="en-US"/>
        </w:rPr>
        <w:t xml:space="preserve">, г. Самара, </w:t>
      </w:r>
      <w:proofErr w:type="spellStart"/>
      <w:r w:rsidRPr="002812D7">
        <w:rPr>
          <w:rFonts w:eastAsia="Calibri"/>
          <w:bCs/>
          <w:spacing w:val="2"/>
          <w:lang w:eastAsia="en-US"/>
        </w:rPr>
        <w:t>Красноглинский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 район, п. Прибрежный, ул. Прибрежная, 55.</w:t>
      </w:r>
    </w:p>
    <w:p w14:paraId="73562256" w14:textId="77777777" w:rsidR="002812D7" w:rsidRPr="002812D7" w:rsidRDefault="002812D7" w:rsidP="002812D7">
      <w:pPr>
        <w:numPr>
          <w:ilvl w:val="0"/>
          <w:numId w:val="42"/>
        </w:numPr>
        <w:spacing w:after="200" w:line="276" w:lineRule="auto"/>
        <w:ind w:left="0" w:firstLine="709"/>
        <w:contextualSpacing/>
        <w:jc w:val="both"/>
        <w:rPr>
          <w:rFonts w:eastAsia="Calibri"/>
          <w:spacing w:val="2"/>
          <w:lang w:eastAsia="en-US"/>
        </w:rPr>
      </w:pPr>
      <w:r w:rsidRPr="002812D7">
        <w:rPr>
          <w:rFonts w:eastAsia="Calibri"/>
          <w:bCs/>
          <w:spacing w:val="2"/>
          <w:lang w:eastAsia="en-US"/>
        </w:rPr>
        <w:t xml:space="preserve">Нежилое здание (спальный корпус №3) с кадастровым номером 63:01:0346004:611, назначение: нежилое, 2-этажный (подземных этажей-1), общая площадь 1210,2 </w:t>
      </w:r>
      <w:proofErr w:type="spellStart"/>
      <w:r w:rsidRPr="002812D7">
        <w:rPr>
          <w:rFonts w:eastAsia="Calibri"/>
          <w:bCs/>
          <w:spacing w:val="2"/>
          <w:lang w:eastAsia="en-US"/>
        </w:rPr>
        <w:t>кв.м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, адрес (местонахождение) объекта: </w:t>
      </w:r>
      <w:r w:rsidRPr="002812D7">
        <w:rPr>
          <w:rFonts w:eastAsia="Calibri"/>
          <w:lang w:eastAsia="en-US"/>
        </w:rPr>
        <w:t>Самарская область</w:t>
      </w:r>
      <w:r w:rsidRPr="002812D7">
        <w:rPr>
          <w:rFonts w:eastAsia="Calibri"/>
          <w:bCs/>
          <w:spacing w:val="2"/>
          <w:lang w:eastAsia="en-US"/>
        </w:rPr>
        <w:t xml:space="preserve">, г. Самара, </w:t>
      </w:r>
      <w:proofErr w:type="spellStart"/>
      <w:r w:rsidRPr="002812D7">
        <w:rPr>
          <w:rFonts w:eastAsia="Calibri"/>
          <w:bCs/>
          <w:spacing w:val="2"/>
          <w:lang w:eastAsia="en-US"/>
        </w:rPr>
        <w:t>Красноглинский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 район, п. Прибрежный, ул. Прибрежная, 55.</w:t>
      </w:r>
    </w:p>
    <w:p w14:paraId="4A7044B6" w14:textId="77777777" w:rsidR="002812D7" w:rsidRPr="002812D7" w:rsidRDefault="002812D7" w:rsidP="002812D7">
      <w:pPr>
        <w:numPr>
          <w:ilvl w:val="0"/>
          <w:numId w:val="42"/>
        </w:numPr>
        <w:spacing w:after="200" w:line="276" w:lineRule="auto"/>
        <w:ind w:left="0" w:firstLine="709"/>
        <w:contextualSpacing/>
        <w:jc w:val="both"/>
        <w:rPr>
          <w:rFonts w:eastAsia="Calibri"/>
          <w:spacing w:val="2"/>
          <w:lang w:eastAsia="en-US"/>
        </w:rPr>
      </w:pPr>
      <w:r w:rsidRPr="002812D7">
        <w:rPr>
          <w:rFonts w:eastAsia="Calibri"/>
          <w:bCs/>
          <w:spacing w:val="2"/>
          <w:lang w:eastAsia="en-US"/>
        </w:rPr>
        <w:t xml:space="preserve">Нежилое здание (теплица) с кадастровым номером 63:01:0346004:610, назначение: нежилое здание, 1-этажный, общая площадь 235,7 </w:t>
      </w:r>
      <w:proofErr w:type="spellStart"/>
      <w:r w:rsidRPr="002812D7">
        <w:rPr>
          <w:rFonts w:eastAsia="Calibri"/>
          <w:bCs/>
          <w:spacing w:val="2"/>
          <w:lang w:eastAsia="en-US"/>
        </w:rPr>
        <w:t>кв.м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, адрес (местонахождение) объекта: </w:t>
      </w:r>
      <w:r w:rsidRPr="002812D7">
        <w:rPr>
          <w:rFonts w:eastAsia="Calibri"/>
          <w:lang w:eastAsia="en-US"/>
        </w:rPr>
        <w:t>Самарская область</w:t>
      </w:r>
      <w:r w:rsidRPr="002812D7">
        <w:rPr>
          <w:rFonts w:eastAsia="Calibri"/>
          <w:bCs/>
          <w:spacing w:val="2"/>
          <w:lang w:eastAsia="en-US"/>
        </w:rPr>
        <w:t xml:space="preserve">, г. Самара, </w:t>
      </w:r>
      <w:proofErr w:type="spellStart"/>
      <w:r w:rsidRPr="002812D7">
        <w:rPr>
          <w:rFonts w:eastAsia="Calibri"/>
          <w:bCs/>
          <w:spacing w:val="2"/>
          <w:lang w:eastAsia="en-US"/>
        </w:rPr>
        <w:t>Красноглинский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 район, п. Прибрежный, ул. Прибрежная, 55.</w:t>
      </w:r>
    </w:p>
    <w:p w14:paraId="5008E38A" w14:textId="77777777" w:rsidR="002812D7" w:rsidRPr="002812D7" w:rsidRDefault="002812D7" w:rsidP="002812D7">
      <w:pPr>
        <w:numPr>
          <w:ilvl w:val="0"/>
          <w:numId w:val="42"/>
        </w:numPr>
        <w:spacing w:after="200" w:line="276" w:lineRule="auto"/>
        <w:ind w:left="0" w:firstLine="709"/>
        <w:contextualSpacing/>
        <w:jc w:val="both"/>
        <w:rPr>
          <w:rFonts w:eastAsia="Calibri"/>
          <w:spacing w:val="2"/>
          <w:lang w:eastAsia="en-US"/>
        </w:rPr>
      </w:pPr>
      <w:r w:rsidRPr="002812D7">
        <w:rPr>
          <w:rFonts w:eastAsia="Calibri"/>
          <w:bCs/>
          <w:spacing w:val="2"/>
          <w:lang w:eastAsia="en-US"/>
        </w:rPr>
        <w:t xml:space="preserve">Нежилое здание котельная с кадастровым номером 63:01:0346004:617, назначение: нежилое здание, 2-этажный, общая площадь 469,5 </w:t>
      </w:r>
      <w:proofErr w:type="spellStart"/>
      <w:r w:rsidRPr="002812D7">
        <w:rPr>
          <w:rFonts w:eastAsia="Calibri"/>
          <w:bCs/>
          <w:spacing w:val="2"/>
          <w:lang w:eastAsia="en-US"/>
        </w:rPr>
        <w:t>кв.м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, адрес (местонахождение) объекта: </w:t>
      </w:r>
      <w:r w:rsidRPr="002812D7">
        <w:rPr>
          <w:rFonts w:eastAsia="Calibri"/>
          <w:lang w:eastAsia="en-US"/>
        </w:rPr>
        <w:t>Самарская область</w:t>
      </w:r>
      <w:r w:rsidRPr="002812D7">
        <w:rPr>
          <w:rFonts w:eastAsia="Calibri"/>
          <w:bCs/>
          <w:spacing w:val="2"/>
          <w:lang w:eastAsia="en-US"/>
        </w:rPr>
        <w:t xml:space="preserve">, г. Самара, </w:t>
      </w:r>
      <w:proofErr w:type="spellStart"/>
      <w:r w:rsidRPr="002812D7">
        <w:rPr>
          <w:rFonts w:eastAsia="Calibri"/>
          <w:bCs/>
          <w:spacing w:val="2"/>
          <w:lang w:eastAsia="en-US"/>
        </w:rPr>
        <w:t>Красноглинский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 район, п. Прибрежный, ул. Прибрежная, 55.</w:t>
      </w:r>
    </w:p>
    <w:p w14:paraId="000E14C8" w14:textId="77777777" w:rsidR="002812D7" w:rsidRPr="002812D7" w:rsidRDefault="002812D7" w:rsidP="002812D7">
      <w:pPr>
        <w:numPr>
          <w:ilvl w:val="0"/>
          <w:numId w:val="42"/>
        </w:numPr>
        <w:spacing w:after="200" w:line="276" w:lineRule="auto"/>
        <w:ind w:left="0" w:firstLine="709"/>
        <w:contextualSpacing/>
        <w:jc w:val="both"/>
        <w:rPr>
          <w:rFonts w:eastAsia="Calibri"/>
          <w:spacing w:val="2"/>
          <w:lang w:eastAsia="en-US"/>
        </w:rPr>
      </w:pPr>
      <w:r w:rsidRPr="002812D7">
        <w:rPr>
          <w:rFonts w:eastAsia="Calibri"/>
          <w:bCs/>
          <w:spacing w:val="2"/>
          <w:lang w:eastAsia="en-US"/>
        </w:rPr>
        <w:t xml:space="preserve">Нежилое здание спальный корпус №4 с кадастровым номером 63:01:0346004:616, назначение: нежилое здание, 3-этажный (подземных этажей-1), общая площадь 1310,8 </w:t>
      </w:r>
      <w:proofErr w:type="spellStart"/>
      <w:r w:rsidRPr="002812D7">
        <w:rPr>
          <w:rFonts w:eastAsia="Calibri"/>
          <w:bCs/>
          <w:spacing w:val="2"/>
          <w:lang w:eastAsia="en-US"/>
        </w:rPr>
        <w:t>кв.м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, адрес (местонахождение) объекта: </w:t>
      </w:r>
      <w:r w:rsidRPr="002812D7">
        <w:rPr>
          <w:rFonts w:eastAsia="Calibri"/>
          <w:lang w:eastAsia="en-US"/>
        </w:rPr>
        <w:t>Самарская область</w:t>
      </w:r>
      <w:r w:rsidRPr="002812D7">
        <w:rPr>
          <w:rFonts w:eastAsia="Calibri"/>
          <w:bCs/>
          <w:spacing w:val="2"/>
          <w:lang w:eastAsia="en-US"/>
        </w:rPr>
        <w:t xml:space="preserve">, г. Самара, </w:t>
      </w:r>
      <w:proofErr w:type="spellStart"/>
      <w:r w:rsidRPr="002812D7">
        <w:rPr>
          <w:rFonts w:eastAsia="Calibri"/>
          <w:bCs/>
          <w:spacing w:val="2"/>
          <w:lang w:eastAsia="en-US"/>
        </w:rPr>
        <w:t>Красноглинский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 район, п. Прибрежный, ул. Прибрежная, 55.</w:t>
      </w:r>
    </w:p>
    <w:p w14:paraId="373FE27F" w14:textId="77777777" w:rsidR="002812D7" w:rsidRPr="002812D7" w:rsidRDefault="002812D7" w:rsidP="002812D7">
      <w:pPr>
        <w:numPr>
          <w:ilvl w:val="0"/>
          <w:numId w:val="42"/>
        </w:numPr>
        <w:spacing w:after="200" w:line="276" w:lineRule="auto"/>
        <w:ind w:left="0" w:firstLine="709"/>
        <w:contextualSpacing/>
        <w:jc w:val="both"/>
        <w:rPr>
          <w:rFonts w:eastAsia="Calibri"/>
          <w:spacing w:val="2"/>
          <w:lang w:eastAsia="en-US"/>
        </w:rPr>
      </w:pPr>
      <w:r w:rsidRPr="002812D7">
        <w:rPr>
          <w:rFonts w:eastAsia="Calibri"/>
          <w:bCs/>
          <w:spacing w:val="2"/>
          <w:lang w:eastAsia="en-US"/>
        </w:rPr>
        <w:t xml:space="preserve">Нежилое здание спальный корпус №5 с кадастровым номером 63:01:0346004:615, назначение: нежилое здание, 3-этажный (подземных этажей-1), общая площадь 1311,5 </w:t>
      </w:r>
      <w:proofErr w:type="spellStart"/>
      <w:r w:rsidRPr="002812D7">
        <w:rPr>
          <w:rFonts w:eastAsia="Calibri"/>
          <w:bCs/>
          <w:spacing w:val="2"/>
          <w:lang w:eastAsia="en-US"/>
        </w:rPr>
        <w:t>кв.м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., адрес (местонахождение) объекта: </w:t>
      </w:r>
      <w:r w:rsidRPr="002812D7">
        <w:rPr>
          <w:rFonts w:eastAsia="Calibri"/>
          <w:lang w:eastAsia="en-US"/>
        </w:rPr>
        <w:t>Самарская область</w:t>
      </w:r>
      <w:r w:rsidRPr="002812D7">
        <w:rPr>
          <w:rFonts w:eastAsia="Calibri"/>
          <w:bCs/>
          <w:spacing w:val="2"/>
          <w:lang w:eastAsia="en-US"/>
        </w:rPr>
        <w:t xml:space="preserve">, г. Самара, </w:t>
      </w:r>
      <w:proofErr w:type="spellStart"/>
      <w:r w:rsidRPr="002812D7">
        <w:rPr>
          <w:rFonts w:eastAsia="Calibri"/>
          <w:bCs/>
          <w:spacing w:val="2"/>
          <w:lang w:eastAsia="en-US"/>
        </w:rPr>
        <w:t>Красноглинский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 район, п. Прибрежный, ул. Прибрежная, 55.</w:t>
      </w:r>
    </w:p>
    <w:p w14:paraId="28E0F190" w14:textId="77777777" w:rsidR="002812D7" w:rsidRPr="002812D7" w:rsidRDefault="002812D7" w:rsidP="002812D7">
      <w:pPr>
        <w:numPr>
          <w:ilvl w:val="0"/>
          <w:numId w:val="42"/>
        </w:numPr>
        <w:spacing w:after="200" w:line="276" w:lineRule="auto"/>
        <w:ind w:left="0" w:firstLine="709"/>
        <w:contextualSpacing/>
        <w:jc w:val="both"/>
        <w:rPr>
          <w:rFonts w:eastAsia="Calibri"/>
          <w:spacing w:val="2"/>
          <w:lang w:eastAsia="en-US"/>
        </w:rPr>
      </w:pPr>
      <w:r w:rsidRPr="002812D7">
        <w:rPr>
          <w:rFonts w:eastAsia="Calibri"/>
          <w:bCs/>
          <w:spacing w:val="2"/>
          <w:lang w:eastAsia="en-US"/>
        </w:rPr>
        <w:t xml:space="preserve">Нежилое здание с кадастровым номером 63:01:0346004:735, назначение: нежилое, 1-этажный, общая площадь 53,2 </w:t>
      </w:r>
      <w:proofErr w:type="spellStart"/>
      <w:r w:rsidRPr="002812D7">
        <w:rPr>
          <w:rFonts w:eastAsia="Calibri"/>
          <w:bCs/>
          <w:spacing w:val="2"/>
          <w:lang w:eastAsia="en-US"/>
        </w:rPr>
        <w:t>кв.м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, адрес (местонахождение) объекта: </w:t>
      </w:r>
      <w:r w:rsidRPr="002812D7">
        <w:rPr>
          <w:rFonts w:eastAsia="Calibri"/>
          <w:lang w:eastAsia="en-US"/>
        </w:rPr>
        <w:t>Самарская область</w:t>
      </w:r>
      <w:r w:rsidRPr="002812D7">
        <w:rPr>
          <w:rFonts w:eastAsia="Calibri"/>
          <w:bCs/>
          <w:spacing w:val="2"/>
          <w:lang w:eastAsia="en-US"/>
        </w:rPr>
        <w:t xml:space="preserve">, г. Самара, </w:t>
      </w:r>
      <w:proofErr w:type="spellStart"/>
      <w:r w:rsidRPr="002812D7">
        <w:rPr>
          <w:rFonts w:eastAsia="Calibri"/>
          <w:bCs/>
          <w:spacing w:val="2"/>
          <w:lang w:eastAsia="en-US"/>
        </w:rPr>
        <w:t>Красноглинский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 район, п. Прибрежный, ул. Прибрежная, 55.</w:t>
      </w:r>
    </w:p>
    <w:p w14:paraId="589FF71B" w14:textId="77777777" w:rsidR="002812D7" w:rsidRPr="002812D7" w:rsidRDefault="002812D7" w:rsidP="002812D7">
      <w:pPr>
        <w:numPr>
          <w:ilvl w:val="0"/>
          <w:numId w:val="42"/>
        </w:numPr>
        <w:spacing w:after="200" w:line="276" w:lineRule="auto"/>
        <w:ind w:left="0" w:firstLine="709"/>
        <w:contextualSpacing/>
        <w:jc w:val="both"/>
        <w:rPr>
          <w:rFonts w:eastAsia="Calibri"/>
          <w:spacing w:val="2"/>
          <w:lang w:eastAsia="en-US"/>
        </w:rPr>
      </w:pPr>
      <w:r w:rsidRPr="002812D7">
        <w:rPr>
          <w:rFonts w:eastAsia="Calibri"/>
          <w:bCs/>
          <w:spacing w:val="2"/>
          <w:lang w:eastAsia="en-US"/>
        </w:rPr>
        <w:t xml:space="preserve">Нежилое помещение (спальный корпус №6) с кадастровым номером 63:01:0346004:618, назначение: нежилое здание, 3-этажный (подземных этажей-1), </w:t>
      </w:r>
      <w:r w:rsidRPr="002812D7">
        <w:rPr>
          <w:rFonts w:eastAsia="Calibri"/>
          <w:bCs/>
          <w:spacing w:val="2"/>
          <w:lang w:eastAsia="en-US"/>
        </w:rPr>
        <w:lastRenderedPageBreak/>
        <w:t xml:space="preserve">общая площадь 1310,8 </w:t>
      </w:r>
      <w:proofErr w:type="spellStart"/>
      <w:r w:rsidRPr="002812D7">
        <w:rPr>
          <w:rFonts w:eastAsia="Calibri"/>
          <w:bCs/>
          <w:spacing w:val="2"/>
          <w:lang w:eastAsia="en-US"/>
        </w:rPr>
        <w:t>кв.м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, адрес (местонахождение) объекта: </w:t>
      </w:r>
      <w:r w:rsidRPr="002812D7">
        <w:rPr>
          <w:rFonts w:eastAsia="Calibri"/>
          <w:lang w:eastAsia="en-US"/>
        </w:rPr>
        <w:t>Самарская область</w:t>
      </w:r>
      <w:r w:rsidRPr="002812D7">
        <w:rPr>
          <w:rFonts w:eastAsia="Calibri"/>
          <w:bCs/>
          <w:spacing w:val="2"/>
          <w:lang w:eastAsia="en-US"/>
        </w:rPr>
        <w:t xml:space="preserve">, г. Самара, </w:t>
      </w:r>
      <w:proofErr w:type="spellStart"/>
      <w:r w:rsidRPr="002812D7">
        <w:rPr>
          <w:rFonts w:eastAsia="Calibri"/>
          <w:bCs/>
          <w:spacing w:val="2"/>
          <w:lang w:eastAsia="en-US"/>
        </w:rPr>
        <w:t>Красноглинский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 район, п. Прибрежный, ул. Прибрежная, 55.</w:t>
      </w:r>
    </w:p>
    <w:p w14:paraId="0BD79FD4" w14:textId="77777777" w:rsidR="002812D7" w:rsidRPr="002812D7" w:rsidRDefault="002812D7" w:rsidP="002812D7">
      <w:pPr>
        <w:numPr>
          <w:ilvl w:val="0"/>
          <w:numId w:val="42"/>
        </w:numPr>
        <w:spacing w:after="200" w:line="276" w:lineRule="auto"/>
        <w:ind w:left="0" w:firstLine="709"/>
        <w:contextualSpacing/>
        <w:jc w:val="both"/>
        <w:rPr>
          <w:rFonts w:eastAsia="Calibri"/>
          <w:spacing w:val="2"/>
          <w:lang w:eastAsia="en-US"/>
        </w:rPr>
      </w:pPr>
      <w:r w:rsidRPr="002812D7">
        <w:rPr>
          <w:rFonts w:eastAsia="Calibri"/>
          <w:bCs/>
          <w:spacing w:val="2"/>
          <w:lang w:eastAsia="en-US"/>
        </w:rPr>
        <w:t xml:space="preserve">Скважина артезианская с насосной станцией с кадастровым номером 63:01:0346004:667, назначение: нежилое, площадь застройки 39,8 </w:t>
      </w:r>
      <w:proofErr w:type="spellStart"/>
      <w:r w:rsidRPr="002812D7">
        <w:rPr>
          <w:rFonts w:eastAsia="Calibri"/>
          <w:bCs/>
          <w:spacing w:val="2"/>
          <w:lang w:eastAsia="en-US"/>
        </w:rPr>
        <w:t>кв.м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, адрес (местонахождение) объекта: </w:t>
      </w:r>
      <w:r w:rsidRPr="002812D7">
        <w:rPr>
          <w:rFonts w:eastAsia="Calibri"/>
          <w:lang w:eastAsia="en-US"/>
        </w:rPr>
        <w:t>Самарская область</w:t>
      </w:r>
      <w:r w:rsidRPr="002812D7">
        <w:rPr>
          <w:rFonts w:eastAsia="Calibri"/>
          <w:bCs/>
          <w:spacing w:val="2"/>
          <w:lang w:eastAsia="en-US"/>
        </w:rPr>
        <w:t xml:space="preserve">, г. Самара, </w:t>
      </w:r>
      <w:proofErr w:type="spellStart"/>
      <w:r w:rsidRPr="002812D7">
        <w:rPr>
          <w:rFonts w:eastAsia="Calibri"/>
          <w:bCs/>
          <w:spacing w:val="2"/>
          <w:lang w:eastAsia="en-US"/>
        </w:rPr>
        <w:t>Красноглинский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 район, п. Прибрежный, ул. Прибрежная, 55.</w:t>
      </w:r>
    </w:p>
    <w:p w14:paraId="6A1B3366" w14:textId="77777777" w:rsidR="002812D7" w:rsidRPr="002812D7" w:rsidRDefault="002812D7" w:rsidP="002812D7">
      <w:pPr>
        <w:numPr>
          <w:ilvl w:val="0"/>
          <w:numId w:val="42"/>
        </w:numPr>
        <w:spacing w:after="200" w:line="276" w:lineRule="auto"/>
        <w:ind w:left="0" w:firstLine="709"/>
        <w:contextualSpacing/>
        <w:jc w:val="both"/>
        <w:rPr>
          <w:rFonts w:eastAsia="Calibri"/>
          <w:spacing w:val="2"/>
          <w:lang w:eastAsia="en-US"/>
        </w:rPr>
      </w:pPr>
      <w:r w:rsidRPr="002812D7">
        <w:rPr>
          <w:rFonts w:eastAsia="Calibri"/>
          <w:bCs/>
          <w:spacing w:val="2"/>
          <w:lang w:eastAsia="en-US"/>
        </w:rPr>
        <w:t xml:space="preserve">Электроснабжение с кадастровым номером 63:01:0000000:23859, назначение: сооружение производственного назначения, протяженность 3334 м, адрес (местонахождение) объекта: </w:t>
      </w:r>
      <w:r w:rsidRPr="002812D7">
        <w:rPr>
          <w:rFonts w:eastAsia="Calibri"/>
          <w:lang w:eastAsia="en-US"/>
        </w:rPr>
        <w:t>Самарская область</w:t>
      </w:r>
      <w:r w:rsidRPr="002812D7">
        <w:rPr>
          <w:rFonts w:eastAsia="Calibri"/>
          <w:bCs/>
          <w:spacing w:val="2"/>
          <w:lang w:eastAsia="en-US"/>
        </w:rPr>
        <w:t xml:space="preserve">, г. Самара, </w:t>
      </w:r>
      <w:proofErr w:type="spellStart"/>
      <w:r w:rsidRPr="002812D7">
        <w:rPr>
          <w:rFonts w:eastAsia="Calibri"/>
          <w:bCs/>
          <w:spacing w:val="2"/>
          <w:lang w:eastAsia="en-US"/>
        </w:rPr>
        <w:t>Красноглинский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 район, п. Прибрежный, ул. Прибрежная, 55.</w:t>
      </w:r>
    </w:p>
    <w:p w14:paraId="308FB06A" w14:textId="77777777" w:rsidR="002812D7" w:rsidRPr="002812D7" w:rsidRDefault="002812D7" w:rsidP="002812D7">
      <w:pPr>
        <w:numPr>
          <w:ilvl w:val="0"/>
          <w:numId w:val="42"/>
        </w:numPr>
        <w:spacing w:after="200" w:line="276" w:lineRule="auto"/>
        <w:ind w:left="0" w:firstLine="709"/>
        <w:contextualSpacing/>
        <w:jc w:val="both"/>
        <w:rPr>
          <w:rFonts w:eastAsia="Calibri"/>
          <w:spacing w:val="2"/>
          <w:lang w:eastAsia="en-US"/>
        </w:rPr>
      </w:pPr>
      <w:r w:rsidRPr="002812D7">
        <w:rPr>
          <w:rFonts w:eastAsia="Calibri"/>
          <w:bCs/>
          <w:spacing w:val="2"/>
          <w:lang w:eastAsia="en-US"/>
        </w:rPr>
        <w:t xml:space="preserve">Водопроводные сети с кадастровым номером 63:01:0346004:672, назначение: нежилое, протяженность 520 м, адрес (местонахождение) объекта: </w:t>
      </w:r>
      <w:r w:rsidRPr="002812D7">
        <w:rPr>
          <w:rFonts w:eastAsia="Calibri"/>
          <w:lang w:eastAsia="en-US"/>
        </w:rPr>
        <w:t>Самарская область</w:t>
      </w:r>
      <w:r w:rsidRPr="002812D7">
        <w:rPr>
          <w:rFonts w:eastAsia="Calibri"/>
          <w:bCs/>
          <w:spacing w:val="2"/>
          <w:lang w:eastAsia="en-US"/>
        </w:rPr>
        <w:t xml:space="preserve">, г. Самара, </w:t>
      </w:r>
      <w:proofErr w:type="spellStart"/>
      <w:r w:rsidRPr="002812D7">
        <w:rPr>
          <w:rFonts w:eastAsia="Calibri"/>
          <w:bCs/>
          <w:spacing w:val="2"/>
          <w:lang w:eastAsia="en-US"/>
        </w:rPr>
        <w:t>Красноглинский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 район, п. Прибрежный, ул. Прибрежная, 55.</w:t>
      </w:r>
    </w:p>
    <w:p w14:paraId="136F9C9D" w14:textId="77777777" w:rsidR="002812D7" w:rsidRPr="002812D7" w:rsidRDefault="002812D7" w:rsidP="002812D7">
      <w:pPr>
        <w:numPr>
          <w:ilvl w:val="0"/>
          <w:numId w:val="42"/>
        </w:numPr>
        <w:spacing w:after="200" w:line="276" w:lineRule="auto"/>
        <w:ind w:left="0" w:firstLine="709"/>
        <w:contextualSpacing/>
        <w:jc w:val="both"/>
        <w:rPr>
          <w:rFonts w:eastAsia="Calibri"/>
          <w:spacing w:val="2"/>
          <w:lang w:eastAsia="en-US"/>
        </w:rPr>
      </w:pPr>
      <w:r w:rsidRPr="002812D7">
        <w:rPr>
          <w:rFonts w:eastAsia="Calibri"/>
          <w:bCs/>
          <w:spacing w:val="2"/>
          <w:lang w:eastAsia="en-US"/>
        </w:rPr>
        <w:t xml:space="preserve">Благоустройство у спальных корпусов 1,2,3 с кадастровым номером 63:01:0000000:22437, назначение: нежилое, площадь застройки 7537 кв. м, адрес (местонахождение) объекта: </w:t>
      </w:r>
      <w:r w:rsidRPr="002812D7">
        <w:rPr>
          <w:rFonts w:eastAsia="Calibri"/>
          <w:lang w:eastAsia="en-US"/>
        </w:rPr>
        <w:t>Самарская область</w:t>
      </w:r>
      <w:r w:rsidRPr="002812D7">
        <w:rPr>
          <w:rFonts w:eastAsia="Calibri"/>
          <w:bCs/>
          <w:spacing w:val="2"/>
          <w:lang w:eastAsia="en-US"/>
        </w:rPr>
        <w:t xml:space="preserve">, г. Самара, </w:t>
      </w:r>
      <w:proofErr w:type="spellStart"/>
      <w:r w:rsidRPr="002812D7">
        <w:rPr>
          <w:rFonts w:eastAsia="Calibri"/>
          <w:bCs/>
          <w:spacing w:val="2"/>
          <w:lang w:eastAsia="en-US"/>
        </w:rPr>
        <w:t>Красноглинский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 район, п. Прибрежный, ул. Прибрежная, 55.</w:t>
      </w:r>
    </w:p>
    <w:p w14:paraId="3BD7FF2A" w14:textId="77777777" w:rsidR="002812D7" w:rsidRPr="002812D7" w:rsidRDefault="002812D7" w:rsidP="002812D7">
      <w:pPr>
        <w:numPr>
          <w:ilvl w:val="0"/>
          <w:numId w:val="42"/>
        </w:numPr>
        <w:spacing w:after="200" w:line="276" w:lineRule="auto"/>
        <w:ind w:left="0" w:firstLine="709"/>
        <w:contextualSpacing/>
        <w:jc w:val="both"/>
        <w:rPr>
          <w:rFonts w:eastAsia="Calibri"/>
          <w:spacing w:val="2"/>
          <w:lang w:eastAsia="en-US"/>
        </w:rPr>
      </w:pPr>
      <w:r w:rsidRPr="002812D7">
        <w:rPr>
          <w:rFonts w:eastAsia="Calibri"/>
          <w:bCs/>
          <w:spacing w:val="2"/>
          <w:lang w:eastAsia="en-US"/>
        </w:rPr>
        <w:t xml:space="preserve">Трубопровод холодного водоснабжения гаража с кадастровым номером 63:01:0346004:669, назначение: нежилое, протяженность 40 м, адрес (местонахождение) объекта: </w:t>
      </w:r>
      <w:r w:rsidRPr="002812D7">
        <w:rPr>
          <w:rFonts w:eastAsia="Calibri"/>
          <w:lang w:eastAsia="en-US"/>
        </w:rPr>
        <w:t>Самарская область</w:t>
      </w:r>
      <w:r w:rsidRPr="002812D7">
        <w:rPr>
          <w:rFonts w:eastAsia="Calibri"/>
          <w:bCs/>
          <w:spacing w:val="2"/>
          <w:lang w:eastAsia="en-US"/>
        </w:rPr>
        <w:t xml:space="preserve">, г. Самара, </w:t>
      </w:r>
      <w:proofErr w:type="spellStart"/>
      <w:r w:rsidRPr="002812D7">
        <w:rPr>
          <w:rFonts w:eastAsia="Calibri"/>
          <w:bCs/>
          <w:spacing w:val="2"/>
          <w:lang w:eastAsia="en-US"/>
        </w:rPr>
        <w:t>Красноглинский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 район, п. Прибрежный, ул. Прибрежная, 55.</w:t>
      </w:r>
    </w:p>
    <w:p w14:paraId="6864B6B6" w14:textId="77777777" w:rsidR="002812D7" w:rsidRPr="002812D7" w:rsidRDefault="002812D7" w:rsidP="002812D7">
      <w:pPr>
        <w:numPr>
          <w:ilvl w:val="0"/>
          <w:numId w:val="42"/>
        </w:numPr>
        <w:spacing w:after="200" w:line="276" w:lineRule="auto"/>
        <w:ind w:left="0" w:firstLine="709"/>
        <w:contextualSpacing/>
        <w:jc w:val="both"/>
        <w:rPr>
          <w:rFonts w:eastAsia="Calibri"/>
          <w:spacing w:val="2"/>
          <w:lang w:eastAsia="en-US"/>
        </w:rPr>
      </w:pPr>
      <w:r w:rsidRPr="002812D7">
        <w:rPr>
          <w:rFonts w:eastAsia="Calibri"/>
          <w:bCs/>
          <w:spacing w:val="2"/>
          <w:lang w:eastAsia="en-US"/>
        </w:rPr>
        <w:t xml:space="preserve">Благоустройство с кадастровым номером 63:01:0346004:674, назначение: нежилое, площадь застройки 15000 кв. м, адрес (местонахождение) объекта: </w:t>
      </w:r>
      <w:r w:rsidRPr="002812D7">
        <w:rPr>
          <w:rFonts w:eastAsia="Calibri"/>
          <w:lang w:eastAsia="en-US"/>
        </w:rPr>
        <w:t>Самарская область</w:t>
      </w:r>
      <w:r w:rsidRPr="002812D7">
        <w:rPr>
          <w:rFonts w:eastAsia="Calibri"/>
          <w:bCs/>
          <w:spacing w:val="2"/>
          <w:lang w:eastAsia="en-US"/>
        </w:rPr>
        <w:t xml:space="preserve">, г. Самара, </w:t>
      </w:r>
      <w:proofErr w:type="spellStart"/>
      <w:r w:rsidRPr="002812D7">
        <w:rPr>
          <w:rFonts w:eastAsia="Calibri"/>
          <w:bCs/>
          <w:spacing w:val="2"/>
          <w:lang w:eastAsia="en-US"/>
        </w:rPr>
        <w:t>Красноглинский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 район, п. Прибрежный, ул. Прибрежная, 55.</w:t>
      </w:r>
    </w:p>
    <w:p w14:paraId="7AC256C1" w14:textId="77777777" w:rsidR="002812D7" w:rsidRPr="002812D7" w:rsidRDefault="002812D7" w:rsidP="002812D7">
      <w:pPr>
        <w:numPr>
          <w:ilvl w:val="0"/>
          <w:numId w:val="42"/>
        </w:numPr>
        <w:spacing w:after="200" w:line="276" w:lineRule="auto"/>
        <w:ind w:left="0" w:firstLine="709"/>
        <w:contextualSpacing/>
        <w:jc w:val="both"/>
        <w:rPr>
          <w:rFonts w:eastAsia="Calibri"/>
          <w:spacing w:val="2"/>
          <w:lang w:eastAsia="en-US"/>
        </w:rPr>
      </w:pPr>
      <w:r w:rsidRPr="002812D7">
        <w:rPr>
          <w:rFonts w:eastAsia="Calibri"/>
          <w:bCs/>
          <w:spacing w:val="2"/>
          <w:lang w:eastAsia="en-US"/>
        </w:rPr>
        <w:t xml:space="preserve">Водопровод до насосной с кадастровым номером 63:01:0346004:670, назначение: нежилое, протяженность 76 м, адрес (местонахождение) объекта: </w:t>
      </w:r>
      <w:r w:rsidRPr="002812D7">
        <w:rPr>
          <w:rFonts w:eastAsia="Calibri"/>
          <w:lang w:eastAsia="en-US"/>
        </w:rPr>
        <w:t>Самарская область</w:t>
      </w:r>
      <w:r w:rsidRPr="002812D7">
        <w:rPr>
          <w:rFonts w:eastAsia="Calibri"/>
          <w:bCs/>
          <w:spacing w:val="2"/>
          <w:lang w:eastAsia="en-US"/>
        </w:rPr>
        <w:t xml:space="preserve">, г. Самара, </w:t>
      </w:r>
      <w:proofErr w:type="spellStart"/>
      <w:r w:rsidRPr="002812D7">
        <w:rPr>
          <w:rFonts w:eastAsia="Calibri"/>
          <w:bCs/>
          <w:spacing w:val="2"/>
          <w:lang w:eastAsia="en-US"/>
        </w:rPr>
        <w:t>Красноглинский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 район, п. Прибрежный, ул. Прибрежная, 55.</w:t>
      </w:r>
    </w:p>
    <w:p w14:paraId="0C8726DF" w14:textId="77777777" w:rsidR="002812D7" w:rsidRPr="002812D7" w:rsidRDefault="002812D7" w:rsidP="002812D7">
      <w:pPr>
        <w:numPr>
          <w:ilvl w:val="0"/>
          <w:numId w:val="42"/>
        </w:numPr>
        <w:spacing w:after="200" w:line="276" w:lineRule="auto"/>
        <w:ind w:left="0" w:firstLine="709"/>
        <w:contextualSpacing/>
        <w:jc w:val="both"/>
        <w:rPr>
          <w:rFonts w:eastAsia="Calibri"/>
          <w:spacing w:val="2"/>
          <w:lang w:eastAsia="en-US"/>
        </w:rPr>
      </w:pPr>
      <w:r w:rsidRPr="002812D7">
        <w:rPr>
          <w:rFonts w:eastAsia="Calibri"/>
          <w:bCs/>
          <w:spacing w:val="2"/>
          <w:lang w:eastAsia="en-US"/>
        </w:rPr>
        <w:t xml:space="preserve">Теплотрасса от котельной до здания насосной с кадастровым номером 63:01:0346004:671, назначение: нежилое, протяженность 44 м, адрес (местонахождение) объекта: </w:t>
      </w:r>
      <w:r w:rsidRPr="002812D7">
        <w:rPr>
          <w:rFonts w:eastAsia="Calibri"/>
          <w:lang w:eastAsia="en-US"/>
        </w:rPr>
        <w:t>Самарская область</w:t>
      </w:r>
      <w:r w:rsidRPr="002812D7">
        <w:rPr>
          <w:rFonts w:eastAsia="Calibri"/>
          <w:bCs/>
          <w:spacing w:val="2"/>
          <w:lang w:eastAsia="en-US"/>
        </w:rPr>
        <w:t xml:space="preserve">, г. Самара, </w:t>
      </w:r>
      <w:proofErr w:type="spellStart"/>
      <w:r w:rsidRPr="002812D7">
        <w:rPr>
          <w:rFonts w:eastAsia="Calibri"/>
          <w:bCs/>
          <w:spacing w:val="2"/>
          <w:lang w:eastAsia="en-US"/>
        </w:rPr>
        <w:t>Красноглинский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 район, п. Прибрежный, ул. Прибрежная, 55.</w:t>
      </w:r>
    </w:p>
    <w:p w14:paraId="37EAFD1F" w14:textId="77777777" w:rsidR="002812D7" w:rsidRPr="002812D7" w:rsidRDefault="002812D7" w:rsidP="002812D7">
      <w:pPr>
        <w:numPr>
          <w:ilvl w:val="0"/>
          <w:numId w:val="42"/>
        </w:numPr>
        <w:spacing w:after="200" w:line="276" w:lineRule="auto"/>
        <w:ind w:left="0" w:firstLine="709"/>
        <w:contextualSpacing/>
        <w:jc w:val="both"/>
        <w:rPr>
          <w:rFonts w:eastAsia="Calibri"/>
          <w:spacing w:val="2"/>
          <w:lang w:eastAsia="en-US"/>
        </w:rPr>
      </w:pPr>
      <w:r w:rsidRPr="002812D7">
        <w:rPr>
          <w:rFonts w:eastAsia="Calibri"/>
          <w:bCs/>
          <w:spacing w:val="2"/>
          <w:lang w:eastAsia="en-US"/>
        </w:rPr>
        <w:t xml:space="preserve">Теплотрасса с кадастровым номером 63:01:0346004:673, назначение: нежилое, протяженность 200 м, адрес (местонахождение) объекта: </w:t>
      </w:r>
      <w:r w:rsidRPr="002812D7">
        <w:rPr>
          <w:rFonts w:eastAsia="Calibri"/>
          <w:lang w:eastAsia="en-US"/>
        </w:rPr>
        <w:t>Самарская область</w:t>
      </w:r>
      <w:r w:rsidRPr="002812D7">
        <w:rPr>
          <w:rFonts w:eastAsia="Calibri"/>
          <w:bCs/>
          <w:spacing w:val="2"/>
          <w:lang w:eastAsia="en-US"/>
        </w:rPr>
        <w:t xml:space="preserve">, г. Самара, </w:t>
      </w:r>
      <w:proofErr w:type="spellStart"/>
      <w:r w:rsidRPr="002812D7">
        <w:rPr>
          <w:rFonts w:eastAsia="Calibri"/>
          <w:bCs/>
          <w:spacing w:val="2"/>
          <w:lang w:eastAsia="en-US"/>
        </w:rPr>
        <w:t>Красноглинский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 район, п. Прибрежный, ул. Прибрежная, 55.</w:t>
      </w:r>
    </w:p>
    <w:p w14:paraId="4CFD6C5F" w14:textId="77777777" w:rsidR="002812D7" w:rsidRPr="002812D7" w:rsidRDefault="002812D7" w:rsidP="002812D7">
      <w:pPr>
        <w:numPr>
          <w:ilvl w:val="0"/>
          <w:numId w:val="43"/>
        </w:numPr>
        <w:spacing w:after="200" w:line="276" w:lineRule="auto"/>
        <w:ind w:left="0" w:firstLine="709"/>
        <w:contextualSpacing/>
        <w:jc w:val="both"/>
        <w:rPr>
          <w:rFonts w:eastAsia="Calibri"/>
          <w:bCs/>
          <w:spacing w:val="2"/>
          <w:lang w:eastAsia="en-US"/>
        </w:rPr>
      </w:pPr>
      <w:r w:rsidRPr="002812D7">
        <w:rPr>
          <w:rFonts w:eastAsia="Calibri"/>
          <w:lang w:eastAsia="en-US"/>
        </w:rPr>
        <w:t>П</w:t>
      </w:r>
      <w:r w:rsidRPr="002812D7">
        <w:rPr>
          <w:rFonts w:eastAsia="Calibri"/>
          <w:bCs/>
          <w:spacing w:val="2"/>
          <w:lang w:eastAsia="en-US"/>
        </w:rPr>
        <w:t xml:space="preserve">раво аренды земельного участка с кадастровым номером </w:t>
      </w:r>
      <w:r w:rsidRPr="002812D7">
        <w:rPr>
          <w:rFonts w:eastAsia="Calibri"/>
          <w:spacing w:val="2"/>
          <w:lang w:eastAsia="en-US"/>
        </w:rPr>
        <w:t>63:01:0346004:580</w:t>
      </w:r>
      <w:r w:rsidRPr="002812D7">
        <w:rPr>
          <w:rFonts w:eastAsia="Calibri"/>
          <w:bCs/>
          <w:spacing w:val="2"/>
          <w:lang w:eastAsia="en-US"/>
        </w:rPr>
        <w:t xml:space="preserve">, </w:t>
      </w:r>
      <w:r w:rsidRPr="002812D7">
        <w:rPr>
          <w:rFonts w:eastAsia="Calibri"/>
          <w:lang w:eastAsia="en-US"/>
        </w:rPr>
        <w:t xml:space="preserve">категория земель: земли населенных пунктов, разрешенное использование: для пионерского лагеря, </w:t>
      </w:r>
      <w:r w:rsidRPr="002812D7">
        <w:rPr>
          <w:rFonts w:eastAsia="Calibri"/>
          <w:bCs/>
          <w:spacing w:val="2"/>
          <w:lang w:eastAsia="en-US"/>
        </w:rPr>
        <w:t xml:space="preserve">площадью 195960 </w:t>
      </w:r>
      <w:proofErr w:type="spellStart"/>
      <w:r w:rsidRPr="002812D7">
        <w:rPr>
          <w:rFonts w:eastAsia="Calibri"/>
          <w:bCs/>
          <w:spacing w:val="2"/>
          <w:lang w:eastAsia="en-US"/>
        </w:rPr>
        <w:t>кв.м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, расположенного по адресу: </w:t>
      </w:r>
      <w:r w:rsidRPr="002812D7">
        <w:rPr>
          <w:rFonts w:eastAsia="Calibri"/>
          <w:lang w:eastAsia="en-US"/>
        </w:rPr>
        <w:t>Самарская область</w:t>
      </w:r>
      <w:r w:rsidRPr="002812D7">
        <w:rPr>
          <w:rFonts w:eastAsia="Calibri"/>
          <w:bCs/>
          <w:spacing w:val="2"/>
          <w:lang w:eastAsia="en-US"/>
        </w:rPr>
        <w:t xml:space="preserve">, г. Самара, </w:t>
      </w:r>
      <w:proofErr w:type="spellStart"/>
      <w:r w:rsidRPr="002812D7">
        <w:rPr>
          <w:rFonts w:eastAsia="Calibri"/>
          <w:bCs/>
          <w:spacing w:val="2"/>
          <w:lang w:eastAsia="en-US"/>
        </w:rPr>
        <w:t>Красноглинский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 район, п. Прибрежный, ул. Прибрежная д.55</w:t>
      </w:r>
      <w:r w:rsidRPr="002812D7">
        <w:rPr>
          <w:rFonts w:eastAsia="Calibri"/>
          <w:lang w:eastAsia="en-US"/>
        </w:rPr>
        <w:t xml:space="preserve">, </w:t>
      </w:r>
      <w:r w:rsidRPr="002812D7">
        <w:rPr>
          <w:rFonts w:eastAsia="Calibri"/>
          <w:bCs/>
          <w:spacing w:val="2"/>
          <w:lang w:eastAsia="en-US"/>
        </w:rPr>
        <w:t>являющегося собственностью Российской Федерации, предоставленного Обществу на основании договора аренды земельного участка от 16.07.2015г. № 69-2015/(2015-2064);</w:t>
      </w:r>
    </w:p>
    <w:p w14:paraId="313357BF" w14:textId="77777777" w:rsidR="002812D7" w:rsidRPr="002812D7" w:rsidRDefault="002812D7" w:rsidP="002812D7">
      <w:pPr>
        <w:numPr>
          <w:ilvl w:val="0"/>
          <w:numId w:val="43"/>
        </w:numPr>
        <w:suppressAutoHyphens/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2812D7">
        <w:rPr>
          <w:rFonts w:eastAsia="Calibri"/>
          <w:bCs/>
          <w:spacing w:val="2"/>
          <w:lang w:eastAsia="en-US"/>
        </w:rPr>
        <w:t xml:space="preserve">Право аренды федерального недвижимого имущества, составляющего государственную казну Российской Федерации, расположенного по адресу: </w:t>
      </w:r>
      <w:r w:rsidRPr="002812D7">
        <w:rPr>
          <w:rFonts w:eastAsia="Calibri"/>
          <w:lang w:eastAsia="en-US"/>
        </w:rPr>
        <w:t xml:space="preserve">Самарская </w:t>
      </w:r>
      <w:r w:rsidRPr="002812D7">
        <w:rPr>
          <w:rFonts w:eastAsia="Calibri"/>
          <w:lang w:eastAsia="en-US"/>
        </w:rPr>
        <w:lastRenderedPageBreak/>
        <w:t>область</w:t>
      </w:r>
      <w:r w:rsidRPr="002812D7">
        <w:rPr>
          <w:rFonts w:eastAsia="Calibri"/>
          <w:bCs/>
          <w:spacing w:val="2"/>
          <w:lang w:eastAsia="en-US"/>
        </w:rPr>
        <w:t xml:space="preserve">, г. Самара, </w:t>
      </w:r>
      <w:proofErr w:type="spellStart"/>
      <w:r w:rsidRPr="002812D7">
        <w:rPr>
          <w:rFonts w:eastAsia="Calibri"/>
          <w:bCs/>
          <w:spacing w:val="2"/>
          <w:lang w:eastAsia="en-US"/>
        </w:rPr>
        <w:t>Красноглинский</w:t>
      </w:r>
      <w:proofErr w:type="spellEnd"/>
      <w:r w:rsidRPr="002812D7">
        <w:rPr>
          <w:rFonts w:eastAsia="Calibri"/>
          <w:bCs/>
          <w:spacing w:val="2"/>
          <w:lang w:eastAsia="en-US"/>
        </w:rPr>
        <w:t xml:space="preserve"> район, п. Прибрежный, ул. Прибрежная д.55</w:t>
      </w:r>
      <w:r w:rsidRPr="002812D7">
        <w:rPr>
          <w:rFonts w:eastAsia="Calibri"/>
          <w:lang w:eastAsia="en-US"/>
        </w:rPr>
        <w:t xml:space="preserve">, </w:t>
      </w:r>
      <w:r w:rsidRPr="002812D7">
        <w:rPr>
          <w:rFonts w:eastAsia="Calibri"/>
          <w:bCs/>
          <w:spacing w:val="2"/>
          <w:lang w:eastAsia="en-US"/>
        </w:rPr>
        <w:t xml:space="preserve">предоставленного Обществу на основании договора от 18.11.2016г. №2/2016, </w:t>
      </w:r>
      <w:r w:rsidRPr="002812D7">
        <w:rPr>
          <w:rFonts w:eastAsia="Calibri"/>
          <w:lang w:eastAsia="en-US"/>
        </w:rPr>
        <w:t>а именно:</w:t>
      </w:r>
    </w:p>
    <w:p w14:paraId="19BA0F0F" w14:textId="77777777" w:rsidR="002812D7" w:rsidRPr="002812D7" w:rsidRDefault="002812D7" w:rsidP="002812D7">
      <w:pPr>
        <w:suppressAutoHyphens/>
        <w:ind w:firstLine="709"/>
        <w:jc w:val="both"/>
        <w:rPr>
          <w:rFonts w:eastAsia="Calibri"/>
          <w:lang w:eastAsia="en-US"/>
        </w:rPr>
      </w:pPr>
      <w:r w:rsidRPr="002812D7">
        <w:rPr>
          <w:rFonts w:eastAsia="Calibri"/>
          <w:lang w:eastAsia="en-US"/>
        </w:rPr>
        <w:t xml:space="preserve">- спортплощадка, площадью 1792 </w:t>
      </w:r>
      <w:proofErr w:type="spellStart"/>
      <w:r w:rsidRPr="002812D7">
        <w:rPr>
          <w:rFonts w:eastAsia="Calibri"/>
          <w:lang w:eastAsia="en-US"/>
        </w:rPr>
        <w:t>кв.м</w:t>
      </w:r>
      <w:proofErr w:type="spellEnd"/>
      <w:r w:rsidRPr="002812D7">
        <w:rPr>
          <w:rFonts w:eastAsia="Calibri"/>
          <w:lang w:eastAsia="en-US"/>
        </w:rPr>
        <w:t>, с кадастровым номером 63:01:0000000:22446 (запись регистрации права собственности Российской Федерации № 63-63-01/514/2012-145 от 31.05.2012г.);</w:t>
      </w:r>
    </w:p>
    <w:p w14:paraId="11E06FAB" w14:textId="77777777" w:rsidR="002812D7" w:rsidRPr="002812D7" w:rsidRDefault="002812D7" w:rsidP="002812D7">
      <w:pPr>
        <w:suppressAutoHyphens/>
        <w:ind w:firstLine="709"/>
        <w:jc w:val="both"/>
        <w:rPr>
          <w:rFonts w:eastAsia="Calibri"/>
          <w:lang w:eastAsia="en-US"/>
        </w:rPr>
      </w:pPr>
      <w:r w:rsidRPr="002812D7">
        <w:rPr>
          <w:rFonts w:eastAsia="Calibri"/>
          <w:lang w:eastAsia="en-US"/>
        </w:rPr>
        <w:t>- плавательный бассейн, площадью 301кв.м, с кадастровым номером 63:01:0000000:22440 (запись регистрации права собственности Российской Федерации № 63-63-01/514/2012-127 от 31.05.2012г.);</w:t>
      </w:r>
    </w:p>
    <w:p w14:paraId="6A28B5F4" w14:textId="77777777" w:rsidR="002812D7" w:rsidRPr="002812D7" w:rsidRDefault="002812D7" w:rsidP="002812D7">
      <w:pPr>
        <w:suppressAutoHyphens/>
        <w:ind w:firstLine="709"/>
        <w:jc w:val="both"/>
        <w:rPr>
          <w:rFonts w:eastAsia="Calibri"/>
          <w:lang w:eastAsia="en-US"/>
        </w:rPr>
      </w:pPr>
      <w:r w:rsidRPr="002812D7">
        <w:rPr>
          <w:rFonts w:eastAsia="Calibri"/>
          <w:lang w:eastAsia="en-US"/>
        </w:rPr>
        <w:t xml:space="preserve">- спортивная площадка, площадью 374 </w:t>
      </w:r>
      <w:proofErr w:type="spellStart"/>
      <w:r w:rsidRPr="002812D7">
        <w:rPr>
          <w:rFonts w:eastAsia="Calibri"/>
          <w:lang w:eastAsia="en-US"/>
        </w:rPr>
        <w:t>кв.м</w:t>
      </w:r>
      <w:proofErr w:type="spellEnd"/>
      <w:r w:rsidRPr="002812D7">
        <w:rPr>
          <w:rFonts w:eastAsia="Calibri"/>
          <w:lang w:eastAsia="en-US"/>
        </w:rPr>
        <w:t>, с кадастровым номером 63:01:0346004:731, строение 20 (запись регистрации права собственности Российской Федерации № 63-63-01/097/2013-713 от 16.11.2013г.).</w:t>
      </w:r>
    </w:p>
    <w:p w14:paraId="36D952BE" w14:textId="77777777" w:rsidR="002812D7" w:rsidRPr="002812D7" w:rsidRDefault="002812D7" w:rsidP="002812D7">
      <w:pPr>
        <w:numPr>
          <w:ilvl w:val="0"/>
          <w:numId w:val="44"/>
        </w:numPr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2812D7">
        <w:rPr>
          <w:rFonts w:eastAsia="Calibri"/>
          <w:lang w:eastAsia="en-US"/>
        </w:rPr>
        <w:t>Претензий у принимающей Стороны к состоянию объектов недвижимого имущества нет.</w:t>
      </w:r>
    </w:p>
    <w:p w14:paraId="4A481B97" w14:textId="77777777" w:rsidR="002812D7" w:rsidRPr="002812D7" w:rsidRDefault="002812D7" w:rsidP="002812D7">
      <w:pPr>
        <w:numPr>
          <w:ilvl w:val="0"/>
          <w:numId w:val="44"/>
        </w:numPr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2812D7">
        <w:rPr>
          <w:rFonts w:eastAsia="Calibri"/>
          <w:lang w:eastAsia="en-US"/>
        </w:rPr>
        <w:t>Настоящий Акт составлен в 3-х (трех) экземплярах, имеющих одинаковую юридическую силу.</w:t>
      </w:r>
    </w:p>
    <w:p w14:paraId="4B573E28" w14:textId="77777777" w:rsidR="002812D7" w:rsidRPr="002812D7" w:rsidRDefault="002812D7" w:rsidP="002812D7">
      <w:pPr>
        <w:jc w:val="both"/>
        <w:rPr>
          <w:rFonts w:eastAsia="Calibri"/>
          <w:lang w:eastAsia="en-US"/>
        </w:rPr>
      </w:pPr>
    </w:p>
    <w:p w14:paraId="6CF85740" w14:textId="77777777" w:rsidR="002812D7" w:rsidRPr="002812D7" w:rsidRDefault="002812D7" w:rsidP="002812D7">
      <w:pPr>
        <w:jc w:val="both"/>
        <w:rPr>
          <w:rFonts w:eastAsia="Calibri"/>
          <w:lang w:eastAsia="en-US"/>
        </w:rPr>
      </w:pPr>
    </w:p>
    <w:p w14:paraId="0E382079" w14:textId="77777777" w:rsidR="002812D7" w:rsidRPr="002812D7" w:rsidRDefault="002812D7" w:rsidP="002812D7">
      <w:pPr>
        <w:jc w:val="both"/>
        <w:rPr>
          <w:rFonts w:eastAsia="Calibri"/>
          <w:lang w:eastAsia="en-US"/>
        </w:rPr>
      </w:pPr>
    </w:p>
    <w:p w14:paraId="1A427CEE" w14:textId="77777777" w:rsidR="002812D7" w:rsidRPr="002812D7" w:rsidRDefault="002812D7" w:rsidP="002812D7">
      <w:pPr>
        <w:jc w:val="both"/>
        <w:rPr>
          <w:rFonts w:eastAsia="Calibri"/>
          <w:lang w:eastAsia="en-US"/>
        </w:rPr>
      </w:pPr>
    </w:p>
    <w:p w14:paraId="03BF6811" w14:textId="77777777" w:rsidR="002812D7" w:rsidRPr="002812D7" w:rsidRDefault="002812D7" w:rsidP="002812D7">
      <w:pPr>
        <w:jc w:val="both"/>
        <w:rPr>
          <w:rFonts w:eastAsia="Calibri"/>
          <w:lang w:eastAsia="en-US"/>
        </w:rPr>
      </w:pPr>
      <w:r w:rsidRPr="002812D7">
        <w:rPr>
          <w:rFonts w:eastAsia="Calibri"/>
          <w:lang w:eastAsia="en-US"/>
        </w:rPr>
        <w:t xml:space="preserve">      </w:t>
      </w:r>
      <w:r w:rsidRPr="002812D7">
        <w:rPr>
          <w:rFonts w:eastAsia="Calibri"/>
          <w:b/>
          <w:lang w:eastAsia="en-US"/>
        </w:rPr>
        <w:t>ПЕРЕДАЛ</w:t>
      </w:r>
      <w:r w:rsidRPr="002812D7">
        <w:rPr>
          <w:rFonts w:eastAsia="Calibri"/>
          <w:b/>
          <w:lang w:eastAsia="en-US"/>
        </w:rPr>
        <w:tab/>
      </w:r>
      <w:r w:rsidRPr="002812D7">
        <w:rPr>
          <w:rFonts w:eastAsia="Calibri"/>
          <w:b/>
          <w:lang w:eastAsia="en-US"/>
        </w:rPr>
        <w:tab/>
      </w:r>
      <w:r w:rsidRPr="002812D7">
        <w:rPr>
          <w:rFonts w:eastAsia="Calibri"/>
          <w:b/>
          <w:lang w:eastAsia="en-US"/>
        </w:rPr>
        <w:tab/>
      </w:r>
      <w:r w:rsidRPr="002812D7">
        <w:rPr>
          <w:rFonts w:eastAsia="Calibri"/>
          <w:b/>
          <w:lang w:eastAsia="en-US"/>
        </w:rPr>
        <w:tab/>
      </w:r>
      <w:r w:rsidRPr="002812D7">
        <w:rPr>
          <w:rFonts w:eastAsia="Calibri"/>
          <w:b/>
          <w:lang w:eastAsia="en-US"/>
        </w:rPr>
        <w:tab/>
      </w:r>
      <w:r w:rsidRPr="002812D7">
        <w:rPr>
          <w:rFonts w:eastAsia="Calibri"/>
          <w:b/>
          <w:lang w:eastAsia="en-US"/>
        </w:rPr>
        <w:tab/>
      </w:r>
      <w:r w:rsidRPr="002812D7">
        <w:rPr>
          <w:rFonts w:eastAsia="Calibri"/>
          <w:b/>
          <w:lang w:eastAsia="en-US"/>
        </w:rPr>
        <w:tab/>
        <w:t>ПРИНЯЛ</w:t>
      </w:r>
    </w:p>
    <w:p w14:paraId="61081117" w14:textId="77777777" w:rsidR="002812D7" w:rsidRPr="002812D7" w:rsidRDefault="002812D7" w:rsidP="002812D7">
      <w:pPr>
        <w:jc w:val="both"/>
        <w:rPr>
          <w:rFonts w:eastAsia="Calibri"/>
          <w:lang w:eastAsia="en-US"/>
        </w:rPr>
      </w:pPr>
      <w:r w:rsidRPr="002812D7">
        <w:rPr>
          <w:rFonts w:eastAsia="Calibri"/>
          <w:lang w:eastAsia="en-US"/>
        </w:rPr>
        <w:t>Генеральный директор</w:t>
      </w:r>
    </w:p>
    <w:p w14:paraId="0D84930C" w14:textId="77777777" w:rsidR="002812D7" w:rsidRPr="002812D7" w:rsidRDefault="002812D7" w:rsidP="002812D7">
      <w:pPr>
        <w:jc w:val="both"/>
        <w:rPr>
          <w:rFonts w:eastAsia="Calibri"/>
          <w:lang w:eastAsia="en-US"/>
        </w:rPr>
      </w:pPr>
      <w:r w:rsidRPr="002812D7">
        <w:rPr>
          <w:rFonts w:eastAsia="Calibri"/>
          <w:lang w:eastAsia="en-US"/>
        </w:rPr>
        <w:t>АО «РКЦ «Прогресс»</w:t>
      </w:r>
    </w:p>
    <w:p w14:paraId="3209F838" w14:textId="77777777" w:rsidR="002812D7" w:rsidRPr="002812D7" w:rsidRDefault="002812D7" w:rsidP="002812D7">
      <w:pPr>
        <w:jc w:val="both"/>
        <w:rPr>
          <w:rFonts w:eastAsia="Calibri"/>
          <w:lang w:eastAsia="en-US"/>
        </w:rPr>
      </w:pPr>
    </w:p>
    <w:p w14:paraId="43845369" w14:textId="77777777" w:rsidR="002812D7" w:rsidRPr="002812D7" w:rsidRDefault="002812D7" w:rsidP="002812D7">
      <w:pPr>
        <w:ind w:left="708" w:hanging="708"/>
        <w:jc w:val="both"/>
        <w:rPr>
          <w:rFonts w:eastAsia="Calibri"/>
          <w:lang w:eastAsia="en-US"/>
        </w:rPr>
      </w:pPr>
      <w:r w:rsidRPr="002812D7">
        <w:rPr>
          <w:rFonts w:eastAsia="Calibri"/>
          <w:lang w:eastAsia="en-US"/>
        </w:rPr>
        <w:t>_______________/</w:t>
      </w:r>
      <w:proofErr w:type="spellStart"/>
      <w:r w:rsidRPr="002812D7">
        <w:rPr>
          <w:rFonts w:eastAsia="Calibri"/>
          <w:lang w:eastAsia="en-US"/>
        </w:rPr>
        <w:t>Д.А.Баранов</w:t>
      </w:r>
      <w:proofErr w:type="spellEnd"/>
      <w:r w:rsidRPr="002812D7">
        <w:rPr>
          <w:rFonts w:eastAsia="Calibri"/>
          <w:lang w:eastAsia="en-US"/>
        </w:rPr>
        <w:t>/</w:t>
      </w:r>
      <w:r w:rsidRPr="002812D7">
        <w:rPr>
          <w:rFonts w:eastAsia="Calibri"/>
          <w:lang w:eastAsia="en-US"/>
        </w:rPr>
        <w:tab/>
      </w:r>
      <w:r w:rsidRPr="002812D7">
        <w:rPr>
          <w:rFonts w:eastAsia="Calibri"/>
          <w:lang w:eastAsia="en-US"/>
        </w:rPr>
        <w:tab/>
      </w:r>
      <w:r w:rsidRPr="002812D7">
        <w:rPr>
          <w:rFonts w:eastAsia="Calibri"/>
          <w:lang w:eastAsia="en-US"/>
        </w:rPr>
        <w:tab/>
      </w:r>
      <w:r w:rsidRPr="002812D7">
        <w:rPr>
          <w:rFonts w:eastAsia="Calibri"/>
          <w:lang w:eastAsia="en-US"/>
        </w:rPr>
        <w:tab/>
        <w:t>___________/____________/</w:t>
      </w:r>
    </w:p>
    <w:p w14:paraId="4680BF88" w14:textId="77777777" w:rsidR="002812D7" w:rsidRPr="002812D7" w:rsidRDefault="002812D7" w:rsidP="002812D7">
      <w:pPr>
        <w:ind w:left="708"/>
        <w:jc w:val="both"/>
        <w:rPr>
          <w:rFonts w:eastAsia="Calibri"/>
          <w:lang w:eastAsia="en-US"/>
        </w:rPr>
      </w:pPr>
      <w:r w:rsidRPr="002812D7">
        <w:rPr>
          <w:rFonts w:eastAsia="Calibri"/>
          <w:lang w:eastAsia="en-US"/>
        </w:rPr>
        <w:t>М.П.</w:t>
      </w:r>
      <w:r w:rsidRPr="002812D7">
        <w:rPr>
          <w:rFonts w:eastAsia="Calibri"/>
          <w:lang w:eastAsia="en-US"/>
        </w:rPr>
        <w:tab/>
      </w:r>
      <w:r w:rsidRPr="002812D7">
        <w:rPr>
          <w:rFonts w:eastAsia="Calibri"/>
          <w:lang w:eastAsia="en-US"/>
        </w:rPr>
        <w:tab/>
      </w:r>
      <w:r w:rsidRPr="002812D7">
        <w:rPr>
          <w:rFonts w:eastAsia="Calibri"/>
          <w:lang w:eastAsia="en-US"/>
        </w:rPr>
        <w:tab/>
      </w:r>
      <w:r w:rsidRPr="002812D7">
        <w:rPr>
          <w:rFonts w:eastAsia="Calibri"/>
          <w:lang w:eastAsia="en-US"/>
        </w:rPr>
        <w:tab/>
      </w:r>
      <w:r w:rsidRPr="002812D7">
        <w:rPr>
          <w:rFonts w:eastAsia="Calibri"/>
          <w:lang w:eastAsia="en-US"/>
        </w:rPr>
        <w:tab/>
      </w:r>
      <w:r w:rsidRPr="002812D7">
        <w:rPr>
          <w:rFonts w:eastAsia="Calibri"/>
          <w:lang w:eastAsia="en-US"/>
        </w:rPr>
        <w:tab/>
      </w:r>
      <w:r w:rsidRPr="002812D7">
        <w:rPr>
          <w:rFonts w:eastAsia="Calibri"/>
          <w:lang w:eastAsia="en-US"/>
        </w:rPr>
        <w:tab/>
      </w:r>
      <w:r w:rsidRPr="002812D7">
        <w:rPr>
          <w:rFonts w:eastAsia="Calibri"/>
          <w:lang w:eastAsia="en-US"/>
        </w:rPr>
        <w:tab/>
        <w:t>М.П.</w:t>
      </w:r>
    </w:p>
    <w:p w14:paraId="54409CD2" w14:textId="77777777" w:rsidR="002812D7" w:rsidRPr="002812D7" w:rsidRDefault="002812D7" w:rsidP="002812D7">
      <w:pPr>
        <w:jc w:val="both"/>
        <w:rPr>
          <w:rFonts w:eastAsia="Calibri"/>
          <w:lang w:eastAsia="en-US"/>
        </w:rPr>
      </w:pPr>
      <w:r w:rsidRPr="002812D7">
        <w:rPr>
          <w:rFonts w:eastAsia="Calibri"/>
          <w:lang w:eastAsia="en-US"/>
        </w:rPr>
        <w:t>«______»_______ 20___г.</w:t>
      </w:r>
      <w:r w:rsidRPr="002812D7">
        <w:rPr>
          <w:rFonts w:eastAsia="Calibri"/>
          <w:lang w:eastAsia="en-US"/>
        </w:rPr>
        <w:tab/>
      </w:r>
      <w:r w:rsidRPr="002812D7">
        <w:rPr>
          <w:rFonts w:eastAsia="Calibri"/>
          <w:lang w:eastAsia="en-US"/>
        </w:rPr>
        <w:tab/>
      </w:r>
      <w:r w:rsidRPr="002812D7">
        <w:rPr>
          <w:rFonts w:eastAsia="Calibri"/>
          <w:lang w:eastAsia="en-US"/>
        </w:rPr>
        <w:tab/>
      </w:r>
      <w:r w:rsidRPr="002812D7">
        <w:rPr>
          <w:rFonts w:eastAsia="Calibri"/>
          <w:lang w:eastAsia="en-US"/>
        </w:rPr>
        <w:tab/>
      </w:r>
      <w:r w:rsidRPr="002812D7">
        <w:rPr>
          <w:rFonts w:eastAsia="Calibri"/>
          <w:lang w:eastAsia="en-US"/>
        </w:rPr>
        <w:tab/>
        <w:t>«______»______20___г.</w:t>
      </w:r>
    </w:p>
    <w:p w14:paraId="4DCD0B04" w14:textId="77777777" w:rsidR="002812D7" w:rsidRPr="00AE31EF" w:rsidRDefault="002812D7" w:rsidP="00FB4727">
      <w:pPr>
        <w:jc w:val="both"/>
        <w:rPr>
          <w:b/>
        </w:rPr>
      </w:pPr>
    </w:p>
    <w:sectPr w:rsidR="002812D7" w:rsidRPr="00AE31EF" w:rsidSect="00FB4727">
      <w:footerReference w:type="default" r:id="rId10"/>
      <w:pgSz w:w="11906" w:h="16838"/>
      <w:pgMar w:top="1134" w:right="851" w:bottom="1134" w:left="1701" w:header="709" w:footer="12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9FC21A" w15:done="0"/>
  <w15:commentEx w15:paraId="2EE6697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B21980" w14:textId="77777777" w:rsidR="00184CB2" w:rsidRDefault="00184CB2" w:rsidP="003A7686">
      <w:r>
        <w:separator/>
      </w:r>
    </w:p>
  </w:endnote>
  <w:endnote w:type="continuationSeparator" w:id="0">
    <w:p w14:paraId="35FFED43" w14:textId="77777777" w:rsidR="00184CB2" w:rsidRDefault="00184CB2" w:rsidP="003A7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FA691" w14:textId="77777777" w:rsidR="00184CB2" w:rsidRDefault="00184CB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B23A1" w14:textId="77777777" w:rsidR="00184CB2" w:rsidRDefault="00184CB2" w:rsidP="003A7686">
      <w:r>
        <w:separator/>
      </w:r>
    </w:p>
  </w:footnote>
  <w:footnote w:type="continuationSeparator" w:id="0">
    <w:p w14:paraId="5D8B04F7" w14:textId="77777777" w:rsidR="00184CB2" w:rsidRDefault="00184CB2" w:rsidP="003A7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BAC"/>
    <w:multiLevelType w:val="multilevel"/>
    <w:tmpl w:val="AD5E8F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">
    <w:nsid w:val="08CE0428"/>
    <w:multiLevelType w:val="hybridMultilevel"/>
    <w:tmpl w:val="26803F50"/>
    <w:lvl w:ilvl="0" w:tplc="041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">
    <w:nsid w:val="09911FBF"/>
    <w:multiLevelType w:val="hybridMultilevel"/>
    <w:tmpl w:val="2B34C616"/>
    <w:lvl w:ilvl="0" w:tplc="95D81B92">
      <w:start w:val="1"/>
      <w:numFmt w:val="decimal"/>
      <w:lvlText w:val="4.2.%1."/>
      <w:lvlJc w:val="left"/>
      <w:pPr>
        <w:ind w:left="1134" w:hanging="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B5AF5"/>
    <w:multiLevelType w:val="hybridMultilevel"/>
    <w:tmpl w:val="75187F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D6094E"/>
    <w:multiLevelType w:val="multilevel"/>
    <w:tmpl w:val="D60055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5">
    <w:nsid w:val="1755418C"/>
    <w:multiLevelType w:val="hybridMultilevel"/>
    <w:tmpl w:val="83C0050A"/>
    <w:lvl w:ilvl="0" w:tplc="DAF80596">
      <w:start w:val="3"/>
      <w:numFmt w:val="decimal"/>
      <w:lvlText w:val="5.%1."/>
      <w:lvlJc w:val="left"/>
      <w:pPr>
        <w:ind w:left="1134" w:hanging="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A559E"/>
    <w:multiLevelType w:val="hybridMultilevel"/>
    <w:tmpl w:val="321CB9FA"/>
    <w:lvl w:ilvl="0" w:tplc="530ECBF0">
      <w:start w:val="1"/>
      <w:numFmt w:val="decimal"/>
      <w:lvlText w:val="5.2.%1."/>
      <w:lvlJc w:val="left"/>
      <w:pPr>
        <w:ind w:left="2334" w:hanging="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55109"/>
    <w:multiLevelType w:val="multilevel"/>
    <w:tmpl w:val="4782AC0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>
    <w:nsid w:val="25C64A31"/>
    <w:multiLevelType w:val="multilevel"/>
    <w:tmpl w:val="8B40BE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9">
    <w:nsid w:val="27BA32DA"/>
    <w:multiLevelType w:val="multilevel"/>
    <w:tmpl w:val="1C868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10">
    <w:nsid w:val="2A2169FD"/>
    <w:multiLevelType w:val="multilevel"/>
    <w:tmpl w:val="964C45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C2E2027"/>
    <w:multiLevelType w:val="multilevel"/>
    <w:tmpl w:val="6C56AE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>
    <w:nsid w:val="2CB601C3"/>
    <w:multiLevelType w:val="multilevel"/>
    <w:tmpl w:val="851265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2DDC0B9E"/>
    <w:multiLevelType w:val="multilevel"/>
    <w:tmpl w:val="CB26F1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E14658F"/>
    <w:multiLevelType w:val="hybridMultilevel"/>
    <w:tmpl w:val="3B7A4AE4"/>
    <w:lvl w:ilvl="0" w:tplc="02D270A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4892F84"/>
    <w:multiLevelType w:val="multilevel"/>
    <w:tmpl w:val="CF30E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>
    <w:nsid w:val="366A4D32"/>
    <w:multiLevelType w:val="hybridMultilevel"/>
    <w:tmpl w:val="34E45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A03DBD"/>
    <w:multiLevelType w:val="multilevel"/>
    <w:tmpl w:val="98440E0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F977F9"/>
    <w:multiLevelType w:val="hybridMultilevel"/>
    <w:tmpl w:val="DC44A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D20CF"/>
    <w:multiLevelType w:val="hybridMultilevel"/>
    <w:tmpl w:val="F08CAB1C"/>
    <w:lvl w:ilvl="0" w:tplc="C5BC73B8">
      <w:start w:val="1"/>
      <w:numFmt w:val="decimal"/>
      <w:lvlText w:val="4.1.%1."/>
      <w:lvlJc w:val="left"/>
      <w:pPr>
        <w:ind w:left="1134" w:hanging="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1AA7"/>
    <w:multiLevelType w:val="hybridMultilevel"/>
    <w:tmpl w:val="C96A9E1C"/>
    <w:lvl w:ilvl="0" w:tplc="2C74E692">
      <w:start w:val="1"/>
      <w:numFmt w:val="decimal"/>
      <w:lvlText w:val="3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65380B"/>
    <w:multiLevelType w:val="hybridMultilevel"/>
    <w:tmpl w:val="5FD28964"/>
    <w:lvl w:ilvl="0" w:tplc="E7E60A6E">
      <w:start w:val="1"/>
      <w:numFmt w:val="decimal"/>
      <w:lvlText w:val="6.%1."/>
      <w:lvlJc w:val="left"/>
      <w:pPr>
        <w:ind w:left="1843" w:hanging="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986D2B"/>
    <w:multiLevelType w:val="multilevel"/>
    <w:tmpl w:val="A8147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3">
    <w:nsid w:val="416179B9"/>
    <w:multiLevelType w:val="hybridMultilevel"/>
    <w:tmpl w:val="CBA2C0D6"/>
    <w:lvl w:ilvl="0" w:tplc="BE74E69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1DD70CF"/>
    <w:multiLevelType w:val="hybridMultilevel"/>
    <w:tmpl w:val="107E066E"/>
    <w:lvl w:ilvl="0" w:tplc="D6BC79C2">
      <w:start w:val="3"/>
      <w:numFmt w:val="decimal"/>
      <w:lvlText w:val="4.%1."/>
      <w:lvlJc w:val="left"/>
      <w:pPr>
        <w:ind w:left="1134" w:hanging="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FF1015"/>
    <w:multiLevelType w:val="hybridMultilevel"/>
    <w:tmpl w:val="AF5AB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3C1AEA"/>
    <w:multiLevelType w:val="multilevel"/>
    <w:tmpl w:val="5B3A34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>
    <w:nsid w:val="47E02A46"/>
    <w:multiLevelType w:val="hybridMultilevel"/>
    <w:tmpl w:val="F19CB4FC"/>
    <w:lvl w:ilvl="0" w:tplc="6ED8B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8785A9F"/>
    <w:multiLevelType w:val="multilevel"/>
    <w:tmpl w:val="12F6C5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29">
    <w:nsid w:val="48DE2D14"/>
    <w:multiLevelType w:val="hybridMultilevel"/>
    <w:tmpl w:val="3EF25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B90061"/>
    <w:multiLevelType w:val="multilevel"/>
    <w:tmpl w:val="412C9CC6"/>
    <w:lvl w:ilvl="0">
      <w:start w:val="4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31">
    <w:nsid w:val="4ED344B4"/>
    <w:multiLevelType w:val="hybridMultilevel"/>
    <w:tmpl w:val="C96A9E1C"/>
    <w:lvl w:ilvl="0" w:tplc="2C74E692">
      <w:start w:val="1"/>
      <w:numFmt w:val="decimal"/>
      <w:lvlText w:val="3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2230C8"/>
    <w:multiLevelType w:val="multilevel"/>
    <w:tmpl w:val="4782AC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3">
    <w:nsid w:val="522E01F2"/>
    <w:multiLevelType w:val="multilevel"/>
    <w:tmpl w:val="AD8673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89051D4"/>
    <w:multiLevelType w:val="multilevel"/>
    <w:tmpl w:val="8D02F1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35">
    <w:nsid w:val="69367FFC"/>
    <w:multiLevelType w:val="hybridMultilevel"/>
    <w:tmpl w:val="83C0050A"/>
    <w:lvl w:ilvl="0" w:tplc="DAF80596">
      <w:start w:val="3"/>
      <w:numFmt w:val="decimal"/>
      <w:lvlText w:val="5.%1."/>
      <w:lvlJc w:val="left"/>
      <w:pPr>
        <w:ind w:left="1134" w:hanging="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A23ADC"/>
    <w:multiLevelType w:val="multilevel"/>
    <w:tmpl w:val="AA44742A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3" w:hanging="118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01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09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17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725" w:hanging="118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37">
    <w:nsid w:val="6CF70BC1"/>
    <w:multiLevelType w:val="multilevel"/>
    <w:tmpl w:val="A400437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703B6715"/>
    <w:multiLevelType w:val="hybridMultilevel"/>
    <w:tmpl w:val="4E5695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3EC74A1"/>
    <w:multiLevelType w:val="hybridMultilevel"/>
    <w:tmpl w:val="9056B58E"/>
    <w:lvl w:ilvl="0" w:tplc="514E8B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47E52CE"/>
    <w:multiLevelType w:val="hybridMultilevel"/>
    <w:tmpl w:val="42F4FB20"/>
    <w:lvl w:ilvl="0" w:tplc="0C8A64A4">
      <w:start w:val="1"/>
      <w:numFmt w:val="decimal"/>
      <w:lvlText w:val="5.%1."/>
      <w:lvlJc w:val="left"/>
      <w:pPr>
        <w:ind w:left="1134" w:hanging="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0612F2"/>
    <w:multiLevelType w:val="hybridMultilevel"/>
    <w:tmpl w:val="6166E768"/>
    <w:lvl w:ilvl="0" w:tplc="6D9C94B8">
      <w:start w:val="1"/>
      <w:numFmt w:val="decimal"/>
      <w:lvlText w:val="4.%1."/>
      <w:lvlJc w:val="left"/>
      <w:pPr>
        <w:ind w:left="1134" w:hanging="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7"/>
  </w:num>
  <w:num w:numId="2">
    <w:abstractNumId w:val="36"/>
  </w:num>
  <w:num w:numId="3">
    <w:abstractNumId w:val="15"/>
  </w:num>
  <w:num w:numId="4">
    <w:abstractNumId w:val="20"/>
  </w:num>
  <w:num w:numId="5">
    <w:abstractNumId w:val="41"/>
  </w:num>
  <w:num w:numId="6">
    <w:abstractNumId w:val="19"/>
  </w:num>
  <w:num w:numId="7">
    <w:abstractNumId w:val="24"/>
  </w:num>
  <w:num w:numId="8">
    <w:abstractNumId w:val="2"/>
  </w:num>
  <w:num w:numId="9">
    <w:abstractNumId w:val="40"/>
  </w:num>
  <w:num w:numId="10">
    <w:abstractNumId w:val="6"/>
  </w:num>
  <w:num w:numId="11">
    <w:abstractNumId w:val="5"/>
  </w:num>
  <w:num w:numId="12">
    <w:abstractNumId w:val="21"/>
  </w:num>
  <w:num w:numId="13">
    <w:abstractNumId w:val="8"/>
  </w:num>
  <w:num w:numId="14">
    <w:abstractNumId w:val="9"/>
  </w:num>
  <w:num w:numId="15">
    <w:abstractNumId w:val="4"/>
  </w:num>
  <w:num w:numId="16">
    <w:abstractNumId w:val="34"/>
  </w:num>
  <w:num w:numId="17">
    <w:abstractNumId w:val="28"/>
  </w:num>
  <w:num w:numId="18">
    <w:abstractNumId w:val="30"/>
  </w:num>
  <w:num w:numId="19">
    <w:abstractNumId w:val="31"/>
  </w:num>
  <w:num w:numId="20">
    <w:abstractNumId w:val="13"/>
  </w:num>
  <w:num w:numId="21">
    <w:abstractNumId w:val="35"/>
  </w:num>
  <w:num w:numId="22">
    <w:abstractNumId w:val="10"/>
  </w:num>
  <w:num w:numId="23">
    <w:abstractNumId w:val="33"/>
  </w:num>
  <w:num w:numId="24">
    <w:abstractNumId w:val="17"/>
  </w:num>
  <w:num w:numId="25">
    <w:abstractNumId w:val="0"/>
  </w:num>
  <w:num w:numId="26">
    <w:abstractNumId w:val="11"/>
  </w:num>
  <w:num w:numId="27">
    <w:abstractNumId w:val="32"/>
  </w:num>
  <w:num w:numId="28">
    <w:abstractNumId w:val="7"/>
  </w:num>
  <w:num w:numId="29">
    <w:abstractNumId w:val="26"/>
  </w:num>
  <w:num w:numId="30">
    <w:abstractNumId w:val="3"/>
  </w:num>
  <w:num w:numId="31">
    <w:abstractNumId w:val="22"/>
  </w:num>
  <w:num w:numId="32">
    <w:abstractNumId w:val="25"/>
  </w:num>
  <w:num w:numId="33">
    <w:abstractNumId w:val="23"/>
  </w:num>
  <w:num w:numId="34">
    <w:abstractNumId w:val="25"/>
  </w:num>
  <w:num w:numId="35">
    <w:abstractNumId w:val="38"/>
  </w:num>
  <w:num w:numId="36">
    <w:abstractNumId w:val="18"/>
  </w:num>
  <w:num w:numId="37">
    <w:abstractNumId w:val="1"/>
  </w:num>
  <w:num w:numId="38">
    <w:abstractNumId w:val="29"/>
  </w:num>
  <w:num w:numId="39">
    <w:abstractNumId w:val="12"/>
  </w:num>
  <w:num w:numId="40">
    <w:abstractNumId w:val="27"/>
  </w:num>
  <w:num w:numId="41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16"/>
  </w:num>
  <w:num w:numId="44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y">
    <w15:presenceInfo w15:providerId="None" w15:userId="Andre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73"/>
    <w:rsid w:val="00000801"/>
    <w:rsid w:val="00000A99"/>
    <w:rsid w:val="00001AB1"/>
    <w:rsid w:val="000041DC"/>
    <w:rsid w:val="00005168"/>
    <w:rsid w:val="00007F44"/>
    <w:rsid w:val="00011C3E"/>
    <w:rsid w:val="000136E3"/>
    <w:rsid w:val="00014327"/>
    <w:rsid w:val="00014776"/>
    <w:rsid w:val="00015881"/>
    <w:rsid w:val="00015959"/>
    <w:rsid w:val="00023CEE"/>
    <w:rsid w:val="00023DDD"/>
    <w:rsid w:val="000265E7"/>
    <w:rsid w:val="00035EB4"/>
    <w:rsid w:val="00036319"/>
    <w:rsid w:val="000408CF"/>
    <w:rsid w:val="00043BC7"/>
    <w:rsid w:val="00045045"/>
    <w:rsid w:val="00050D8A"/>
    <w:rsid w:val="000517F1"/>
    <w:rsid w:val="00054D6D"/>
    <w:rsid w:val="00061091"/>
    <w:rsid w:val="00071E9C"/>
    <w:rsid w:val="00072349"/>
    <w:rsid w:val="000757FE"/>
    <w:rsid w:val="00077121"/>
    <w:rsid w:val="0007794D"/>
    <w:rsid w:val="0008008F"/>
    <w:rsid w:val="00080757"/>
    <w:rsid w:val="00080C9C"/>
    <w:rsid w:val="00080E04"/>
    <w:rsid w:val="00080FC2"/>
    <w:rsid w:val="00081044"/>
    <w:rsid w:val="0008244D"/>
    <w:rsid w:val="00083FB0"/>
    <w:rsid w:val="000851D8"/>
    <w:rsid w:val="00085E1E"/>
    <w:rsid w:val="000873C4"/>
    <w:rsid w:val="0008761E"/>
    <w:rsid w:val="00092493"/>
    <w:rsid w:val="000951B3"/>
    <w:rsid w:val="00095515"/>
    <w:rsid w:val="000963FF"/>
    <w:rsid w:val="000970B6"/>
    <w:rsid w:val="00097D77"/>
    <w:rsid w:val="000A29F7"/>
    <w:rsid w:val="000A3A5A"/>
    <w:rsid w:val="000A3FD4"/>
    <w:rsid w:val="000A45C9"/>
    <w:rsid w:val="000A6BCD"/>
    <w:rsid w:val="000A7D4B"/>
    <w:rsid w:val="000B20F9"/>
    <w:rsid w:val="000B266E"/>
    <w:rsid w:val="000B32F9"/>
    <w:rsid w:val="000C3DD7"/>
    <w:rsid w:val="000C693D"/>
    <w:rsid w:val="000C69FF"/>
    <w:rsid w:val="000D1B66"/>
    <w:rsid w:val="000D217C"/>
    <w:rsid w:val="000D2682"/>
    <w:rsid w:val="000D47E0"/>
    <w:rsid w:val="000D5C02"/>
    <w:rsid w:val="000E063E"/>
    <w:rsid w:val="000E19CD"/>
    <w:rsid w:val="000E262A"/>
    <w:rsid w:val="000E332B"/>
    <w:rsid w:val="000E3652"/>
    <w:rsid w:val="000F0B74"/>
    <w:rsid w:val="000F1846"/>
    <w:rsid w:val="000F36BD"/>
    <w:rsid w:val="000F4E1F"/>
    <w:rsid w:val="00100109"/>
    <w:rsid w:val="001003B8"/>
    <w:rsid w:val="001005E5"/>
    <w:rsid w:val="00100E9B"/>
    <w:rsid w:val="0010352E"/>
    <w:rsid w:val="00103CFD"/>
    <w:rsid w:val="0010559A"/>
    <w:rsid w:val="00106477"/>
    <w:rsid w:val="00107B73"/>
    <w:rsid w:val="00112828"/>
    <w:rsid w:val="00114FFE"/>
    <w:rsid w:val="00127D10"/>
    <w:rsid w:val="00131134"/>
    <w:rsid w:val="00131780"/>
    <w:rsid w:val="0013341D"/>
    <w:rsid w:val="00133C1D"/>
    <w:rsid w:val="001378E0"/>
    <w:rsid w:val="00137DA5"/>
    <w:rsid w:val="00140784"/>
    <w:rsid w:val="00143CD2"/>
    <w:rsid w:val="001446D7"/>
    <w:rsid w:val="0014541D"/>
    <w:rsid w:val="00146A67"/>
    <w:rsid w:val="001509B7"/>
    <w:rsid w:val="001547FD"/>
    <w:rsid w:val="00155C9E"/>
    <w:rsid w:val="00156378"/>
    <w:rsid w:val="00157C23"/>
    <w:rsid w:val="00160E90"/>
    <w:rsid w:val="00162705"/>
    <w:rsid w:val="00163A62"/>
    <w:rsid w:val="00164470"/>
    <w:rsid w:val="001666F0"/>
    <w:rsid w:val="001671C3"/>
    <w:rsid w:val="00170B68"/>
    <w:rsid w:val="001714B0"/>
    <w:rsid w:val="00172C29"/>
    <w:rsid w:val="00173174"/>
    <w:rsid w:val="00173EA3"/>
    <w:rsid w:val="00175D09"/>
    <w:rsid w:val="00176951"/>
    <w:rsid w:val="0018089F"/>
    <w:rsid w:val="00182598"/>
    <w:rsid w:val="00183626"/>
    <w:rsid w:val="00184CB2"/>
    <w:rsid w:val="00184FA7"/>
    <w:rsid w:val="00185BC9"/>
    <w:rsid w:val="00186654"/>
    <w:rsid w:val="00187D99"/>
    <w:rsid w:val="0019323A"/>
    <w:rsid w:val="001932B3"/>
    <w:rsid w:val="001949EB"/>
    <w:rsid w:val="00195199"/>
    <w:rsid w:val="001A3445"/>
    <w:rsid w:val="001A4720"/>
    <w:rsid w:val="001A57C0"/>
    <w:rsid w:val="001A7167"/>
    <w:rsid w:val="001B05BD"/>
    <w:rsid w:val="001B3CC7"/>
    <w:rsid w:val="001B4595"/>
    <w:rsid w:val="001C2114"/>
    <w:rsid w:val="001C42EA"/>
    <w:rsid w:val="001C5661"/>
    <w:rsid w:val="001C5C49"/>
    <w:rsid w:val="001D0573"/>
    <w:rsid w:val="001D1120"/>
    <w:rsid w:val="001D1148"/>
    <w:rsid w:val="001D11BC"/>
    <w:rsid w:val="001D2DD5"/>
    <w:rsid w:val="001D5429"/>
    <w:rsid w:val="001D686A"/>
    <w:rsid w:val="001E11DE"/>
    <w:rsid w:val="001E50B5"/>
    <w:rsid w:val="001E5CFF"/>
    <w:rsid w:val="001E7256"/>
    <w:rsid w:val="001E79F7"/>
    <w:rsid w:val="001F1718"/>
    <w:rsid w:val="001F1B2C"/>
    <w:rsid w:val="001F1F49"/>
    <w:rsid w:val="001F3D2B"/>
    <w:rsid w:val="001F4887"/>
    <w:rsid w:val="001F4E5F"/>
    <w:rsid w:val="00202824"/>
    <w:rsid w:val="00204E74"/>
    <w:rsid w:val="00205761"/>
    <w:rsid w:val="00205D7A"/>
    <w:rsid w:val="002066DD"/>
    <w:rsid w:val="00206D21"/>
    <w:rsid w:val="002076DA"/>
    <w:rsid w:val="00211714"/>
    <w:rsid w:val="00212126"/>
    <w:rsid w:val="00213D32"/>
    <w:rsid w:val="00214723"/>
    <w:rsid w:val="002155B7"/>
    <w:rsid w:val="00221851"/>
    <w:rsid w:val="00221DE3"/>
    <w:rsid w:val="0022287B"/>
    <w:rsid w:val="002240D5"/>
    <w:rsid w:val="002254E6"/>
    <w:rsid w:val="002257AC"/>
    <w:rsid w:val="002272F9"/>
    <w:rsid w:val="00227DC1"/>
    <w:rsid w:val="0023144C"/>
    <w:rsid w:val="00232CEC"/>
    <w:rsid w:val="00233701"/>
    <w:rsid w:val="00234225"/>
    <w:rsid w:val="002354D0"/>
    <w:rsid w:val="00241E70"/>
    <w:rsid w:val="00242C13"/>
    <w:rsid w:val="00242C4A"/>
    <w:rsid w:val="002433B0"/>
    <w:rsid w:val="002453DB"/>
    <w:rsid w:val="002460B6"/>
    <w:rsid w:val="0024613D"/>
    <w:rsid w:val="0024708E"/>
    <w:rsid w:val="0024790F"/>
    <w:rsid w:val="00247EDA"/>
    <w:rsid w:val="0025017F"/>
    <w:rsid w:val="00250791"/>
    <w:rsid w:val="00250A9A"/>
    <w:rsid w:val="00250EB7"/>
    <w:rsid w:val="002513AE"/>
    <w:rsid w:val="002526ED"/>
    <w:rsid w:val="0025432B"/>
    <w:rsid w:val="00255F79"/>
    <w:rsid w:val="002562FF"/>
    <w:rsid w:val="00257BC9"/>
    <w:rsid w:val="00260B35"/>
    <w:rsid w:val="00261659"/>
    <w:rsid w:val="00261F9B"/>
    <w:rsid w:val="002624B9"/>
    <w:rsid w:val="00262E6D"/>
    <w:rsid w:val="002636C9"/>
    <w:rsid w:val="00263FAE"/>
    <w:rsid w:val="0026615E"/>
    <w:rsid w:val="00266EDE"/>
    <w:rsid w:val="002674F3"/>
    <w:rsid w:val="00271353"/>
    <w:rsid w:val="00271E1C"/>
    <w:rsid w:val="00273C79"/>
    <w:rsid w:val="002762A6"/>
    <w:rsid w:val="00276AE5"/>
    <w:rsid w:val="002812D7"/>
    <w:rsid w:val="00282F3D"/>
    <w:rsid w:val="002836C6"/>
    <w:rsid w:val="00284EC4"/>
    <w:rsid w:val="002855E1"/>
    <w:rsid w:val="0028596A"/>
    <w:rsid w:val="00286618"/>
    <w:rsid w:val="00291B56"/>
    <w:rsid w:val="00291CD5"/>
    <w:rsid w:val="0029220E"/>
    <w:rsid w:val="00292265"/>
    <w:rsid w:val="00293534"/>
    <w:rsid w:val="00293FE3"/>
    <w:rsid w:val="002941F7"/>
    <w:rsid w:val="00296488"/>
    <w:rsid w:val="00297BE3"/>
    <w:rsid w:val="002A0C2E"/>
    <w:rsid w:val="002A30A9"/>
    <w:rsid w:val="002A6C93"/>
    <w:rsid w:val="002A7A85"/>
    <w:rsid w:val="002B00E1"/>
    <w:rsid w:val="002B0EDB"/>
    <w:rsid w:val="002B3034"/>
    <w:rsid w:val="002B61B6"/>
    <w:rsid w:val="002C0A73"/>
    <w:rsid w:val="002C16FF"/>
    <w:rsid w:val="002C22E3"/>
    <w:rsid w:val="002C2EAA"/>
    <w:rsid w:val="002C5842"/>
    <w:rsid w:val="002C7676"/>
    <w:rsid w:val="002C7E06"/>
    <w:rsid w:val="002D1FF2"/>
    <w:rsid w:val="002D4F05"/>
    <w:rsid w:val="002D5244"/>
    <w:rsid w:val="002D6CDD"/>
    <w:rsid w:val="002D7E39"/>
    <w:rsid w:val="002E01D1"/>
    <w:rsid w:val="002E3328"/>
    <w:rsid w:val="002E34EB"/>
    <w:rsid w:val="002E36BA"/>
    <w:rsid w:val="002E39DA"/>
    <w:rsid w:val="002E3A67"/>
    <w:rsid w:val="002E6D98"/>
    <w:rsid w:val="002F0C1F"/>
    <w:rsid w:val="002F0D2D"/>
    <w:rsid w:val="002F3E99"/>
    <w:rsid w:val="002F4417"/>
    <w:rsid w:val="002F64EE"/>
    <w:rsid w:val="002F7CB4"/>
    <w:rsid w:val="00300C2D"/>
    <w:rsid w:val="00301903"/>
    <w:rsid w:val="00301D11"/>
    <w:rsid w:val="00302780"/>
    <w:rsid w:val="00305DF3"/>
    <w:rsid w:val="0031257B"/>
    <w:rsid w:val="00312FC1"/>
    <w:rsid w:val="003139F4"/>
    <w:rsid w:val="00315E0B"/>
    <w:rsid w:val="00316CFD"/>
    <w:rsid w:val="00316FA8"/>
    <w:rsid w:val="00320560"/>
    <w:rsid w:val="0032074B"/>
    <w:rsid w:val="003212B5"/>
    <w:rsid w:val="003314E1"/>
    <w:rsid w:val="003340AB"/>
    <w:rsid w:val="00334D45"/>
    <w:rsid w:val="00341093"/>
    <w:rsid w:val="00344805"/>
    <w:rsid w:val="00345625"/>
    <w:rsid w:val="00345E1C"/>
    <w:rsid w:val="003531C7"/>
    <w:rsid w:val="003532F8"/>
    <w:rsid w:val="00353CC3"/>
    <w:rsid w:val="00357195"/>
    <w:rsid w:val="0036195D"/>
    <w:rsid w:val="003621A4"/>
    <w:rsid w:val="003626C1"/>
    <w:rsid w:val="00364335"/>
    <w:rsid w:val="00364566"/>
    <w:rsid w:val="00364F63"/>
    <w:rsid w:val="00365243"/>
    <w:rsid w:val="00366F88"/>
    <w:rsid w:val="003675AE"/>
    <w:rsid w:val="00367727"/>
    <w:rsid w:val="0037191D"/>
    <w:rsid w:val="00371E21"/>
    <w:rsid w:val="00372258"/>
    <w:rsid w:val="00375361"/>
    <w:rsid w:val="003755E5"/>
    <w:rsid w:val="00380112"/>
    <w:rsid w:val="003811B5"/>
    <w:rsid w:val="003815C7"/>
    <w:rsid w:val="00381864"/>
    <w:rsid w:val="00381BE2"/>
    <w:rsid w:val="003831DD"/>
    <w:rsid w:val="00384B9A"/>
    <w:rsid w:val="0038653A"/>
    <w:rsid w:val="0038711D"/>
    <w:rsid w:val="00391868"/>
    <w:rsid w:val="00391C4A"/>
    <w:rsid w:val="003922CE"/>
    <w:rsid w:val="00393F96"/>
    <w:rsid w:val="003952FD"/>
    <w:rsid w:val="003966F1"/>
    <w:rsid w:val="003A0CAF"/>
    <w:rsid w:val="003A0DBB"/>
    <w:rsid w:val="003A3000"/>
    <w:rsid w:val="003A4F9C"/>
    <w:rsid w:val="003A5AA7"/>
    <w:rsid w:val="003A5DEB"/>
    <w:rsid w:val="003A7686"/>
    <w:rsid w:val="003B130C"/>
    <w:rsid w:val="003B2946"/>
    <w:rsid w:val="003B5AC5"/>
    <w:rsid w:val="003B5B9B"/>
    <w:rsid w:val="003B6C7D"/>
    <w:rsid w:val="003B6D97"/>
    <w:rsid w:val="003B7C0D"/>
    <w:rsid w:val="003B7E6F"/>
    <w:rsid w:val="003C112E"/>
    <w:rsid w:val="003C1DB0"/>
    <w:rsid w:val="003C3BD9"/>
    <w:rsid w:val="003C5D07"/>
    <w:rsid w:val="003C74C0"/>
    <w:rsid w:val="003D0060"/>
    <w:rsid w:val="003D16CF"/>
    <w:rsid w:val="003D3407"/>
    <w:rsid w:val="003D3A3E"/>
    <w:rsid w:val="003D4595"/>
    <w:rsid w:val="003D4E7F"/>
    <w:rsid w:val="003D50C0"/>
    <w:rsid w:val="003D661C"/>
    <w:rsid w:val="003D68C0"/>
    <w:rsid w:val="003D6FE7"/>
    <w:rsid w:val="003E65A7"/>
    <w:rsid w:val="003E6BEF"/>
    <w:rsid w:val="003F0957"/>
    <w:rsid w:val="003F15DA"/>
    <w:rsid w:val="003F1602"/>
    <w:rsid w:val="003F1623"/>
    <w:rsid w:val="003F4256"/>
    <w:rsid w:val="003F5B7C"/>
    <w:rsid w:val="00402577"/>
    <w:rsid w:val="004113DE"/>
    <w:rsid w:val="00414320"/>
    <w:rsid w:val="00416356"/>
    <w:rsid w:val="00416370"/>
    <w:rsid w:val="00416AE3"/>
    <w:rsid w:val="00417449"/>
    <w:rsid w:val="004203ED"/>
    <w:rsid w:val="00421393"/>
    <w:rsid w:val="00423218"/>
    <w:rsid w:val="004245FA"/>
    <w:rsid w:val="00424D2B"/>
    <w:rsid w:val="00424E51"/>
    <w:rsid w:val="004263E3"/>
    <w:rsid w:val="0042771B"/>
    <w:rsid w:val="00430BE7"/>
    <w:rsid w:val="00430FC6"/>
    <w:rsid w:val="0043125B"/>
    <w:rsid w:val="004322E7"/>
    <w:rsid w:val="0043245B"/>
    <w:rsid w:val="0043462A"/>
    <w:rsid w:val="00434752"/>
    <w:rsid w:val="004404AB"/>
    <w:rsid w:val="00442970"/>
    <w:rsid w:val="00442B70"/>
    <w:rsid w:val="00443F6C"/>
    <w:rsid w:val="004458EE"/>
    <w:rsid w:val="00446477"/>
    <w:rsid w:val="00446F10"/>
    <w:rsid w:val="0044730D"/>
    <w:rsid w:val="00447FAB"/>
    <w:rsid w:val="00450078"/>
    <w:rsid w:val="00450293"/>
    <w:rsid w:val="004525B5"/>
    <w:rsid w:val="0046064A"/>
    <w:rsid w:val="004613B7"/>
    <w:rsid w:val="004616F8"/>
    <w:rsid w:val="004625FF"/>
    <w:rsid w:val="00464788"/>
    <w:rsid w:val="00466A0D"/>
    <w:rsid w:val="00467C85"/>
    <w:rsid w:val="00467F2A"/>
    <w:rsid w:val="004703EA"/>
    <w:rsid w:val="004801D8"/>
    <w:rsid w:val="004804B5"/>
    <w:rsid w:val="004836F1"/>
    <w:rsid w:val="00484586"/>
    <w:rsid w:val="004855F7"/>
    <w:rsid w:val="00487C0A"/>
    <w:rsid w:val="00490330"/>
    <w:rsid w:val="004904FA"/>
    <w:rsid w:val="004916B8"/>
    <w:rsid w:val="00491872"/>
    <w:rsid w:val="00493C29"/>
    <w:rsid w:val="004949FF"/>
    <w:rsid w:val="0049639B"/>
    <w:rsid w:val="004968A8"/>
    <w:rsid w:val="004A16EC"/>
    <w:rsid w:val="004A18FF"/>
    <w:rsid w:val="004A2BED"/>
    <w:rsid w:val="004A2D89"/>
    <w:rsid w:val="004A342C"/>
    <w:rsid w:val="004A70F1"/>
    <w:rsid w:val="004A7C65"/>
    <w:rsid w:val="004B2265"/>
    <w:rsid w:val="004B52F5"/>
    <w:rsid w:val="004B5ACD"/>
    <w:rsid w:val="004B690E"/>
    <w:rsid w:val="004C4508"/>
    <w:rsid w:val="004C4BFC"/>
    <w:rsid w:val="004D05C3"/>
    <w:rsid w:val="004D246E"/>
    <w:rsid w:val="004D47E1"/>
    <w:rsid w:val="004D6178"/>
    <w:rsid w:val="004D62E3"/>
    <w:rsid w:val="004D64F3"/>
    <w:rsid w:val="004E0847"/>
    <w:rsid w:val="004E61C5"/>
    <w:rsid w:val="004E7220"/>
    <w:rsid w:val="004E763C"/>
    <w:rsid w:val="004F1A44"/>
    <w:rsid w:val="004F3D83"/>
    <w:rsid w:val="004F449A"/>
    <w:rsid w:val="004F65B6"/>
    <w:rsid w:val="004F6F1E"/>
    <w:rsid w:val="004F76F9"/>
    <w:rsid w:val="0050208D"/>
    <w:rsid w:val="005028DA"/>
    <w:rsid w:val="00503E37"/>
    <w:rsid w:val="0050463D"/>
    <w:rsid w:val="0050465C"/>
    <w:rsid w:val="005072C4"/>
    <w:rsid w:val="00507AF2"/>
    <w:rsid w:val="00511521"/>
    <w:rsid w:val="00514597"/>
    <w:rsid w:val="00514932"/>
    <w:rsid w:val="00515869"/>
    <w:rsid w:val="00516C4C"/>
    <w:rsid w:val="00516FF7"/>
    <w:rsid w:val="00517320"/>
    <w:rsid w:val="00520995"/>
    <w:rsid w:val="005216EF"/>
    <w:rsid w:val="00521A4B"/>
    <w:rsid w:val="005269F3"/>
    <w:rsid w:val="0053006F"/>
    <w:rsid w:val="00530772"/>
    <w:rsid w:val="00534E71"/>
    <w:rsid w:val="0053763B"/>
    <w:rsid w:val="005378BF"/>
    <w:rsid w:val="00537DB2"/>
    <w:rsid w:val="00540F0C"/>
    <w:rsid w:val="005418E3"/>
    <w:rsid w:val="00547BF1"/>
    <w:rsid w:val="0055030B"/>
    <w:rsid w:val="0055189C"/>
    <w:rsid w:val="00552D0B"/>
    <w:rsid w:val="00561145"/>
    <w:rsid w:val="00562CEF"/>
    <w:rsid w:val="00563F81"/>
    <w:rsid w:val="0057117E"/>
    <w:rsid w:val="005713C9"/>
    <w:rsid w:val="00575BF1"/>
    <w:rsid w:val="00580C7F"/>
    <w:rsid w:val="005812CB"/>
    <w:rsid w:val="0058194E"/>
    <w:rsid w:val="00587FCD"/>
    <w:rsid w:val="005906C9"/>
    <w:rsid w:val="00590C28"/>
    <w:rsid w:val="00591430"/>
    <w:rsid w:val="005A0232"/>
    <w:rsid w:val="005A0B25"/>
    <w:rsid w:val="005A34E8"/>
    <w:rsid w:val="005A39A2"/>
    <w:rsid w:val="005A5FDF"/>
    <w:rsid w:val="005A7720"/>
    <w:rsid w:val="005A786E"/>
    <w:rsid w:val="005B055D"/>
    <w:rsid w:val="005B1BBA"/>
    <w:rsid w:val="005B1C4B"/>
    <w:rsid w:val="005B2D13"/>
    <w:rsid w:val="005C06CB"/>
    <w:rsid w:val="005C0A3F"/>
    <w:rsid w:val="005C4373"/>
    <w:rsid w:val="005C4CBE"/>
    <w:rsid w:val="005C52DA"/>
    <w:rsid w:val="005C5B27"/>
    <w:rsid w:val="005C5C29"/>
    <w:rsid w:val="005C72C6"/>
    <w:rsid w:val="005D2B32"/>
    <w:rsid w:val="005D3117"/>
    <w:rsid w:val="005D36D0"/>
    <w:rsid w:val="005D64CD"/>
    <w:rsid w:val="005D6A7C"/>
    <w:rsid w:val="005E0376"/>
    <w:rsid w:val="005E16F2"/>
    <w:rsid w:val="005E27AB"/>
    <w:rsid w:val="005E2F49"/>
    <w:rsid w:val="005E3672"/>
    <w:rsid w:val="005E3AAA"/>
    <w:rsid w:val="005E56EF"/>
    <w:rsid w:val="005F4567"/>
    <w:rsid w:val="005F701D"/>
    <w:rsid w:val="00601965"/>
    <w:rsid w:val="0060199E"/>
    <w:rsid w:val="006027F9"/>
    <w:rsid w:val="006036AE"/>
    <w:rsid w:val="006036C8"/>
    <w:rsid w:val="00604C15"/>
    <w:rsid w:val="00607187"/>
    <w:rsid w:val="0060775A"/>
    <w:rsid w:val="00610FCD"/>
    <w:rsid w:val="00613006"/>
    <w:rsid w:val="00614613"/>
    <w:rsid w:val="00614A64"/>
    <w:rsid w:val="00614AFB"/>
    <w:rsid w:val="00614BC6"/>
    <w:rsid w:val="00615423"/>
    <w:rsid w:val="00616ACF"/>
    <w:rsid w:val="00621EE2"/>
    <w:rsid w:val="00622624"/>
    <w:rsid w:val="00622944"/>
    <w:rsid w:val="00622E02"/>
    <w:rsid w:val="00625CC9"/>
    <w:rsid w:val="00626613"/>
    <w:rsid w:val="006271CE"/>
    <w:rsid w:val="00630A24"/>
    <w:rsid w:val="0063269A"/>
    <w:rsid w:val="00637453"/>
    <w:rsid w:val="0063752D"/>
    <w:rsid w:val="00640331"/>
    <w:rsid w:val="00642E79"/>
    <w:rsid w:val="0064431D"/>
    <w:rsid w:val="00644B13"/>
    <w:rsid w:val="00646E08"/>
    <w:rsid w:val="00650BD1"/>
    <w:rsid w:val="00654F8E"/>
    <w:rsid w:val="006551DA"/>
    <w:rsid w:val="00656975"/>
    <w:rsid w:val="00657452"/>
    <w:rsid w:val="00661FD5"/>
    <w:rsid w:val="0066274C"/>
    <w:rsid w:val="00662847"/>
    <w:rsid w:val="0066312A"/>
    <w:rsid w:val="0066428C"/>
    <w:rsid w:val="00664B93"/>
    <w:rsid w:val="00665003"/>
    <w:rsid w:val="006655B8"/>
    <w:rsid w:val="006664CA"/>
    <w:rsid w:val="00670A2E"/>
    <w:rsid w:val="00670F08"/>
    <w:rsid w:val="00675A9B"/>
    <w:rsid w:val="00681668"/>
    <w:rsid w:val="00683DB9"/>
    <w:rsid w:val="00684908"/>
    <w:rsid w:val="0068514E"/>
    <w:rsid w:val="0068760A"/>
    <w:rsid w:val="006915FD"/>
    <w:rsid w:val="00692E35"/>
    <w:rsid w:val="00693386"/>
    <w:rsid w:val="0069558C"/>
    <w:rsid w:val="0069572F"/>
    <w:rsid w:val="00695A9A"/>
    <w:rsid w:val="00697069"/>
    <w:rsid w:val="006A0589"/>
    <w:rsid w:val="006A4A78"/>
    <w:rsid w:val="006A4E11"/>
    <w:rsid w:val="006A65F0"/>
    <w:rsid w:val="006A7031"/>
    <w:rsid w:val="006A79C0"/>
    <w:rsid w:val="006A79C7"/>
    <w:rsid w:val="006B0C3B"/>
    <w:rsid w:val="006B402F"/>
    <w:rsid w:val="006B492C"/>
    <w:rsid w:val="006B51FD"/>
    <w:rsid w:val="006C0E48"/>
    <w:rsid w:val="006C1179"/>
    <w:rsid w:val="006C2191"/>
    <w:rsid w:val="006C29BB"/>
    <w:rsid w:val="006C2C40"/>
    <w:rsid w:val="006C4882"/>
    <w:rsid w:val="006C519A"/>
    <w:rsid w:val="006C700D"/>
    <w:rsid w:val="006D0F5D"/>
    <w:rsid w:val="006D55C4"/>
    <w:rsid w:val="006D57E1"/>
    <w:rsid w:val="006D712D"/>
    <w:rsid w:val="006D7C94"/>
    <w:rsid w:val="006D7DB6"/>
    <w:rsid w:val="006E07F8"/>
    <w:rsid w:val="006E19AD"/>
    <w:rsid w:val="006E2371"/>
    <w:rsid w:val="006E5604"/>
    <w:rsid w:val="006E76FA"/>
    <w:rsid w:val="006E7ACE"/>
    <w:rsid w:val="006F1BBC"/>
    <w:rsid w:val="006F2F7A"/>
    <w:rsid w:val="006F338D"/>
    <w:rsid w:val="006F42E0"/>
    <w:rsid w:val="006F4F1A"/>
    <w:rsid w:val="006F5892"/>
    <w:rsid w:val="006F5D14"/>
    <w:rsid w:val="006F7C95"/>
    <w:rsid w:val="00704514"/>
    <w:rsid w:val="007066C0"/>
    <w:rsid w:val="00714970"/>
    <w:rsid w:val="00716490"/>
    <w:rsid w:val="00716C36"/>
    <w:rsid w:val="0071730F"/>
    <w:rsid w:val="00717599"/>
    <w:rsid w:val="007205C1"/>
    <w:rsid w:val="00720D1C"/>
    <w:rsid w:val="0072254F"/>
    <w:rsid w:val="00722E37"/>
    <w:rsid w:val="00722FB7"/>
    <w:rsid w:val="00724481"/>
    <w:rsid w:val="007270D5"/>
    <w:rsid w:val="007270F4"/>
    <w:rsid w:val="00727F31"/>
    <w:rsid w:val="0073068A"/>
    <w:rsid w:val="007359FA"/>
    <w:rsid w:val="00740423"/>
    <w:rsid w:val="00741424"/>
    <w:rsid w:val="00745575"/>
    <w:rsid w:val="0074648A"/>
    <w:rsid w:val="00747EAA"/>
    <w:rsid w:val="00752E44"/>
    <w:rsid w:val="00754ADB"/>
    <w:rsid w:val="00755570"/>
    <w:rsid w:val="00755611"/>
    <w:rsid w:val="007612AF"/>
    <w:rsid w:val="00762B18"/>
    <w:rsid w:val="00762C1B"/>
    <w:rsid w:val="00763CD5"/>
    <w:rsid w:val="007647D7"/>
    <w:rsid w:val="00765B5F"/>
    <w:rsid w:val="00767A28"/>
    <w:rsid w:val="00773CE2"/>
    <w:rsid w:val="0077432D"/>
    <w:rsid w:val="007748AD"/>
    <w:rsid w:val="00774D14"/>
    <w:rsid w:val="00775335"/>
    <w:rsid w:val="00776B59"/>
    <w:rsid w:val="00777ED8"/>
    <w:rsid w:val="0078367F"/>
    <w:rsid w:val="00784116"/>
    <w:rsid w:val="0078435D"/>
    <w:rsid w:val="0078501C"/>
    <w:rsid w:val="00786B2E"/>
    <w:rsid w:val="00790799"/>
    <w:rsid w:val="00790CC6"/>
    <w:rsid w:val="0079109A"/>
    <w:rsid w:val="007926C9"/>
    <w:rsid w:val="00793617"/>
    <w:rsid w:val="0079598D"/>
    <w:rsid w:val="007959C9"/>
    <w:rsid w:val="00797CBA"/>
    <w:rsid w:val="007A0C9E"/>
    <w:rsid w:val="007A3064"/>
    <w:rsid w:val="007A3B05"/>
    <w:rsid w:val="007A4C5B"/>
    <w:rsid w:val="007A51D5"/>
    <w:rsid w:val="007B0359"/>
    <w:rsid w:val="007B12F9"/>
    <w:rsid w:val="007B2906"/>
    <w:rsid w:val="007B567A"/>
    <w:rsid w:val="007B60AD"/>
    <w:rsid w:val="007B65F2"/>
    <w:rsid w:val="007B7142"/>
    <w:rsid w:val="007B783D"/>
    <w:rsid w:val="007C02FF"/>
    <w:rsid w:val="007C093C"/>
    <w:rsid w:val="007C150A"/>
    <w:rsid w:val="007C2010"/>
    <w:rsid w:val="007C26C5"/>
    <w:rsid w:val="007C5C4C"/>
    <w:rsid w:val="007C6020"/>
    <w:rsid w:val="007C7E3E"/>
    <w:rsid w:val="007D1A52"/>
    <w:rsid w:val="007D280F"/>
    <w:rsid w:val="007D56F9"/>
    <w:rsid w:val="007D5831"/>
    <w:rsid w:val="007D6789"/>
    <w:rsid w:val="007D6D5F"/>
    <w:rsid w:val="007E09DB"/>
    <w:rsid w:val="007E1C03"/>
    <w:rsid w:val="007E61DF"/>
    <w:rsid w:val="007F305F"/>
    <w:rsid w:val="007F3CED"/>
    <w:rsid w:val="007F493A"/>
    <w:rsid w:val="007F4EC6"/>
    <w:rsid w:val="007F6162"/>
    <w:rsid w:val="00802C07"/>
    <w:rsid w:val="00803114"/>
    <w:rsid w:val="0080580F"/>
    <w:rsid w:val="00805ED5"/>
    <w:rsid w:val="008069C3"/>
    <w:rsid w:val="0081096C"/>
    <w:rsid w:val="00810A2F"/>
    <w:rsid w:val="00811CA7"/>
    <w:rsid w:val="008120F2"/>
    <w:rsid w:val="00814143"/>
    <w:rsid w:val="00815C56"/>
    <w:rsid w:val="00816E6A"/>
    <w:rsid w:val="008179A3"/>
    <w:rsid w:val="008206CB"/>
    <w:rsid w:val="008216D5"/>
    <w:rsid w:val="00822080"/>
    <w:rsid w:val="00823F3E"/>
    <w:rsid w:val="00824832"/>
    <w:rsid w:val="00824AF4"/>
    <w:rsid w:val="00825481"/>
    <w:rsid w:val="00825DBB"/>
    <w:rsid w:val="00826262"/>
    <w:rsid w:val="0082655D"/>
    <w:rsid w:val="00830E4C"/>
    <w:rsid w:val="008330F6"/>
    <w:rsid w:val="008351B2"/>
    <w:rsid w:val="00836665"/>
    <w:rsid w:val="00836912"/>
    <w:rsid w:val="0084146D"/>
    <w:rsid w:val="00841C65"/>
    <w:rsid w:val="00845129"/>
    <w:rsid w:val="008468A9"/>
    <w:rsid w:val="00850079"/>
    <w:rsid w:val="00850F65"/>
    <w:rsid w:val="00853A1A"/>
    <w:rsid w:val="00853D49"/>
    <w:rsid w:val="00853F44"/>
    <w:rsid w:val="00860B33"/>
    <w:rsid w:val="00864294"/>
    <w:rsid w:val="008655D4"/>
    <w:rsid w:val="00866A2E"/>
    <w:rsid w:val="008700E9"/>
    <w:rsid w:val="00873374"/>
    <w:rsid w:val="00874DB9"/>
    <w:rsid w:val="00874EE9"/>
    <w:rsid w:val="00874FCA"/>
    <w:rsid w:val="0087590E"/>
    <w:rsid w:val="00875D73"/>
    <w:rsid w:val="008805ED"/>
    <w:rsid w:val="008811DB"/>
    <w:rsid w:val="00881620"/>
    <w:rsid w:val="00882488"/>
    <w:rsid w:val="00890E07"/>
    <w:rsid w:val="0089413B"/>
    <w:rsid w:val="008976BC"/>
    <w:rsid w:val="008A6589"/>
    <w:rsid w:val="008B0614"/>
    <w:rsid w:val="008B07F6"/>
    <w:rsid w:val="008B4AB1"/>
    <w:rsid w:val="008B54B1"/>
    <w:rsid w:val="008B5529"/>
    <w:rsid w:val="008B56FB"/>
    <w:rsid w:val="008B62F4"/>
    <w:rsid w:val="008B69B4"/>
    <w:rsid w:val="008C26EE"/>
    <w:rsid w:val="008C2A78"/>
    <w:rsid w:val="008C3E0F"/>
    <w:rsid w:val="008C47D1"/>
    <w:rsid w:val="008C77CC"/>
    <w:rsid w:val="008D0551"/>
    <w:rsid w:val="008D123B"/>
    <w:rsid w:val="008D194E"/>
    <w:rsid w:val="008D1FFC"/>
    <w:rsid w:val="008D38DF"/>
    <w:rsid w:val="008D3A36"/>
    <w:rsid w:val="008D60A7"/>
    <w:rsid w:val="008D6163"/>
    <w:rsid w:val="008D66EA"/>
    <w:rsid w:val="008E0D4A"/>
    <w:rsid w:val="008E1695"/>
    <w:rsid w:val="008E2F29"/>
    <w:rsid w:val="008E30D9"/>
    <w:rsid w:val="008E3EFB"/>
    <w:rsid w:val="008E4D5A"/>
    <w:rsid w:val="008E536A"/>
    <w:rsid w:val="008E6EF3"/>
    <w:rsid w:val="008E77F0"/>
    <w:rsid w:val="008E79C5"/>
    <w:rsid w:val="008F0799"/>
    <w:rsid w:val="008F091C"/>
    <w:rsid w:val="008F0A65"/>
    <w:rsid w:val="008F15EE"/>
    <w:rsid w:val="008F18F5"/>
    <w:rsid w:val="008F1B1D"/>
    <w:rsid w:val="008F1BE9"/>
    <w:rsid w:val="008F2C5F"/>
    <w:rsid w:val="008F40D0"/>
    <w:rsid w:val="008F56BF"/>
    <w:rsid w:val="008F678D"/>
    <w:rsid w:val="009009E9"/>
    <w:rsid w:val="00901C8C"/>
    <w:rsid w:val="0090358E"/>
    <w:rsid w:val="00904E1E"/>
    <w:rsid w:val="009059AC"/>
    <w:rsid w:val="00905CBC"/>
    <w:rsid w:val="009104C4"/>
    <w:rsid w:val="009106D8"/>
    <w:rsid w:val="009120DF"/>
    <w:rsid w:val="00912978"/>
    <w:rsid w:val="00912ADC"/>
    <w:rsid w:val="00915503"/>
    <w:rsid w:val="00915FE9"/>
    <w:rsid w:val="0091707E"/>
    <w:rsid w:val="00917AA6"/>
    <w:rsid w:val="00920C5E"/>
    <w:rsid w:val="00921031"/>
    <w:rsid w:val="00923324"/>
    <w:rsid w:val="009236E7"/>
    <w:rsid w:val="00930C41"/>
    <w:rsid w:val="00931B94"/>
    <w:rsid w:val="0093472C"/>
    <w:rsid w:val="00935C27"/>
    <w:rsid w:val="00937E3E"/>
    <w:rsid w:val="00941887"/>
    <w:rsid w:val="009476E9"/>
    <w:rsid w:val="00947DFB"/>
    <w:rsid w:val="0095112F"/>
    <w:rsid w:val="00952365"/>
    <w:rsid w:val="00954F54"/>
    <w:rsid w:val="009564E5"/>
    <w:rsid w:val="0095735F"/>
    <w:rsid w:val="009601E7"/>
    <w:rsid w:val="00964066"/>
    <w:rsid w:val="00964552"/>
    <w:rsid w:val="009679F2"/>
    <w:rsid w:val="0097002D"/>
    <w:rsid w:val="0097261C"/>
    <w:rsid w:val="00974CCE"/>
    <w:rsid w:val="00975D9B"/>
    <w:rsid w:val="00975DCD"/>
    <w:rsid w:val="009762C8"/>
    <w:rsid w:val="00977A04"/>
    <w:rsid w:val="00981D65"/>
    <w:rsid w:val="00982069"/>
    <w:rsid w:val="00982A3A"/>
    <w:rsid w:val="00984877"/>
    <w:rsid w:val="0098530F"/>
    <w:rsid w:val="0098722A"/>
    <w:rsid w:val="0099054C"/>
    <w:rsid w:val="0099296A"/>
    <w:rsid w:val="00992A3F"/>
    <w:rsid w:val="00993E48"/>
    <w:rsid w:val="0099501A"/>
    <w:rsid w:val="0099583C"/>
    <w:rsid w:val="009963BA"/>
    <w:rsid w:val="00996900"/>
    <w:rsid w:val="0099751C"/>
    <w:rsid w:val="009A162F"/>
    <w:rsid w:val="009A19C6"/>
    <w:rsid w:val="009A282C"/>
    <w:rsid w:val="009A2EA5"/>
    <w:rsid w:val="009A3D19"/>
    <w:rsid w:val="009B1B52"/>
    <w:rsid w:val="009B1FED"/>
    <w:rsid w:val="009B2916"/>
    <w:rsid w:val="009B2ACD"/>
    <w:rsid w:val="009B4A48"/>
    <w:rsid w:val="009C0122"/>
    <w:rsid w:val="009C106B"/>
    <w:rsid w:val="009C26D1"/>
    <w:rsid w:val="009C3059"/>
    <w:rsid w:val="009C4136"/>
    <w:rsid w:val="009C6177"/>
    <w:rsid w:val="009C756A"/>
    <w:rsid w:val="009D184B"/>
    <w:rsid w:val="009D18B0"/>
    <w:rsid w:val="009D1B78"/>
    <w:rsid w:val="009D1F39"/>
    <w:rsid w:val="009D2045"/>
    <w:rsid w:val="009D454F"/>
    <w:rsid w:val="009D61EA"/>
    <w:rsid w:val="009D6CFF"/>
    <w:rsid w:val="009E2F79"/>
    <w:rsid w:val="009E3347"/>
    <w:rsid w:val="009E4B40"/>
    <w:rsid w:val="009E4E71"/>
    <w:rsid w:val="009E56F9"/>
    <w:rsid w:val="009E61D3"/>
    <w:rsid w:val="009E79B3"/>
    <w:rsid w:val="009F53FE"/>
    <w:rsid w:val="009F5C04"/>
    <w:rsid w:val="009F7487"/>
    <w:rsid w:val="00A01C3C"/>
    <w:rsid w:val="00A02700"/>
    <w:rsid w:val="00A04B72"/>
    <w:rsid w:val="00A06033"/>
    <w:rsid w:val="00A06A0D"/>
    <w:rsid w:val="00A120C8"/>
    <w:rsid w:val="00A14ABC"/>
    <w:rsid w:val="00A15E3E"/>
    <w:rsid w:val="00A1627A"/>
    <w:rsid w:val="00A215F3"/>
    <w:rsid w:val="00A23FE2"/>
    <w:rsid w:val="00A30E23"/>
    <w:rsid w:val="00A314EB"/>
    <w:rsid w:val="00A32134"/>
    <w:rsid w:val="00A35D1E"/>
    <w:rsid w:val="00A366CC"/>
    <w:rsid w:val="00A37C48"/>
    <w:rsid w:val="00A40AE3"/>
    <w:rsid w:val="00A42E28"/>
    <w:rsid w:val="00A452B1"/>
    <w:rsid w:val="00A46366"/>
    <w:rsid w:val="00A46C59"/>
    <w:rsid w:val="00A46FC5"/>
    <w:rsid w:val="00A50346"/>
    <w:rsid w:val="00A52298"/>
    <w:rsid w:val="00A54B72"/>
    <w:rsid w:val="00A56144"/>
    <w:rsid w:val="00A578F1"/>
    <w:rsid w:val="00A63501"/>
    <w:rsid w:val="00A63F23"/>
    <w:rsid w:val="00A642D0"/>
    <w:rsid w:val="00A65F62"/>
    <w:rsid w:val="00A6681D"/>
    <w:rsid w:val="00A74CCA"/>
    <w:rsid w:val="00A7656B"/>
    <w:rsid w:val="00A777D3"/>
    <w:rsid w:val="00A832D1"/>
    <w:rsid w:val="00A844FA"/>
    <w:rsid w:val="00A8689E"/>
    <w:rsid w:val="00A86FE3"/>
    <w:rsid w:val="00A906CD"/>
    <w:rsid w:val="00A91989"/>
    <w:rsid w:val="00A94D96"/>
    <w:rsid w:val="00A96180"/>
    <w:rsid w:val="00A97ECC"/>
    <w:rsid w:val="00AA0B94"/>
    <w:rsid w:val="00AA101E"/>
    <w:rsid w:val="00AA1F12"/>
    <w:rsid w:val="00AA2236"/>
    <w:rsid w:val="00AA2EEE"/>
    <w:rsid w:val="00AA3DBE"/>
    <w:rsid w:val="00AA456F"/>
    <w:rsid w:val="00AB3302"/>
    <w:rsid w:val="00AB34E7"/>
    <w:rsid w:val="00AB499B"/>
    <w:rsid w:val="00AB6051"/>
    <w:rsid w:val="00AC084A"/>
    <w:rsid w:val="00AC1907"/>
    <w:rsid w:val="00AC4AFD"/>
    <w:rsid w:val="00AC7777"/>
    <w:rsid w:val="00AD0CCE"/>
    <w:rsid w:val="00AD227A"/>
    <w:rsid w:val="00AD3E35"/>
    <w:rsid w:val="00AD586A"/>
    <w:rsid w:val="00AD6251"/>
    <w:rsid w:val="00AD7BE6"/>
    <w:rsid w:val="00AD7F74"/>
    <w:rsid w:val="00AE195E"/>
    <w:rsid w:val="00AE1A38"/>
    <w:rsid w:val="00AE2C84"/>
    <w:rsid w:val="00AE31EF"/>
    <w:rsid w:val="00AE327B"/>
    <w:rsid w:val="00AE53F9"/>
    <w:rsid w:val="00AF1D2E"/>
    <w:rsid w:val="00AF2096"/>
    <w:rsid w:val="00AF2E19"/>
    <w:rsid w:val="00AF532D"/>
    <w:rsid w:val="00AF5625"/>
    <w:rsid w:val="00AF638D"/>
    <w:rsid w:val="00AF63BD"/>
    <w:rsid w:val="00B02618"/>
    <w:rsid w:val="00B02A9A"/>
    <w:rsid w:val="00B06219"/>
    <w:rsid w:val="00B0730E"/>
    <w:rsid w:val="00B104EF"/>
    <w:rsid w:val="00B155A9"/>
    <w:rsid w:val="00B16A3A"/>
    <w:rsid w:val="00B171B9"/>
    <w:rsid w:val="00B22DEE"/>
    <w:rsid w:val="00B244B5"/>
    <w:rsid w:val="00B3052E"/>
    <w:rsid w:val="00B334D9"/>
    <w:rsid w:val="00B34713"/>
    <w:rsid w:val="00B34BBB"/>
    <w:rsid w:val="00B35CDC"/>
    <w:rsid w:val="00B36809"/>
    <w:rsid w:val="00B409F8"/>
    <w:rsid w:val="00B411C5"/>
    <w:rsid w:val="00B412AB"/>
    <w:rsid w:val="00B41DE7"/>
    <w:rsid w:val="00B455CA"/>
    <w:rsid w:val="00B46677"/>
    <w:rsid w:val="00B46D33"/>
    <w:rsid w:val="00B474BF"/>
    <w:rsid w:val="00B479CC"/>
    <w:rsid w:val="00B47B33"/>
    <w:rsid w:val="00B532F4"/>
    <w:rsid w:val="00B549A8"/>
    <w:rsid w:val="00B602BE"/>
    <w:rsid w:val="00B6149D"/>
    <w:rsid w:val="00B64B2D"/>
    <w:rsid w:val="00B66FC8"/>
    <w:rsid w:val="00B67FAB"/>
    <w:rsid w:val="00B7072B"/>
    <w:rsid w:val="00B76026"/>
    <w:rsid w:val="00B765F1"/>
    <w:rsid w:val="00B769B2"/>
    <w:rsid w:val="00B81D51"/>
    <w:rsid w:val="00B836C1"/>
    <w:rsid w:val="00B840C9"/>
    <w:rsid w:val="00B86BA0"/>
    <w:rsid w:val="00B87723"/>
    <w:rsid w:val="00B9039C"/>
    <w:rsid w:val="00B90702"/>
    <w:rsid w:val="00B91B0F"/>
    <w:rsid w:val="00B91C38"/>
    <w:rsid w:val="00B92875"/>
    <w:rsid w:val="00B94DC3"/>
    <w:rsid w:val="00B9683D"/>
    <w:rsid w:val="00B96DB5"/>
    <w:rsid w:val="00BA00AD"/>
    <w:rsid w:val="00BA0F7E"/>
    <w:rsid w:val="00BA1B41"/>
    <w:rsid w:val="00BA549D"/>
    <w:rsid w:val="00BA553A"/>
    <w:rsid w:val="00BA627C"/>
    <w:rsid w:val="00BA7334"/>
    <w:rsid w:val="00BB0BFF"/>
    <w:rsid w:val="00BB39D2"/>
    <w:rsid w:val="00BB42E1"/>
    <w:rsid w:val="00BB5C12"/>
    <w:rsid w:val="00BB5E5A"/>
    <w:rsid w:val="00BB6652"/>
    <w:rsid w:val="00BB789A"/>
    <w:rsid w:val="00BC048C"/>
    <w:rsid w:val="00BC4224"/>
    <w:rsid w:val="00BC481A"/>
    <w:rsid w:val="00BD0046"/>
    <w:rsid w:val="00BD2589"/>
    <w:rsid w:val="00BD2D35"/>
    <w:rsid w:val="00BD6500"/>
    <w:rsid w:val="00BD70CD"/>
    <w:rsid w:val="00BE2B7E"/>
    <w:rsid w:val="00BE3734"/>
    <w:rsid w:val="00BE5987"/>
    <w:rsid w:val="00BE60B1"/>
    <w:rsid w:val="00BE662D"/>
    <w:rsid w:val="00BF02B1"/>
    <w:rsid w:val="00BF1148"/>
    <w:rsid w:val="00BF1DE8"/>
    <w:rsid w:val="00BF1F84"/>
    <w:rsid w:val="00BF3B72"/>
    <w:rsid w:val="00BF55B1"/>
    <w:rsid w:val="00BF56CA"/>
    <w:rsid w:val="00BF7282"/>
    <w:rsid w:val="00BF78D5"/>
    <w:rsid w:val="00BF7C7A"/>
    <w:rsid w:val="00C00F2C"/>
    <w:rsid w:val="00C01578"/>
    <w:rsid w:val="00C025F6"/>
    <w:rsid w:val="00C03F1B"/>
    <w:rsid w:val="00C05205"/>
    <w:rsid w:val="00C0661A"/>
    <w:rsid w:val="00C06BD9"/>
    <w:rsid w:val="00C071BB"/>
    <w:rsid w:val="00C10D26"/>
    <w:rsid w:val="00C13E52"/>
    <w:rsid w:val="00C152C1"/>
    <w:rsid w:val="00C20717"/>
    <w:rsid w:val="00C20C1C"/>
    <w:rsid w:val="00C224F6"/>
    <w:rsid w:val="00C30212"/>
    <w:rsid w:val="00C30587"/>
    <w:rsid w:val="00C32CFD"/>
    <w:rsid w:val="00C32ECF"/>
    <w:rsid w:val="00C33293"/>
    <w:rsid w:val="00C34AC4"/>
    <w:rsid w:val="00C36AF4"/>
    <w:rsid w:val="00C36DC9"/>
    <w:rsid w:val="00C3730E"/>
    <w:rsid w:val="00C37448"/>
    <w:rsid w:val="00C41C5B"/>
    <w:rsid w:val="00C42197"/>
    <w:rsid w:val="00C4349A"/>
    <w:rsid w:val="00C43B1D"/>
    <w:rsid w:val="00C441C0"/>
    <w:rsid w:val="00C441E2"/>
    <w:rsid w:val="00C44222"/>
    <w:rsid w:val="00C46FFC"/>
    <w:rsid w:val="00C507B9"/>
    <w:rsid w:val="00C527E3"/>
    <w:rsid w:val="00C5366F"/>
    <w:rsid w:val="00C55CAA"/>
    <w:rsid w:val="00C57BAB"/>
    <w:rsid w:val="00C60C08"/>
    <w:rsid w:val="00C610DB"/>
    <w:rsid w:val="00C61147"/>
    <w:rsid w:val="00C623A0"/>
    <w:rsid w:val="00C63563"/>
    <w:rsid w:val="00C63D06"/>
    <w:rsid w:val="00C6537F"/>
    <w:rsid w:val="00C65561"/>
    <w:rsid w:val="00C67060"/>
    <w:rsid w:val="00C7213A"/>
    <w:rsid w:val="00C73F25"/>
    <w:rsid w:val="00C8029E"/>
    <w:rsid w:val="00C80E26"/>
    <w:rsid w:val="00C81CFC"/>
    <w:rsid w:val="00C82549"/>
    <w:rsid w:val="00C833CF"/>
    <w:rsid w:val="00C84C60"/>
    <w:rsid w:val="00C901F5"/>
    <w:rsid w:val="00C914BB"/>
    <w:rsid w:val="00C92FD5"/>
    <w:rsid w:val="00C93A58"/>
    <w:rsid w:val="00CA0179"/>
    <w:rsid w:val="00CA0B88"/>
    <w:rsid w:val="00CA0BC6"/>
    <w:rsid w:val="00CA1BA9"/>
    <w:rsid w:val="00CA20AC"/>
    <w:rsid w:val="00CA263B"/>
    <w:rsid w:val="00CA337C"/>
    <w:rsid w:val="00CA404B"/>
    <w:rsid w:val="00CA417C"/>
    <w:rsid w:val="00CA43F5"/>
    <w:rsid w:val="00CA4E8C"/>
    <w:rsid w:val="00CA5C9B"/>
    <w:rsid w:val="00CA5CB2"/>
    <w:rsid w:val="00CA5F6A"/>
    <w:rsid w:val="00CA6DB6"/>
    <w:rsid w:val="00CA7BFB"/>
    <w:rsid w:val="00CA7F44"/>
    <w:rsid w:val="00CB2563"/>
    <w:rsid w:val="00CB5C0C"/>
    <w:rsid w:val="00CB65BB"/>
    <w:rsid w:val="00CB686F"/>
    <w:rsid w:val="00CC0125"/>
    <w:rsid w:val="00CC0127"/>
    <w:rsid w:val="00CC1397"/>
    <w:rsid w:val="00CC1907"/>
    <w:rsid w:val="00CC46ED"/>
    <w:rsid w:val="00CD2FB5"/>
    <w:rsid w:val="00CD3176"/>
    <w:rsid w:val="00CD5722"/>
    <w:rsid w:val="00CD7677"/>
    <w:rsid w:val="00CD7D73"/>
    <w:rsid w:val="00CE0EF6"/>
    <w:rsid w:val="00CE0FB9"/>
    <w:rsid w:val="00CE19F1"/>
    <w:rsid w:val="00CE3C3A"/>
    <w:rsid w:val="00CE52CA"/>
    <w:rsid w:val="00CE697C"/>
    <w:rsid w:val="00CE775B"/>
    <w:rsid w:val="00CF1BD6"/>
    <w:rsid w:val="00CF2E96"/>
    <w:rsid w:val="00CF3161"/>
    <w:rsid w:val="00CF5184"/>
    <w:rsid w:val="00CF5F8A"/>
    <w:rsid w:val="00D0326F"/>
    <w:rsid w:val="00D03E64"/>
    <w:rsid w:val="00D06415"/>
    <w:rsid w:val="00D06C70"/>
    <w:rsid w:val="00D0759F"/>
    <w:rsid w:val="00D07D22"/>
    <w:rsid w:val="00D10507"/>
    <w:rsid w:val="00D10F0F"/>
    <w:rsid w:val="00D12276"/>
    <w:rsid w:val="00D138D9"/>
    <w:rsid w:val="00D15F47"/>
    <w:rsid w:val="00D174AF"/>
    <w:rsid w:val="00D17535"/>
    <w:rsid w:val="00D17D5B"/>
    <w:rsid w:val="00D22B0D"/>
    <w:rsid w:val="00D241F8"/>
    <w:rsid w:val="00D259BD"/>
    <w:rsid w:val="00D26270"/>
    <w:rsid w:val="00D31AF3"/>
    <w:rsid w:val="00D31F2C"/>
    <w:rsid w:val="00D329F1"/>
    <w:rsid w:val="00D336F3"/>
    <w:rsid w:val="00D339C3"/>
    <w:rsid w:val="00D339F7"/>
    <w:rsid w:val="00D34523"/>
    <w:rsid w:val="00D40C1E"/>
    <w:rsid w:val="00D40EAC"/>
    <w:rsid w:val="00D4425F"/>
    <w:rsid w:val="00D44972"/>
    <w:rsid w:val="00D44DF5"/>
    <w:rsid w:val="00D45FC3"/>
    <w:rsid w:val="00D50A9E"/>
    <w:rsid w:val="00D532DE"/>
    <w:rsid w:val="00D54801"/>
    <w:rsid w:val="00D560B9"/>
    <w:rsid w:val="00D56561"/>
    <w:rsid w:val="00D56635"/>
    <w:rsid w:val="00D567EA"/>
    <w:rsid w:val="00D56D82"/>
    <w:rsid w:val="00D575A1"/>
    <w:rsid w:val="00D5768E"/>
    <w:rsid w:val="00D578D1"/>
    <w:rsid w:val="00D60ECF"/>
    <w:rsid w:val="00D62618"/>
    <w:rsid w:val="00D65221"/>
    <w:rsid w:val="00D6694D"/>
    <w:rsid w:val="00D67708"/>
    <w:rsid w:val="00D70173"/>
    <w:rsid w:val="00D71DD1"/>
    <w:rsid w:val="00D74362"/>
    <w:rsid w:val="00D74556"/>
    <w:rsid w:val="00D77CC3"/>
    <w:rsid w:val="00D81FA9"/>
    <w:rsid w:val="00D8379B"/>
    <w:rsid w:val="00D8670B"/>
    <w:rsid w:val="00D8705C"/>
    <w:rsid w:val="00D90043"/>
    <w:rsid w:val="00D91A5A"/>
    <w:rsid w:val="00D91C81"/>
    <w:rsid w:val="00D924C2"/>
    <w:rsid w:val="00D9269D"/>
    <w:rsid w:val="00D93137"/>
    <w:rsid w:val="00D93396"/>
    <w:rsid w:val="00D9340E"/>
    <w:rsid w:val="00D94224"/>
    <w:rsid w:val="00D95AB6"/>
    <w:rsid w:val="00D96129"/>
    <w:rsid w:val="00DA166A"/>
    <w:rsid w:val="00DA2D3D"/>
    <w:rsid w:val="00DA37BC"/>
    <w:rsid w:val="00DA5D45"/>
    <w:rsid w:val="00DA7735"/>
    <w:rsid w:val="00DB09D3"/>
    <w:rsid w:val="00DB0A47"/>
    <w:rsid w:val="00DB1000"/>
    <w:rsid w:val="00DB1964"/>
    <w:rsid w:val="00DB1DE1"/>
    <w:rsid w:val="00DB40CD"/>
    <w:rsid w:val="00DB54B9"/>
    <w:rsid w:val="00DB77DE"/>
    <w:rsid w:val="00DC03CD"/>
    <w:rsid w:val="00DC1B36"/>
    <w:rsid w:val="00DC2465"/>
    <w:rsid w:val="00DC3A53"/>
    <w:rsid w:val="00DC461A"/>
    <w:rsid w:val="00DD0572"/>
    <w:rsid w:val="00DD305A"/>
    <w:rsid w:val="00DD37EC"/>
    <w:rsid w:val="00DD56BA"/>
    <w:rsid w:val="00DD5AE9"/>
    <w:rsid w:val="00DD6E3C"/>
    <w:rsid w:val="00DD7381"/>
    <w:rsid w:val="00DD76BE"/>
    <w:rsid w:val="00DD7733"/>
    <w:rsid w:val="00DD7A0B"/>
    <w:rsid w:val="00DE046D"/>
    <w:rsid w:val="00DE0E7D"/>
    <w:rsid w:val="00DE2598"/>
    <w:rsid w:val="00DE29A6"/>
    <w:rsid w:val="00DE5638"/>
    <w:rsid w:val="00DE6114"/>
    <w:rsid w:val="00DE63E9"/>
    <w:rsid w:val="00DE7693"/>
    <w:rsid w:val="00DE78C8"/>
    <w:rsid w:val="00DE7F7C"/>
    <w:rsid w:val="00DF0723"/>
    <w:rsid w:val="00DF366B"/>
    <w:rsid w:val="00DF423C"/>
    <w:rsid w:val="00DF7A4F"/>
    <w:rsid w:val="00E00488"/>
    <w:rsid w:val="00E01CBF"/>
    <w:rsid w:val="00E02AD6"/>
    <w:rsid w:val="00E0393D"/>
    <w:rsid w:val="00E03C6A"/>
    <w:rsid w:val="00E03F5E"/>
    <w:rsid w:val="00E05692"/>
    <w:rsid w:val="00E05D83"/>
    <w:rsid w:val="00E0743D"/>
    <w:rsid w:val="00E1422D"/>
    <w:rsid w:val="00E167EB"/>
    <w:rsid w:val="00E21880"/>
    <w:rsid w:val="00E22962"/>
    <w:rsid w:val="00E24DF3"/>
    <w:rsid w:val="00E260C1"/>
    <w:rsid w:val="00E27356"/>
    <w:rsid w:val="00E31626"/>
    <w:rsid w:val="00E331A3"/>
    <w:rsid w:val="00E3344F"/>
    <w:rsid w:val="00E34298"/>
    <w:rsid w:val="00E3672C"/>
    <w:rsid w:val="00E3781F"/>
    <w:rsid w:val="00E37869"/>
    <w:rsid w:val="00E379D5"/>
    <w:rsid w:val="00E37B62"/>
    <w:rsid w:val="00E40A7E"/>
    <w:rsid w:val="00E40C02"/>
    <w:rsid w:val="00E40D92"/>
    <w:rsid w:val="00E41F1C"/>
    <w:rsid w:val="00E42624"/>
    <w:rsid w:val="00E426B1"/>
    <w:rsid w:val="00E45494"/>
    <w:rsid w:val="00E5373C"/>
    <w:rsid w:val="00E54713"/>
    <w:rsid w:val="00E54CA6"/>
    <w:rsid w:val="00E5525B"/>
    <w:rsid w:val="00E5616E"/>
    <w:rsid w:val="00E56A97"/>
    <w:rsid w:val="00E56F6E"/>
    <w:rsid w:val="00E572C3"/>
    <w:rsid w:val="00E572DB"/>
    <w:rsid w:val="00E57846"/>
    <w:rsid w:val="00E57E4A"/>
    <w:rsid w:val="00E60B78"/>
    <w:rsid w:val="00E60D97"/>
    <w:rsid w:val="00E61DCB"/>
    <w:rsid w:val="00E63B7B"/>
    <w:rsid w:val="00E70048"/>
    <w:rsid w:val="00E70B2E"/>
    <w:rsid w:val="00E73DA1"/>
    <w:rsid w:val="00E80020"/>
    <w:rsid w:val="00E82317"/>
    <w:rsid w:val="00E82575"/>
    <w:rsid w:val="00E8274F"/>
    <w:rsid w:val="00E900AE"/>
    <w:rsid w:val="00E9029E"/>
    <w:rsid w:val="00E948D3"/>
    <w:rsid w:val="00E96489"/>
    <w:rsid w:val="00E97234"/>
    <w:rsid w:val="00EA0601"/>
    <w:rsid w:val="00EA08FD"/>
    <w:rsid w:val="00EA2A01"/>
    <w:rsid w:val="00EA3D4D"/>
    <w:rsid w:val="00EA44EA"/>
    <w:rsid w:val="00EA79E6"/>
    <w:rsid w:val="00EA79F7"/>
    <w:rsid w:val="00EB0CD3"/>
    <w:rsid w:val="00EB1924"/>
    <w:rsid w:val="00EB41D8"/>
    <w:rsid w:val="00EC1718"/>
    <w:rsid w:val="00EC1F1A"/>
    <w:rsid w:val="00EC2358"/>
    <w:rsid w:val="00EC2880"/>
    <w:rsid w:val="00EC291F"/>
    <w:rsid w:val="00EC2CEB"/>
    <w:rsid w:val="00EC46FB"/>
    <w:rsid w:val="00EC542C"/>
    <w:rsid w:val="00ED3257"/>
    <w:rsid w:val="00ED418F"/>
    <w:rsid w:val="00ED55D2"/>
    <w:rsid w:val="00ED6A33"/>
    <w:rsid w:val="00EE1051"/>
    <w:rsid w:val="00EE1536"/>
    <w:rsid w:val="00EE2509"/>
    <w:rsid w:val="00EE2F15"/>
    <w:rsid w:val="00EE4187"/>
    <w:rsid w:val="00EE493C"/>
    <w:rsid w:val="00EE4E72"/>
    <w:rsid w:val="00EE5990"/>
    <w:rsid w:val="00EF02D5"/>
    <w:rsid w:val="00EF2FD4"/>
    <w:rsid w:val="00EF364A"/>
    <w:rsid w:val="00EF36C3"/>
    <w:rsid w:val="00EF3802"/>
    <w:rsid w:val="00EF388D"/>
    <w:rsid w:val="00EF4404"/>
    <w:rsid w:val="00EF7270"/>
    <w:rsid w:val="00F0329D"/>
    <w:rsid w:val="00F040B3"/>
    <w:rsid w:val="00F04A3E"/>
    <w:rsid w:val="00F1459B"/>
    <w:rsid w:val="00F14C57"/>
    <w:rsid w:val="00F20468"/>
    <w:rsid w:val="00F20D83"/>
    <w:rsid w:val="00F211EC"/>
    <w:rsid w:val="00F218F7"/>
    <w:rsid w:val="00F21B9B"/>
    <w:rsid w:val="00F2317F"/>
    <w:rsid w:val="00F268BB"/>
    <w:rsid w:val="00F26E50"/>
    <w:rsid w:val="00F26E91"/>
    <w:rsid w:val="00F27C19"/>
    <w:rsid w:val="00F311D0"/>
    <w:rsid w:val="00F312A6"/>
    <w:rsid w:val="00F3302D"/>
    <w:rsid w:val="00F42FC4"/>
    <w:rsid w:val="00F4406F"/>
    <w:rsid w:val="00F44706"/>
    <w:rsid w:val="00F44C66"/>
    <w:rsid w:val="00F4557B"/>
    <w:rsid w:val="00F471E4"/>
    <w:rsid w:val="00F50A84"/>
    <w:rsid w:val="00F54643"/>
    <w:rsid w:val="00F5730E"/>
    <w:rsid w:val="00F62926"/>
    <w:rsid w:val="00F62A44"/>
    <w:rsid w:val="00F6475B"/>
    <w:rsid w:val="00F647ED"/>
    <w:rsid w:val="00F70623"/>
    <w:rsid w:val="00F733CC"/>
    <w:rsid w:val="00F7536E"/>
    <w:rsid w:val="00F836B2"/>
    <w:rsid w:val="00F855C8"/>
    <w:rsid w:val="00F865A2"/>
    <w:rsid w:val="00F874CB"/>
    <w:rsid w:val="00F91D8D"/>
    <w:rsid w:val="00F91E09"/>
    <w:rsid w:val="00F95F93"/>
    <w:rsid w:val="00F96998"/>
    <w:rsid w:val="00FA0C64"/>
    <w:rsid w:val="00FA26C5"/>
    <w:rsid w:val="00FA5DA9"/>
    <w:rsid w:val="00FA660D"/>
    <w:rsid w:val="00FA663B"/>
    <w:rsid w:val="00FA7120"/>
    <w:rsid w:val="00FB0969"/>
    <w:rsid w:val="00FB20E5"/>
    <w:rsid w:val="00FB2292"/>
    <w:rsid w:val="00FB4727"/>
    <w:rsid w:val="00FB5418"/>
    <w:rsid w:val="00FB6171"/>
    <w:rsid w:val="00FB64FA"/>
    <w:rsid w:val="00FC0B6B"/>
    <w:rsid w:val="00FC0E90"/>
    <w:rsid w:val="00FC3651"/>
    <w:rsid w:val="00FC4F14"/>
    <w:rsid w:val="00FC7D41"/>
    <w:rsid w:val="00FD2986"/>
    <w:rsid w:val="00FD2C9C"/>
    <w:rsid w:val="00FD4256"/>
    <w:rsid w:val="00FD42C2"/>
    <w:rsid w:val="00FD46AD"/>
    <w:rsid w:val="00FD48E6"/>
    <w:rsid w:val="00FD6349"/>
    <w:rsid w:val="00FD684F"/>
    <w:rsid w:val="00FD69AF"/>
    <w:rsid w:val="00FD76F5"/>
    <w:rsid w:val="00FD7C08"/>
    <w:rsid w:val="00FD7C2F"/>
    <w:rsid w:val="00FE1DCD"/>
    <w:rsid w:val="00FE1E6A"/>
    <w:rsid w:val="00FE1F5C"/>
    <w:rsid w:val="00FE1F83"/>
    <w:rsid w:val="00FE5A4E"/>
    <w:rsid w:val="00FE79BC"/>
    <w:rsid w:val="00FF0A19"/>
    <w:rsid w:val="00FF0CA2"/>
    <w:rsid w:val="00FF28BF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D2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7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7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C43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6027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9D18B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A76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68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A76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686"/>
    <w:rPr>
      <w:rFonts w:ascii="Times New Roman" w:eastAsia="Times New Roman" w:hAnsi="Times New Roman"/>
      <w:sz w:val="24"/>
      <w:szCs w:val="24"/>
    </w:rPr>
  </w:style>
  <w:style w:type="paragraph" w:styleId="aa">
    <w:name w:val="Title"/>
    <w:basedOn w:val="a"/>
    <w:link w:val="ab"/>
    <w:qFormat/>
    <w:rsid w:val="00AC1907"/>
    <w:pPr>
      <w:jc w:val="center"/>
    </w:pPr>
    <w:rPr>
      <w:b/>
      <w:sz w:val="20"/>
      <w:szCs w:val="20"/>
    </w:rPr>
  </w:style>
  <w:style w:type="character" w:customStyle="1" w:styleId="ab">
    <w:name w:val="Название Знак"/>
    <w:basedOn w:val="a0"/>
    <w:link w:val="aa"/>
    <w:rsid w:val="00AC1907"/>
    <w:rPr>
      <w:rFonts w:ascii="Times New Roman" w:eastAsia="Times New Roman" w:hAnsi="Times New Roman"/>
      <w:b/>
    </w:rPr>
  </w:style>
  <w:style w:type="paragraph" w:customStyle="1" w:styleId="ac">
    <w:name w:val="Знак"/>
    <w:basedOn w:val="a"/>
    <w:rsid w:val="00AC190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Стиль1"/>
    <w:basedOn w:val="a"/>
    <w:rsid w:val="00C41C5B"/>
    <w:pPr>
      <w:keepNext/>
      <w:keepLines/>
      <w:widowControl w:val="0"/>
      <w:numPr>
        <w:numId w:val="1"/>
      </w:numPr>
      <w:suppressLineNumbers/>
      <w:suppressAutoHyphens/>
      <w:spacing w:after="60"/>
    </w:pPr>
    <w:rPr>
      <w:b/>
      <w:sz w:val="28"/>
    </w:rPr>
  </w:style>
  <w:style w:type="paragraph" w:customStyle="1" w:styleId="2">
    <w:name w:val="Стиль2"/>
    <w:basedOn w:val="20"/>
    <w:rsid w:val="00C41C5B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"/>
    <w:basedOn w:val="21"/>
    <w:rsid w:val="00C41C5B"/>
    <w:pPr>
      <w:widowControl w:val="0"/>
      <w:numPr>
        <w:ilvl w:val="2"/>
        <w:numId w:val="1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styleId="20">
    <w:name w:val="List Number 2"/>
    <w:basedOn w:val="a"/>
    <w:uiPriority w:val="99"/>
    <w:semiHidden/>
    <w:unhideWhenUsed/>
    <w:rsid w:val="00C41C5B"/>
    <w:pPr>
      <w:tabs>
        <w:tab w:val="num" w:pos="432"/>
      </w:tabs>
      <w:ind w:left="432" w:hanging="432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41C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41C5B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E79C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E79C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footnote text"/>
    <w:basedOn w:val="a"/>
    <w:link w:val="ae"/>
    <w:rsid w:val="008E79C5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8E79C5"/>
    <w:rPr>
      <w:rFonts w:ascii="Times New Roman" w:eastAsia="Times New Roman" w:hAnsi="Times New Roman"/>
    </w:rPr>
  </w:style>
  <w:style w:type="character" w:styleId="af">
    <w:name w:val="footnote reference"/>
    <w:rsid w:val="008E79C5"/>
    <w:rPr>
      <w:vertAlign w:val="superscript"/>
    </w:rPr>
  </w:style>
  <w:style w:type="paragraph" w:customStyle="1" w:styleId="af0">
    <w:name w:val="Подраздел"/>
    <w:basedOn w:val="a"/>
    <w:semiHidden/>
    <w:rsid w:val="00F733CC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621EE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21EE2"/>
    <w:rPr>
      <w:rFonts w:ascii="Tahoma" w:eastAsia="Times New Roman" w:hAnsi="Tahoma" w:cs="Tahoma"/>
      <w:sz w:val="16"/>
      <w:szCs w:val="16"/>
    </w:rPr>
  </w:style>
  <w:style w:type="paragraph" w:styleId="af3">
    <w:name w:val="Body Text Indent"/>
    <w:basedOn w:val="a"/>
    <w:link w:val="af4"/>
    <w:uiPriority w:val="99"/>
    <w:semiHidden/>
    <w:unhideWhenUsed/>
    <w:rsid w:val="0064431D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64431D"/>
    <w:rPr>
      <w:rFonts w:ascii="Times New Roman" w:eastAsia="Times New Roman" w:hAnsi="Times New Roman"/>
      <w:sz w:val="24"/>
      <w:szCs w:val="24"/>
    </w:rPr>
  </w:style>
  <w:style w:type="character" w:customStyle="1" w:styleId="af5">
    <w:name w:val="Основной текст_"/>
    <w:basedOn w:val="a0"/>
    <w:link w:val="10"/>
    <w:rsid w:val="006F4F1A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5"/>
    <w:rsid w:val="006F4F1A"/>
    <w:pPr>
      <w:widowControl w:val="0"/>
      <w:shd w:val="clear" w:color="auto" w:fill="FFFFFF"/>
      <w:spacing w:after="240" w:line="278" w:lineRule="exact"/>
      <w:ind w:hanging="580"/>
      <w:jc w:val="both"/>
    </w:pPr>
    <w:rPr>
      <w:sz w:val="23"/>
      <w:szCs w:val="23"/>
    </w:rPr>
  </w:style>
  <w:style w:type="paragraph" w:customStyle="1" w:styleId="ConsNormal">
    <w:name w:val="ConsNormal"/>
    <w:rsid w:val="007066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FontStyle13">
    <w:name w:val="Font Style13"/>
    <w:rsid w:val="007066C0"/>
    <w:rPr>
      <w:rFonts w:ascii="Times New Roman" w:hAnsi="Times New Roman" w:cs="Times New Roman" w:hint="default"/>
      <w:sz w:val="22"/>
      <w:szCs w:val="22"/>
    </w:rPr>
  </w:style>
  <w:style w:type="character" w:styleId="af6">
    <w:name w:val="annotation reference"/>
    <w:basedOn w:val="a0"/>
    <w:uiPriority w:val="99"/>
    <w:semiHidden/>
    <w:unhideWhenUsed/>
    <w:rsid w:val="00BE2B7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BE2B7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E2B7E"/>
    <w:rPr>
      <w:rFonts w:ascii="Times New Roman" w:eastAsia="Times New Roman" w:hAnsi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E2B7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BE2B7E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7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7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C43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6027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9D18B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A76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68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A76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686"/>
    <w:rPr>
      <w:rFonts w:ascii="Times New Roman" w:eastAsia="Times New Roman" w:hAnsi="Times New Roman"/>
      <w:sz w:val="24"/>
      <w:szCs w:val="24"/>
    </w:rPr>
  </w:style>
  <w:style w:type="paragraph" w:styleId="aa">
    <w:name w:val="Title"/>
    <w:basedOn w:val="a"/>
    <w:link w:val="ab"/>
    <w:qFormat/>
    <w:rsid w:val="00AC1907"/>
    <w:pPr>
      <w:jc w:val="center"/>
    </w:pPr>
    <w:rPr>
      <w:b/>
      <w:sz w:val="20"/>
      <w:szCs w:val="20"/>
    </w:rPr>
  </w:style>
  <w:style w:type="character" w:customStyle="1" w:styleId="ab">
    <w:name w:val="Название Знак"/>
    <w:basedOn w:val="a0"/>
    <w:link w:val="aa"/>
    <w:rsid w:val="00AC1907"/>
    <w:rPr>
      <w:rFonts w:ascii="Times New Roman" w:eastAsia="Times New Roman" w:hAnsi="Times New Roman"/>
      <w:b/>
    </w:rPr>
  </w:style>
  <w:style w:type="paragraph" w:customStyle="1" w:styleId="ac">
    <w:name w:val="Знак"/>
    <w:basedOn w:val="a"/>
    <w:rsid w:val="00AC190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Стиль1"/>
    <w:basedOn w:val="a"/>
    <w:rsid w:val="00C41C5B"/>
    <w:pPr>
      <w:keepNext/>
      <w:keepLines/>
      <w:widowControl w:val="0"/>
      <w:numPr>
        <w:numId w:val="1"/>
      </w:numPr>
      <w:suppressLineNumbers/>
      <w:suppressAutoHyphens/>
      <w:spacing w:after="60"/>
    </w:pPr>
    <w:rPr>
      <w:b/>
      <w:sz w:val="28"/>
    </w:rPr>
  </w:style>
  <w:style w:type="paragraph" w:customStyle="1" w:styleId="2">
    <w:name w:val="Стиль2"/>
    <w:basedOn w:val="20"/>
    <w:rsid w:val="00C41C5B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"/>
    <w:basedOn w:val="21"/>
    <w:rsid w:val="00C41C5B"/>
    <w:pPr>
      <w:widowControl w:val="0"/>
      <w:numPr>
        <w:ilvl w:val="2"/>
        <w:numId w:val="1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styleId="20">
    <w:name w:val="List Number 2"/>
    <w:basedOn w:val="a"/>
    <w:uiPriority w:val="99"/>
    <w:semiHidden/>
    <w:unhideWhenUsed/>
    <w:rsid w:val="00C41C5B"/>
    <w:pPr>
      <w:tabs>
        <w:tab w:val="num" w:pos="432"/>
      </w:tabs>
      <w:ind w:left="432" w:hanging="432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41C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41C5B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E79C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E79C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footnote text"/>
    <w:basedOn w:val="a"/>
    <w:link w:val="ae"/>
    <w:rsid w:val="008E79C5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8E79C5"/>
    <w:rPr>
      <w:rFonts w:ascii="Times New Roman" w:eastAsia="Times New Roman" w:hAnsi="Times New Roman"/>
    </w:rPr>
  </w:style>
  <w:style w:type="character" w:styleId="af">
    <w:name w:val="footnote reference"/>
    <w:rsid w:val="008E79C5"/>
    <w:rPr>
      <w:vertAlign w:val="superscript"/>
    </w:rPr>
  </w:style>
  <w:style w:type="paragraph" w:customStyle="1" w:styleId="af0">
    <w:name w:val="Подраздел"/>
    <w:basedOn w:val="a"/>
    <w:semiHidden/>
    <w:rsid w:val="00F733CC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621EE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21EE2"/>
    <w:rPr>
      <w:rFonts w:ascii="Tahoma" w:eastAsia="Times New Roman" w:hAnsi="Tahoma" w:cs="Tahoma"/>
      <w:sz w:val="16"/>
      <w:szCs w:val="16"/>
    </w:rPr>
  </w:style>
  <w:style w:type="paragraph" w:styleId="af3">
    <w:name w:val="Body Text Indent"/>
    <w:basedOn w:val="a"/>
    <w:link w:val="af4"/>
    <w:uiPriority w:val="99"/>
    <w:semiHidden/>
    <w:unhideWhenUsed/>
    <w:rsid w:val="0064431D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64431D"/>
    <w:rPr>
      <w:rFonts w:ascii="Times New Roman" w:eastAsia="Times New Roman" w:hAnsi="Times New Roman"/>
      <w:sz w:val="24"/>
      <w:szCs w:val="24"/>
    </w:rPr>
  </w:style>
  <w:style w:type="character" w:customStyle="1" w:styleId="af5">
    <w:name w:val="Основной текст_"/>
    <w:basedOn w:val="a0"/>
    <w:link w:val="10"/>
    <w:rsid w:val="006F4F1A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5"/>
    <w:rsid w:val="006F4F1A"/>
    <w:pPr>
      <w:widowControl w:val="0"/>
      <w:shd w:val="clear" w:color="auto" w:fill="FFFFFF"/>
      <w:spacing w:after="240" w:line="278" w:lineRule="exact"/>
      <w:ind w:hanging="580"/>
      <w:jc w:val="both"/>
    </w:pPr>
    <w:rPr>
      <w:sz w:val="23"/>
      <w:szCs w:val="23"/>
    </w:rPr>
  </w:style>
  <w:style w:type="paragraph" w:customStyle="1" w:styleId="ConsNormal">
    <w:name w:val="ConsNormal"/>
    <w:rsid w:val="007066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FontStyle13">
    <w:name w:val="Font Style13"/>
    <w:rsid w:val="007066C0"/>
    <w:rPr>
      <w:rFonts w:ascii="Times New Roman" w:hAnsi="Times New Roman" w:cs="Times New Roman" w:hint="default"/>
      <w:sz w:val="22"/>
      <w:szCs w:val="22"/>
    </w:rPr>
  </w:style>
  <w:style w:type="character" w:styleId="af6">
    <w:name w:val="annotation reference"/>
    <w:basedOn w:val="a0"/>
    <w:uiPriority w:val="99"/>
    <w:semiHidden/>
    <w:unhideWhenUsed/>
    <w:rsid w:val="00BE2B7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BE2B7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E2B7E"/>
    <w:rPr>
      <w:rFonts w:ascii="Times New Roman" w:eastAsia="Times New Roman" w:hAnsi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E2B7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BE2B7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ail@samspace.ru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7D3E0-D136-48B2-AD5E-EE8B2A70B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6057</Words>
  <Characters>34527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ГНП РКЦ "ЦСКБ-Прогресс"</Company>
  <LinksUpToDate>false</LinksUpToDate>
  <CharactersWithSpaces>40503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Брунов В.В.</dc:creator>
  <cp:lastModifiedBy>Парамзин Иван Владимирович</cp:lastModifiedBy>
  <cp:revision>11</cp:revision>
  <cp:lastPrinted>2023-05-10T12:30:00Z</cp:lastPrinted>
  <dcterms:created xsi:type="dcterms:W3CDTF">2023-10-06T08:27:00Z</dcterms:created>
  <dcterms:modified xsi:type="dcterms:W3CDTF">2023-10-06T09:42:00Z</dcterms:modified>
</cp:coreProperties>
</file>