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DCE8C9E" w:rsidR="00597133" w:rsidRPr="00A917F0" w:rsidRDefault="000D6E8A" w:rsidP="00597133">
      <w:pPr>
        <w:ind w:firstLine="567"/>
        <w:jc w:val="both"/>
        <w:rPr>
          <w:color w:val="000000"/>
        </w:rPr>
      </w:pPr>
      <w:r w:rsidRPr="000D6E8A">
        <w:t xml:space="preserve">АО «Российский аукционный дом» (ОГРН 1097847233351, ИНН 7838430413, 190000, г. Санкт-Петербург, пер. </w:t>
      </w:r>
      <w:proofErr w:type="spellStart"/>
      <w:r w:rsidRPr="000D6E8A">
        <w:t>Гривцова</w:t>
      </w:r>
      <w:proofErr w:type="spellEnd"/>
      <w:r w:rsidRPr="000D6E8A">
        <w:t xml:space="preserve">, д. 5, </w:t>
      </w:r>
      <w:proofErr w:type="spellStart"/>
      <w:r w:rsidRPr="000D6E8A">
        <w:t>лит</w:t>
      </w:r>
      <w:proofErr w:type="gramStart"/>
      <w:r w:rsidRPr="000D6E8A">
        <w:t>.В</w:t>
      </w:r>
      <w:proofErr w:type="spellEnd"/>
      <w:proofErr w:type="gramEnd"/>
      <w:r w:rsidRPr="000D6E8A">
        <w:t>, (812) 334-26-04, 8(800) 777-57-57, oleynik@auction-house.ru),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0D6E8A">
        <w:t>Промсбербанк</w:t>
      </w:r>
      <w:proofErr w:type="spellEnd"/>
      <w:r w:rsidRPr="000D6E8A">
        <w:t>»), (адрес регистрации: 142110, Московская область, г. Подольск, ул. Кирова, д.19, ИНН 5036037772, ОГ</w:t>
      </w:r>
      <w:bookmarkStart w:id="0" w:name="_GoBack"/>
      <w:bookmarkEnd w:id="0"/>
      <w:r w:rsidRPr="000D6E8A">
        <w:t xml:space="preserve">РН 1025000000090), конкурсным управляющим (ликвидатором) которого на основании решения </w:t>
      </w:r>
      <w:proofErr w:type="gramStart"/>
      <w:r w:rsidRPr="000D6E8A">
        <w:t>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0D6E8A">
        <w:t>сообщение №02030209309 в газете АО «Коммерсантъ» от 27.05.2023 г. №93(7538)</w:t>
      </w:r>
      <w:r w:rsidR="00B75BAD" w:rsidRPr="00A917F0">
        <w:t>), на электронной площадке АО «Российский аукционный дом», по адресу в сети интернет: bankruptcy</w:t>
      </w:r>
      <w:proofErr w:type="gramEnd"/>
      <w:r w:rsidR="00B75BAD" w:rsidRPr="00A917F0">
        <w:t xml:space="preserve">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="009C16DF" w:rsidRPr="009C16DF">
        <w:t>30.09.2023 г. по 02.10.2023 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12FB" w:rsidRPr="00A917F0" w14:paraId="7718AE99" w14:textId="77777777" w:rsidTr="007E2D7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52427505" w:rsidR="007912FB" w:rsidRPr="007912FB" w:rsidRDefault="007912F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91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5A9034F4" w:rsidR="007912FB" w:rsidRPr="007912FB" w:rsidRDefault="007912FB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7912FB">
              <w:rPr>
                <w:rFonts w:ascii="Times New Roman" w:hAnsi="Times New Roman"/>
                <w:b w:val="0"/>
                <w:szCs w:val="24"/>
              </w:rPr>
              <w:t>2023-11331/119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694C634F" w:rsidR="007912FB" w:rsidRPr="007912FB" w:rsidRDefault="007912F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912FB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0DEAF80E" w:rsidR="007912FB" w:rsidRPr="007912FB" w:rsidRDefault="007912F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FB">
              <w:rPr>
                <w:rFonts w:ascii="Times New Roman" w:hAnsi="Times New Roman" w:cs="Times New Roman"/>
                <w:bCs/>
                <w:sz w:val="24"/>
                <w:szCs w:val="24"/>
              </w:rPr>
              <w:t>16 777,00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929987" w14:textId="12BDBEB3" w:rsidR="007912FB" w:rsidRPr="007912FB" w:rsidRDefault="007912FB" w:rsidP="00DC64A6">
            <w:pPr>
              <w:rPr>
                <w:bCs/>
                <w:spacing w:val="3"/>
              </w:rPr>
            </w:pPr>
            <w:proofErr w:type="spellStart"/>
            <w:r w:rsidRPr="007912FB">
              <w:rPr>
                <w:bCs/>
              </w:rPr>
              <w:t>Махнач</w:t>
            </w:r>
            <w:proofErr w:type="spellEnd"/>
            <w:r w:rsidRPr="007912FB">
              <w:rPr>
                <w:bCs/>
              </w:rPr>
              <w:t xml:space="preserve"> Наталья Александровна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D6E8A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09C1"/>
    <w:rsid w:val="00724BA3"/>
    <w:rsid w:val="00764ABD"/>
    <w:rsid w:val="007912FB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C16DF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441B5"/>
    <w:rsid w:val="00C4481F"/>
    <w:rsid w:val="00C91A94"/>
    <w:rsid w:val="00C955B1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2023-03-28T12:05:00Z</dcterms:created>
  <dcterms:modified xsi:type="dcterms:W3CDTF">2023-10-09T09:24:00Z</dcterms:modified>
</cp:coreProperties>
</file>