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3E84758E" w:rsidR="002B2239" w:rsidRPr="00DC1843" w:rsidRDefault="00153BD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 (далее – финансовая организация), 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 (далее – КУ), </w:t>
      </w:r>
      <w:r w:rsidR="002B2239" w:rsidRPr="00DC1843">
        <w:rPr>
          <w:rFonts w:ascii="Times New Roman" w:hAnsi="Times New Roman" w:cs="Times New Roman"/>
          <w:color w:val="000000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DC1843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33D772CB" w:rsidR="002B2239" w:rsidRPr="00DC1843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40A75ED7" w14:textId="4326BD4F" w:rsidR="002B2239" w:rsidRPr="00DC1843" w:rsidRDefault="0067472B" w:rsidP="00235D3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sz w:val="24"/>
          <w:szCs w:val="24"/>
        </w:rPr>
        <w:t>Лот 1 –</w:t>
      </w:r>
      <w:r w:rsidR="00235D36"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D36" w:rsidRPr="00DC184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«Капитал», ИНН 3702089830 (поручитель ООО «Спутник», ИНН 3702663445 исключенного из ЕГРЮЛ), ООО «Поливест», ИНН 3702642477, Блохин Алексей Владимирович, КД НКЛ-58/3/13 от 28.05.2013, КД НКЛ-104/3/12 от 13.11.2012, КД-10/3/14 от 07.02.2014, решение АС Ивановской области от 03.11.2022 по делу А17-9399/2016,  постановление Второго ААС от 09.03.2023 по делу А17-9399/2016, решение АС Ивановской области от 02.11.2022 по делу А17-9522/2016, постановление Второго ААС от 10.03.2023 по делу А17-9522/2016, решение АС Ивановской области от 03.11.2022 по делу А17-105/2017, определение АС Ивановской области от 02.07.2021 по делу А17-1977/2016, постановление Второго ААС от 02.12.2021 по делу А17-1977/2016, постановление АС кассационной инстанции Волго-Вятского округа от 29.03.2022 по делу А17-1977/16 (31 220 517,91 руб.)</w:t>
      </w:r>
      <w:r w:rsidRPr="00DC1843">
        <w:rPr>
          <w:rFonts w:ascii="Times New Roman" w:hAnsi="Times New Roman" w:cs="Times New Roman"/>
          <w:sz w:val="24"/>
          <w:szCs w:val="24"/>
        </w:rPr>
        <w:t>–</w:t>
      </w:r>
      <w:r w:rsidR="00235D36"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D36" w:rsidRPr="00DC1843">
        <w:rPr>
          <w:rFonts w:ascii="Times New Roman" w:eastAsia="Times New Roman" w:hAnsi="Times New Roman" w:cs="Times New Roman"/>
          <w:color w:val="000000"/>
          <w:sz w:val="24"/>
          <w:szCs w:val="24"/>
        </w:rPr>
        <w:t>31 220 517,91</w:t>
      </w:r>
      <w:r w:rsidRPr="00DC184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5E8A27FA" w:rsidR="00555595" w:rsidRPr="00DC1843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3646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000CFFF7" w:rsidR="0003404B" w:rsidRPr="00DC1843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C1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DC184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C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DC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6B88" w:rsidRPr="00596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17 октября </w:t>
      </w:r>
      <w:r w:rsidR="00002933" w:rsidRPr="007364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7364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73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96B88" w:rsidRPr="00596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декабря</w:t>
      </w:r>
      <w:r w:rsidR="00596B88" w:rsidRPr="00596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DC18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C18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C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C1843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DF1B53A" w:rsidR="0003404B" w:rsidRPr="00DC184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C1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C1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96B88" w:rsidRPr="00596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октября</w:t>
      </w:r>
      <w:r w:rsidR="00596B88" w:rsidRPr="00596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DC1843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DC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DC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DC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DC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83B44" w:rsidRPr="00DC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</w:t>
      </w:r>
      <w:r w:rsidR="009804F8" w:rsidRPr="00DC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DC18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DC18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й</w:t>
      </w:r>
      <w:r w:rsidRPr="00DC18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DC18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ень</w:t>
      </w:r>
      <w:r w:rsidRPr="00DC1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184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DC18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18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382F87D2" w:rsidR="002B2239" w:rsidRPr="00DC1843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95F5A" w:rsidRPr="00DC18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1843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95F5A" w:rsidRPr="00DC18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18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92BB53" w14:textId="77777777" w:rsidR="00596B88" w:rsidRPr="00DC1843" w:rsidRDefault="002B2239" w:rsidP="00596B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596B88" w:rsidRPr="00DC18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596B88" w:rsidRPr="00D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073C7C" w14:textId="1B438003" w:rsidR="00596B88" w:rsidRPr="00DC1843" w:rsidRDefault="00596B88" w:rsidP="00596B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88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2023 г. по 24 ноября 2023 г. - в размере начальной цены продажи лот</w:t>
      </w:r>
      <w:r w:rsidRPr="00DC18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6B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A85A35" w14:textId="77777777" w:rsidR="00596B88" w:rsidRPr="00DC1843" w:rsidRDefault="00596B88" w:rsidP="00596B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88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2023 г. по 27 ноября 2023 г. - в размере 90,50% от начальной цены продажи лот</w:t>
      </w:r>
      <w:r w:rsidRPr="00DC18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6B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997215" w14:textId="77777777" w:rsidR="00596B88" w:rsidRPr="00DC1843" w:rsidRDefault="00596B88" w:rsidP="00596B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88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2023 г. по 30 ноября 2023 г. - в размере 81,00% от начальной цены продажи лот</w:t>
      </w:r>
      <w:r w:rsidRPr="00DC18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6B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BA4667" w14:textId="77777777" w:rsidR="00596B88" w:rsidRPr="00DC1843" w:rsidRDefault="00596B88" w:rsidP="00596B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88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2023 г. по 03 декабря 2023 г. - в размере 71,50% от начальной цены продажи лот</w:t>
      </w:r>
      <w:r w:rsidRPr="00DC18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6B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2BAECB" w14:textId="77777777" w:rsidR="00596B88" w:rsidRPr="00DC1843" w:rsidRDefault="00596B88" w:rsidP="00596B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88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2023 г. по 06 декабря 2023 г. - в размере 62,00% от начальной цены продажи лот</w:t>
      </w:r>
      <w:r w:rsidRPr="00DC18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6B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DD6AC4" w14:textId="77777777" w:rsidR="00596B88" w:rsidRPr="00DC1843" w:rsidRDefault="00596B88" w:rsidP="00596B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88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2023 г. по 09 декабря 2023 г. - в размере 52,50% от начальной цены продажи лот</w:t>
      </w:r>
      <w:r w:rsidRPr="00DC18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6B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680377" w14:textId="0155A834" w:rsidR="002B2239" w:rsidRPr="00DC1843" w:rsidRDefault="00596B88" w:rsidP="0059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B88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2023 г. по 12 декабря 2023 г. - в размере 43,00% от начальной цены продажи лот</w:t>
      </w:r>
      <w:r w:rsidRPr="00DC184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4D59C6E5" w:rsidR="008F1609" w:rsidRPr="00DC1843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C1843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843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DC1843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C184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C184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C184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DC184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C184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C184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C184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C184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84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C184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C184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C184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C18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C184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C184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DC184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DC184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C1843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C184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589F2DA3" w:rsidR="008F6C92" w:rsidRPr="00DC1843" w:rsidRDefault="008F6C92" w:rsidP="00995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C1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E3D9B" w:rsidRPr="00DC1843">
        <w:rPr>
          <w:rFonts w:ascii="Times New Roman" w:hAnsi="Times New Roman" w:cs="Times New Roman"/>
          <w:noProof/>
          <w:spacing w:val="3"/>
          <w:sz w:val="24"/>
          <w:szCs w:val="24"/>
        </w:rPr>
        <w:t>09:00 до 18:00 часов</w:t>
      </w:r>
      <w:r w:rsidR="003E3D9B" w:rsidRPr="00DC1843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3E3D9B" w:rsidRPr="00DC1843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 д. 8</w:t>
      </w:r>
      <w:r w:rsidR="003E3D9B" w:rsidRPr="00DC1843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3E3D9B" w:rsidRPr="00DC1843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995F5A" w:rsidRPr="00DC184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995F5A" w:rsidRPr="00DC1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F5A" w:rsidRPr="00DC184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 w:rsidRPr="00DC184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DC1843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C1843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8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53BD9"/>
    <w:rsid w:val="001726D6"/>
    <w:rsid w:val="00203862"/>
    <w:rsid w:val="00231766"/>
    <w:rsid w:val="00235D36"/>
    <w:rsid w:val="0027680F"/>
    <w:rsid w:val="002B2239"/>
    <w:rsid w:val="002C3A2C"/>
    <w:rsid w:val="00360DC6"/>
    <w:rsid w:val="003E3D9B"/>
    <w:rsid w:val="003E6C81"/>
    <w:rsid w:val="00423BC1"/>
    <w:rsid w:val="0043622C"/>
    <w:rsid w:val="00495D59"/>
    <w:rsid w:val="004B74A7"/>
    <w:rsid w:val="00555595"/>
    <w:rsid w:val="005742CC"/>
    <w:rsid w:val="0058046C"/>
    <w:rsid w:val="00596B88"/>
    <w:rsid w:val="005A7B49"/>
    <w:rsid w:val="005F1F68"/>
    <w:rsid w:val="00621553"/>
    <w:rsid w:val="00655998"/>
    <w:rsid w:val="0067472B"/>
    <w:rsid w:val="007058CC"/>
    <w:rsid w:val="00736468"/>
    <w:rsid w:val="00757FEF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95F5A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C1843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CB9A69E-6101-44D7-A906-0D4936BC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50</cp:revision>
  <dcterms:created xsi:type="dcterms:W3CDTF">2019-07-23T07:53:00Z</dcterms:created>
  <dcterms:modified xsi:type="dcterms:W3CDTF">2023-10-05T13:15:00Z</dcterms:modified>
</cp:coreProperties>
</file>