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2E31B0E2" w:rsidR="002B2239" w:rsidRPr="002B2239" w:rsidRDefault="00A4790D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9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 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435BAAB7" w:rsidR="002B2239" w:rsidRPr="00A4790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79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655E154" w14:textId="78708D2F" w:rsidR="00A4790D" w:rsidRPr="00A4790D" w:rsidRDefault="00A4790D" w:rsidP="00A47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9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>Надеждин Евгений Олегович (поручитель ООО СК «Защита Строительных Конструкций», ИНН 7729658030 исключен из ЕГРЮЛ), КД 10614 от 28.08.2015, определение АС г. Москвы по делу А40-212261/18-178-308Ф от 04.08.2022 (44 059 496,09 руб.)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>22 205 986,03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7B1F5AF" w14:textId="467DE32A" w:rsidR="00A4790D" w:rsidRPr="00A4790D" w:rsidRDefault="00A4790D" w:rsidP="00A47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9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>Полищук Алексей Сергеевич (поручитель ООО «АКА-Трэйд», ИНН 2540080445, исключен из ЕГРЮЛ), КД 5 от 20.03.2003, ИЛ ФС № 024003060 от 01.02.2008 (2 378 170,15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>1 198 597,76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3E26436" w14:textId="77777777" w:rsidR="00A4790D" w:rsidRDefault="00A4790D" w:rsidP="00A47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9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>Смирнова Татьяна Геннадьевна, Сулейманова Галина Султановна, КД 5069 от 21.04.2015, заочное решение Вологодского суда по делу 2-735/2018 от 09.01.2018, КД 5420 от 10.06.2014, судебный приказ судебного участка № 9 Кировского района по делу 2-841/2015 от 19.06.2015 (31 680,00 руб.)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>21 883,80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90D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351655" w14:textId="4BBE0569" w:rsidR="00555595" w:rsidRPr="002B2239" w:rsidRDefault="002B2239" w:rsidP="00A47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78BFE52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октября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A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декабря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BC44645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A3BDA" w:rsidRPr="00BA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октября</w:t>
      </w:r>
      <w:r w:rsidR="00BA3BDA" w:rsidRPr="00BA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2B2239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BA3BD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BA3BD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BA3BD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BA3BD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A3BDA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BA3BD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83010CB" w14:textId="710209EB" w:rsidR="002B2239" w:rsidRPr="00E7272B" w:rsidRDefault="00E7272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46A4FF3B" w14:textId="1E36E2E4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17 октября 2023 г. по 24 ноября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E04549" w14:textId="4DC37D53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CEECF8" w14:textId="65BDB144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65ABB5" w14:textId="7CA5C3D2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78E86B" w14:textId="269BEAB1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79040D" w14:textId="49F5479E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декабря 2023 г. по 09 декабря 2023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9D1C86" w14:textId="21BA1525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5C0430" w14:textId="692E294E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199888" w14:textId="1141D024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16 декабря 2023 г. по 18 декабря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FD63E4" w14:textId="29CECCF0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19 декабря 2023 г. по 21 декабря 2023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00E7CE" w14:textId="5D87EF39" w:rsidR="002B2239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2023 г. по 24 декабря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A3A8F8D" w14:textId="47D1E9D8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309CA650" w14:textId="77777777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17 октября 2023 г. по 24 ноября 2023 г. - в размере начальной цены продажи лота;</w:t>
      </w:r>
    </w:p>
    <w:p w14:paraId="04A51C83" w14:textId="77777777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90,00% от начальной цены продажи лота;</w:t>
      </w:r>
    </w:p>
    <w:p w14:paraId="4D439213" w14:textId="77777777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80,00% от начальной цены продажи лота;</w:t>
      </w:r>
    </w:p>
    <w:p w14:paraId="3447BD7E" w14:textId="77777777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70,00% от начальной цены продажи лота;</w:t>
      </w:r>
    </w:p>
    <w:p w14:paraId="3F3D5567" w14:textId="77777777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60,00% от начальной цены продажи лота;</w:t>
      </w:r>
    </w:p>
    <w:p w14:paraId="2F0226F6" w14:textId="77777777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50,00% от начальной цены продажи лота;</w:t>
      </w:r>
    </w:p>
    <w:p w14:paraId="009D7D58" w14:textId="77777777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40,00% от начальной цены продажи лота;</w:t>
      </w:r>
    </w:p>
    <w:p w14:paraId="34DE4182" w14:textId="77777777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30,00% от начальной цены продажи лота;</w:t>
      </w:r>
    </w:p>
    <w:p w14:paraId="4D83D5F8" w14:textId="77777777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16 декабря 2023 г. по 18 декабря 2023 г. - в размере 20,00% от начальной цены продажи лота;</w:t>
      </w:r>
    </w:p>
    <w:p w14:paraId="55B463D8" w14:textId="77777777" w:rsidR="00E7272B" w:rsidRPr="00E7272B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19 декабря 2023 г. по 21 декабря 2023 г. - в размере 10,00% от начальной цены продажи лота;</w:t>
      </w:r>
    </w:p>
    <w:p w14:paraId="38C99C2F" w14:textId="62748BCE" w:rsidR="002B2239" w:rsidRDefault="00E7272B" w:rsidP="00E72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B">
        <w:rPr>
          <w:rFonts w:ascii="Times New Roman" w:hAnsi="Times New Roman" w:cs="Times New Roman"/>
          <w:color w:val="000000"/>
          <w:sz w:val="24"/>
          <w:szCs w:val="24"/>
        </w:rPr>
        <w:t>с 22 декабря 2023 г. по 24 декабря 2023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72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7E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0327E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="00C56153" w:rsidRPr="000327E1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7E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69745F5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7E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327E1" w:rsidRPr="000327E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327E1" w:rsidRPr="00032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16:00 часов по адресу: г. Москва,</w:t>
      </w:r>
      <w:r w:rsidR="00D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27E1" w:rsidRPr="00032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8-800-505-80-32; у ОТ: Тел. 8 (499) 395-00-20 (с 9.00 до 18.00 по Московскому времени в рабочие дни), informmsk@auction-house.ru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27E1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4790D"/>
    <w:rsid w:val="00A61E9E"/>
    <w:rsid w:val="00B749D3"/>
    <w:rsid w:val="00B97A00"/>
    <w:rsid w:val="00BA3BDA"/>
    <w:rsid w:val="00C15400"/>
    <w:rsid w:val="00C56153"/>
    <w:rsid w:val="00C66976"/>
    <w:rsid w:val="00D02694"/>
    <w:rsid w:val="00D02882"/>
    <w:rsid w:val="00D115EC"/>
    <w:rsid w:val="00D16130"/>
    <w:rsid w:val="00D72F12"/>
    <w:rsid w:val="00DD01CB"/>
    <w:rsid w:val="00E2452B"/>
    <w:rsid w:val="00E41D4C"/>
    <w:rsid w:val="00E645EC"/>
    <w:rsid w:val="00E7272B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6D63EDE-5412-4CA6-ABEC-0319A3B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2019-07-23T07:53:00Z</dcterms:created>
  <dcterms:modified xsi:type="dcterms:W3CDTF">2023-10-05T09:11:00Z</dcterms:modified>
</cp:coreProperties>
</file>