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Ахмадуллин Азат Вакифович (09.06.1971г.р., место рожд: д. Сейтяково Балтачевского района Башкирской АССР, адрес рег: 452980, Башкортостан Респ, Балтачевский р-н, Старобалтачево с, Праздничная ул, дом № 5, квартира 1, СНИЛС10835175850, ИНН 027718409437, паспорт РФ серия 8015, номер 305136, выдан 19.07.2016, кем выдан ОТДЕЛЕНИЕМ УФМС РОССИИ ПО РЕСПУБЛИКЕ БАШКОРТОСТАН В БАЛТАЧЕВСКОМ РАЙОНЕ, код подразделения 020-034),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16.01.2023г. по делу №А07-31994/2022,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11.10.2023г. по продаже имущества Ахмадуллина Азата Вакифовича,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1 474м², адрес (местонахождение): Республика Башкортостан, р-н. Балтачевский, с/с. Старобалтачевский, с. Старобалтачево, ул.Праздничная, д. 26, разрешенное использование: Для индивидуального жилищного строительства, кадастровый номер: 02:08:111001:73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11.10.2023г. на сайте https://lot-online.ru/, и указана в Протоколе  от 11.10.2023г.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 Азат Вакифович (09.06.1971г.р., место рожд: д. Сейтяково Балтачевского района Башкирской АССР, адрес рег: 452980, Башкортостан Респ, Балтачевский р-н, Старобалтачево с, Праздничная ул, дом № 5, квартира 1, СНИЛС10835175850, ИНН 027718409437, паспорт РФ серия 8015, номер 305136, выдан 19.07.2016, кем выдан ОТДЕЛЕНИЕМ УФМС РОССИИ ПО РЕСПУБЛИКЕ БАШКОРТОСТАН В БАЛТАЧЕВСКОМ РАЙОНЕ, код подразделения 020-034)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Ахмадуллина Азата Вакифовича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