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FBA8412" w:rsidR="00777765" w:rsidRPr="00811556" w:rsidRDefault="007E2504" w:rsidP="00607DC4">
      <w:pPr>
        <w:spacing w:after="0" w:line="240" w:lineRule="auto"/>
        <w:ind w:firstLine="567"/>
        <w:jc w:val="both"/>
      </w:pPr>
      <w:proofErr w:type="gramStart"/>
      <w:r w:rsidRPr="007E250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E250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250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E2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250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(ОГРН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7E2504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bookmarkStart w:id="0" w:name="_GoBack"/>
      <w:bookmarkEnd w:id="0"/>
      <w:r w:rsidR="00ED0C6D" w:rsidRPr="005D0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6D8C824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177DBD6D" w:rsidR="00B368B1" w:rsidRDefault="005D062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proofErr w:type="spellStart"/>
      <w:r w:rsidRPr="005D0628">
        <w:t>Секинаев</w:t>
      </w:r>
      <w:proofErr w:type="spellEnd"/>
      <w:r w:rsidRPr="005D0628">
        <w:t xml:space="preserve"> Нарт </w:t>
      </w:r>
      <w:proofErr w:type="spellStart"/>
      <w:r w:rsidRPr="005D0628">
        <w:t>Марзабекович</w:t>
      </w:r>
      <w:proofErr w:type="spellEnd"/>
      <w:r w:rsidRPr="005D0628">
        <w:t>, КД ФЛ-03/1101 от 11.01.2018, КД ФЛ-11/1602 от 16.02.2018, КД ФЛ-142/0310 от 03.10.2017, КД ФЛ-144/0510 от 05.10.2017, КД ФЛ-186/0612 от 06.12.2017, КД ФЛ-190/1412 от 14.12.2017, определение АС г. Москвы от 22.07.2022 по делу А40-214091/21-36-534 «Ф» о включении в РТК третьей очереди, находится в стадии банкротства (79 653 404,75 руб</w:t>
      </w:r>
      <w:proofErr w:type="gramEnd"/>
      <w:r w:rsidRPr="005D0628">
        <w:t>.)</w:t>
      </w:r>
      <w:r>
        <w:t xml:space="preserve"> – </w:t>
      </w:r>
      <w:r w:rsidRPr="005D0628">
        <w:t>79</w:t>
      </w:r>
      <w:r>
        <w:t xml:space="preserve"> </w:t>
      </w:r>
      <w:r w:rsidRPr="005D0628">
        <w:t>653</w:t>
      </w:r>
      <w:r>
        <w:t xml:space="preserve"> </w:t>
      </w:r>
      <w:r w:rsidRPr="005D0628">
        <w:t>404,75</w:t>
      </w:r>
      <w:r>
        <w:t xml:space="preserve"> руб.</w:t>
      </w:r>
    </w:p>
    <w:p w14:paraId="08A89069" w14:textId="03A6017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D062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2C82746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D0628" w:rsidRPr="005D0628">
        <w:rPr>
          <w:rFonts w:ascii="Times New Roman CYR" w:hAnsi="Times New Roman CYR" w:cs="Times New Roman CYR"/>
          <w:b/>
          <w:color w:val="000000"/>
        </w:rPr>
        <w:t>28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CF2279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D0628" w:rsidRPr="005D0628">
        <w:rPr>
          <w:b/>
          <w:color w:val="000000"/>
        </w:rPr>
        <w:t>28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D0628" w:rsidRPr="005D0628">
        <w:rPr>
          <w:b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5D0628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936D2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936D2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5758EA2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E4336" w:rsidRPr="00FE4336">
        <w:rPr>
          <w:b/>
          <w:color w:val="000000"/>
        </w:rPr>
        <w:t>17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E4336" w:rsidRPr="00FE4336">
        <w:rPr>
          <w:b/>
          <w:color w:val="000000"/>
        </w:rPr>
        <w:t>04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B0BB416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A7AEC">
        <w:rPr>
          <w:b/>
          <w:bCs/>
          <w:color w:val="000000"/>
        </w:rPr>
        <w:t>25 января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A7AEC">
        <w:rPr>
          <w:b/>
          <w:bCs/>
          <w:color w:val="000000"/>
        </w:rPr>
        <w:t>12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ED0C6D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36E73A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A7AEC" w:rsidRPr="003A7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января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0329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3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936D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40B136CB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36D24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36D24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5AF1D666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936D24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лотов на повторных Торгах:</w:t>
      </w:r>
    </w:p>
    <w:p w14:paraId="06E0A56A" w14:textId="1BD45A62" w:rsidR="00936D24" w:rsidRPr="00936D24" w:rsidRDefault="00936D24" w:rsidP="00936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D24">
        <w:rPr>
          <w:color w:val="000000"/>
        </w:rPr>
        <w:t>с 25 января 2024 г. по 03 февраля 2024 г. - в размере начальной цены продажи лот</w:t>
      </w:r>
      <w:r>
        <w:rPr>
          <w:color w:val="000000"/>
        </w:rPr>
        <w:t>а</w:t>
      </w:r>
      <w:r w:rsidRPr="00936D24">
        <w:rPr>
          <w:color w:val="000000"/>
        </w:rPr>
        <w:t>;</w:t>
      </w:r>
    </w:p>
    <w:p w14:paraId="733699B6" w14:textId="6F8627CD" w:rsidR="00936D24" w:rsidRPr="00936D24" w:rsidRDefault="00936D24" w:rsidP="00936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D24">
        <w:rPr>
          <w:color w:val="000000"/>
        </w:rPr>
        <w:t>с 04 февраля 2024 г. по 13 февраля 2024 г. - в размере 90,00% от начальной цены продажи лота;</w:t>
      </w:r>
    </w:p>
    <w:p w14:paraId="10B3E2E4" w14:textId="6F1A59D7" w:rsidR="00936D24" w:rsidRPr="00936D24" w:rsidRDefault="00936D24" w:rsidP="00936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D24">
        <w:rPr>
          <w:color w:val="000000"/>
        </w:rPr>
        <w:t>с 14 февраля 2024 г. по 23 февраля 2024 г. - в размере 80,00% от начальной цены продажи лота;</w:t>
      </w:r>
    </w:p>
    <w:p w14:paraId="6013FD66" w14:textId="0FF03440" w:rsidR="00936D24" w:rsidRPr="00936D24" w:rsidRDefault="00936D24" w:rsidP="00936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D24">
        <w:rPr>
          <w:color w:val="000000"/>
        </w:rPr>
        <w:t>с 24 февраля 2024 г. по 04 марта 2024 г. - в размере 70,00% от начальной цены продажи лота;</w:t>
      </w:r>
    </w:p>
    <w:p w14:paraId="79ED1136" w14:textId="09BD1208" w:rsidR="00936D24" w:rsidRPr="00936D24" w:rsidRDefault="00936D24" w:rsidP="00936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6D24">
        <w:rPr>
          <w:color w:val="000000"/>
        </w:rPr>
        <w:t>с 05 марта 2024 г. по 09 марта 2024 г. - в размере 60,00% от начальной цены продажи лота;</w:t>
      </w:r>
    </w:p>
    <w:p w14:paraId="45D02C04" w14:textId="6502C59A" w:rsidR="00B368B1" w:rsidRDefault="00936D24" w:rsidP="00936D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6D24">
        <w:rPr>
          <w:color w:val="000000"/>
        </w:rPr>
        <w:t>с 10 марта 2024 г. по 12 марта 2024 г. - в размере 5</w:t>
      </w:r>
      <w:r>
        <w:rPr>
          <w:color w:val="000000"/>
        </w:rPr>
        <w:t>5</w:t>
      </w:r>
      <w:r w:rsidRPr="00936D24">
        <w:rPr>
          <w:color w:val="000000"/>
        </w:rPr>
        <w:t>,</w:t>
      </w:r>
      <w:r>
        <w:rPr>
          <w:color w:val="000000"/>
        </w:rPr>
        <w:t>6</w:t>
      </w:r>
      <w:r w:rsidRPr="00936D24">
        <w:rPr>
          <w:color w:val="000000"/>
        </w:rPr>
        <w:t>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03293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3293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03293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29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3293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3293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6CEEB55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032930" w:rsidRPr="00032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</w:t>
      </w:r>
      <w:r w:rsidR="00032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Ростов-на-Дону</w:t>
      </w:r>
      <w:r w:rsidR="00032930" w:rsidRPr="00032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32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 Шаумяна, 3/31/18</w:t>
      </w:r>
      <w:r w:rsidR="00032930" w:rsidRPr="00032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8-800-505-80-32; </w:t>
      </w:r>
      <w:proofErr w:type="gramStart"/>
      <w:r w:rsidR="00032930" w:rsidRPr="00032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032930" w:rsidRPr="000329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2930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A7AEC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D0628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E2504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36D2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0C6D"/>
    <w:rsid w:val="00ED65D3"/>
    <w:rsid w:val="00F00D1A"/>
    <w:rsid w:val="00F05E04"/>
    <w:rsid w:val="00F26DD3"/>
    <w:rsid w:val="00F354A2"/>
    <w:rsid w:val="00F72902"/>
    <w:rsid w:val="00FA3DE1"/>
    <w:rsid w:val="00FD1D33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1889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12</cp:revision>
  <cp:lastPrinted>2023-07-06T09:26:00Z</cp:lastPrinted>
  <dcterms:created xsi:type="dcterms:W3CDTF">2023-07-06T09:54:00Z</dcterms:created>
  <dcterms:modified xsi:type="dcterms:W3CDTF">2023-10-09T11:43:00Z</dcterms:modified>
</cp:coreProperties>
</file>