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3"/>
        <w:gridCol w:w="945"/>
        <w:gridCol w:w="945"/>
        <w:gridCol w:w="945"/>
        <w:gridCol w:w="946"/>
        <w:gridCol w:w="947"/>
        <w:gridCol w:w="946"/>
        <w:gridCol w:w="945"/>
        <w:gridCol w:w="945"/>
        <w:gridCol w:w="945"/>
        <w:gridCol w:w="943"/>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2" w:type="dxa"/>
            <w:gridSpan w:val="10"/>
            <w:tcBorders/>
            <w:shd w:color="FFFFFF" w:fill="auto" w:val="clear"/>
          </w:tcPr>
          <w:p>
            <w:pPr>
              <w:pStyle w:val="Normal"/>
              <w:bidi w:val="0"/>
              <w:spacing w:lineRule="auto" w:line="240" w:before="0" w:after="0"/>
              <w:jc w:val="both"/>
              <w:rPr>
                <w:rFonts w:ascii="Arial" w:hAnsi="Arial"/>
                <w:sz w:val="16"/>
              </w:rPr>
            </w:pPr>
            <w:r>
              <w:rPr/>
            </w:r>
          </w:p>
        </w:tc>
        <w:tc>
          <w:tcPr>
            <w:tcW w:w="943"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Данилкин Валентин Михайлович (25.05.1962г.р., место рожд: пос. Ударный Углегорского р-на Сахалинской обл., адрес рег: 694910, Сахалинская обл, Углегорский р-н, Шахтерск пгт., Мира ул, дом № 19, квартира 75, СНИЛС06318656772, ИНН 650801277370, паспорт РФ серия 6406, номер 631743, выдан 30.08.2007, кем выдан УФМС России по Сахалинской области в Углегорском районе, код подразделения 650-018),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Сахалинской области  от 19.06.2023г. по делу №А59-2848/2023,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11.09.2023г. по продаже имущества Данилкина Валентина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УАЗ , модель: 3962, 2000г., VIN: М640ВС65, год изготовления: 2000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11.09.2023г.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Получатель:  Данилкин Валентин Михайлович </w:t>
            </w:r>
          </w:p>
          <w:p>
            <w:pPr>
              <w:pStyle w:val="Normal"/>
              <w:bidi w:val="0"/>
              <w:spacing w:lineRule="auto" w:line="240" w:before="0" w:after="0"/>
              <w:jc w:val="left"/>
              <w:rPr>
                <w:rFonts w:ascii="Arial" w:hAnsi="Arial"/>
                <w:sz w:val="16"/>
              </w:rPr>
            </w:pPr>
            <w:r>
              <w:rPr>
                <w:rFonts w:ascii="Times New Roman" w:hAnsi="Times New Roman"/>
                <w:sz w:val="20"/>
                <w:szCs w:val="20"/>
              </w:rPr>
              <w:t>ИНН: 650801277370</w:t>
            </w:r>
          </w:p>
          <w:p>
            <w:pPr>
              <w:pStyle w:val="Normal"/>
              <w:bidi w:val="0"/>
              <w:spacing w:lineRule="auto" w:line="240" w:before="0" w:after="0"/>
              <w:jc w:val="left"/>
              <w:rPr>
                <w:rFonts w:ascii="Arial" w:hAnsi="Arial"/>
                <w:sz w:val="16"/>
              </w:rPr>
            </w:pPr>
            <w:r>
              <w:rPr>
                <w:rFonts w:ascii="Times New Roman" w:hAnsi="Times New Roman"/>
                <w:sz w:val="20"/>
                <w:szCs w:val="20"/>
              </w:rPr>
              <w:t>Р/СЧ 40817810950169119253</w:t>
            </w:r>
          </w:p>
          <w:p>
            <w:pPr>
              <w:pStyle w:val="Normal"/>
              <w:bidi w:val="0"/>
              <w:spacing w:lineRule="auto" w:line="240" w:before="0" w:after="0"/>
              <w:jc w:val="left"/>
              <w:rPr>
                <w:rFonts w:ascii="Arial" w:hAnsi="Arial"/>
                <w:sz w:val="16"/>
              </w:rPr>
            </w:pPr>
            <w:r>
              <w:rPr>
                <w:rFonts w:ascii="Times New Roman" w:hAnsi="Times New Roman"/>
                <w:sz w:val="20"/>
                <w:szCs w:val="20"/>
              </w:rPr>
              <w:t xml:space="preserve">БИК  045004763 </w:t>
            </w:r>
          </w:p>
          <w:p>
            <w:pPr>
              <w:pStyle w:val="Normal"/>
              <w:bidi w:val="0"/>
              <w:spacing w:lineRule="auto" w:line="240" w:before="0" w:after="0"/>
              <w:jc w:val="left"/>
              <w:rPr>
                <w:rFonts w:ascii="Arial" w:hAnsi="Arial"/>
                <w:sz w:val="16"/>
              </w:rPr>
            </w:pPr>
            <w:r>
              <w:rPr>
                <w:rFonts w:ascii="Times New Roman" w:hAnsi="Times New Roman"/>
                <w:sz w:val="20"/>
                <w:szCs w:val="20"/>
              </w:rPr>
              <w:t>КР/СЧ  30101810150040000763</w:t>
            </w:r>
          </w:p>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tab/>
              <w:tab/>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Данилкин Валентин Михайлович (25.05.1962г.р., место рожд: пос. Ударный Углегорского р-на Сахалинской обл., адрес рег: 694910, Сахалинская обл, Углегорский р-н, Шахтерск пгт., Мира ул, дом № 19, квартира 75, СНИЛС06318656772, ИНН 650801277370, паспорт РФ серия 6406, номер 631743, выдан 30.08.2007, кем выдан УФМС России по Сахалинской области в Углегорском районе, код подразделения 650-018)</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 xml:space="preserve">Получатель:  Данилкин Валентин Михайлович </w:t>
            </w:r>
          </w:p>
          <w:p>
            <w:pPr>
              <w:pStyle w:val="Normal"/>
              <w:bidi w:val="0"/>
              <w:spacing w:lineRule="auto" w:line="240" w:before="0" w:after="0"/>
              <w:jc w:val="both"/>
              <w:rPr>
                <w:rFonts w:ascii="Arial" w:hAnsi="Arial"/>
                <w:sz w:val="16"/>
              </w:rPr>
            </w:pPr>
            <w:r>
              <w:rPr>
                <w:rFonts w:ascii="Times New Roman" w:hAnsi="Times New Roman"/>
                <w:sz w:val="20"/>
                <w:szCs w:val="20"/>
              </w:rPr>
              <w:t>ИНН: 650801277370</w:t>
            </w:r>
          </w:p>
          <w:p>
            <w:pPr>
              <w:pStyle w:val="Normal"/>
              <w:bidi w:val="0"/>
              <w:spacing w:lineRule="auto" w:line="240" w:before="0" w:after="0"/>
              <w:jc w:val="both"/>
              <w:rPr>
                <w:rFonts w:ascii="Arial" w:hAnsi="Arial"/>
                <w:sz w:val="16"/>
              </w:rPr>
            </w:pPr>
            <w:r>
              <w:rPr>
                <w:rFonts w:ascii="Times New Roman" w:hAnsi="Times New Roman"/>
                <w:sz w:val="20"/>
                <w:szCs w:val="20"/>
              </w:rPr>
              <w:t>Р/СЧ 40817810950169119253</w:t>
            </w:r>
          </w:p>
          <w:p>
            <w:pPr>
              <w:pStyle w:val="Normal"/>
              <w:bidi w:val="0"/>
              <w:spacing w:lineRule="auto" w:line="240" w:before="0" w:after="0"/>
              <w:jc w:val="both"/>
              <w:rPr>
                <w:rFonts w:ascii="Arial" w:hAnsi="Arial"/>
                <w:sz w:val="16"/>
              </w:rPr>
            </w:pPr>
            <w:r>
              <w:rPr>
                <w:rFonts w:ascii="Times New Roman" w:hAnsi="Times New Roman"/>
                <w:sz w:val="20"/>
                <w:szCs w:val="20"/>
              </w:rPr>
              <w:t xml:space="preserve">БИК  045004763 </w:t>
            </w:r>
          </w:p>
          <w:p>
            <w:pPr>
              <w:pStyle w:val="Normal"/>
              <w:bidi w:val="0"/>
              <w:spacing w:lineRule="auto" w:line="240" w:before="0" w:after="0"/>
              <w:jc w:val="both"/>
              <w:rPr>
                <w:rFonts w:ascii="Arial" w:hAnsi="Arial"/>
                <w:sz w:val="16"/>
              </w:rPr>
            </w:pPr>
            <w:r>
              <w:rPr>
                <w:rFonts w:ascii="Times New Roman" w:hAnsi="Times New Roman"/>
                <w:sz w:val="20"/>
                <w:szCs w:val="20"/>
              </w:rPr>
              <w:t>КР/СЧ  30101810150040000763</w:t>
            </w:r>
          </w:p>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tab/>
              <w:tab/>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6"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Данилкина Валентина Михайловича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6"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Миронова Вероника Олеговна</w:t>
            </w:r>
          </w:p>
        </w:tc>
        <w:tc>
          <w:tcPr>
            <w:tcW w:w="2838"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3" w:type="dxa"/>
            <w:gridSpan w:val="3"/>
            <w:tcBorders/>
            <w:shd w:color="FFFFFF" w:fill="auto" w:val="clear"/>
            <w:vAlign w:val="bottom"/>
          </w:tcPr>
          <w:p>
            <w:pPr>
              <w:pStyle w:val="Normal"/>
              <w:bidi w:val="0"/>
              <w:spacing w:lineRule="auto" w:line="240" w:before="0" w:after="0"/>
              <w:jc w:val="both"/>
              <w:rPr>
                <w:rFonts w:ascii="Arial" w:hAnsi="Arial"/>
                <w:sz w:val="16"/>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1146</Words>
  <Characters>8265</Characters>
  <CharactersWithSpaces>9369</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2023-10-03T11:39:42Z</dcterms:modified>
  <cp:revision>2</cp:revision>
  <dc:subject/>
  <dc:title/>
</cp:coreProperties>
</file>