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52" w:rsidRDefault="00613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613E2B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</w:t>
      </w:r>
      <w:r w:rsidR="00FC0419">
        <w:rPr>
          <w:rFonts w:ascii="Times New Roman" w:hAnsi="Times New Roman"/>
          <w:sz w:val="24"/>
          <w:szCs w:val="24"/>
          <w:lang w:eastAsia="en-US"/>
        </w:rPr>
        <w:t>3</w:t>
      </w:r>
      <w:r w:rsidRPr="00613E2B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2B36EE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6EE">
        <w:rPr>
          <w:rFonts w:ascii="Times New Roman" w:hAnsi="Times New Roman"/>
          <w:sz w:val="24"/>
          <w:szCs w:val="24"/>
        </w:rPr>
        <w:t>ООО Фирма «</w:t>
      </w:r>
      <w:proofErr w:type="spellStart"/>
      <w:r w:rsidRPr="002B36EE">
        <w:rPr>
          <w:rFonts w:ascii="Times New Roman" w:hAnsi="Times New Roman"/>
          <w:sz w:val="24"/>
          <w:szCs w:val="24"/>
        </w:rPr>
        <w:t>Рекон</w:t>
      </w:r>
      <w:proofErr w:type="spellEnd"/>
      <w:r w:rsidRPr="002B36EE">
        <w:rPr>
          <w:rFonts w:ascii="Times New Roman" w:hAnsi="Times New Roman"/>
          <w:sz w:val="24"/>
          <w:szCs w:val="24"/>
        </w:rPr>
        <w:t>»</w:t>
      </w:r>
      <w:r w:rsidR="6E4F4825"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="6E4F4825"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="6E4F4825"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действующей на основании Решения Арбитражного суда Самарской области от </w:t>
      </w:r>
      <w:r w:rsidRPr="002B36EE">
        <w:rPr>
          <w:rFonts w:ascii="Times New Roman" w:hAnsi="Times New Roman"/>
          <w:sz w:val="24"/>
          <w:szCs w:val="24"/>
          <w:lang w:eastAsia="en-US"/>
        </w:rPr>
        <w:t>31.01.2019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r w:rsidR="00613E2B" w:rsidRPr="00876518">
        <w:rPr>
          <w:rFonts w:ascii="Times New Roman" w:hAnsi="Times New Roman"/>
          <w:sz w:val="24"/>
          <w:szCs w:val="24"/>
          <w:lang w:eastAsia="en-US"/>
        </w:rPr>
        <w:t xml:space="preserve">. по делу </w:t>
      </w:r>
      <w:r w:rsidR="00613E2B" w:rsidRPr="75928817">
        <w:rPr>
          <w:rFonts w:ascii="Times New Roman" w:hAnsi="Times New Roman"/>
          <w:sz w:val="24"/>
          <w:szCs w:val="24"/>
          <w:lang w:eastAsia="en-US"/>
        </w:rPr>
        <w:t>№</w:t>
      </w:r>
      <w:r w:rsidR="00613E2B" w:rsidRPr="002B36E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36EE">
        <w:rPr>
          <w:rFonts w:ascii="Times New Roman" w:hAnsi="Times New Roman"/>
          <w:sz w:val="24"/>
          <w:szCs w:val="24"/>
          <w:lang w:eastAsia="en-US"/>
        </w:rPr>
        <w:t>А55-30018/2018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56552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613E2B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2B36EE">
        <w:rPr>
          <w:rFonts w:ascii="Times New Roman" w:hAnsi="Times New Roman"/>
          <w:sz w:val="24"/>
          <w:szCs w:val="24"/>
        </w:rPr>
        <w:t>1</w:t>
      </w:r>
      <w:r w:rsidR="002B36EE" w:rsidRPr="002B36EE">
        <w:rPr>
          <w:rFonts w:ascii="Times New Roman" w:hAnsi="Times New Roman"/>
          <w:sz w:val="24"/>
          <w:szCs w:val="24"/>
        </w:rPr>
        <w:t xml:space="preserve">: </w:t>
      </w:r>
      <w:r w:rsidR="00FC0419" w:rsidRPr="00FC0419">
        <w:rPr>
          <w:rFonts w:ascii="Times New Roman" w:hAnsi="Times New Roman"/>
          <w:sz w:val="24"/>
          <w:szCs w:val="24"/>
        </w:rPr>
        <w:t>Право требования (дебиторская задолженность) с СПК "Поволжский автомобильный дом" (ОГРН 1046300551769) в размере 38 511 300,00 рублей руб</w:t>
      </w:r>
      <w:r w:rsidR="00FC0419">
        <w:rPr>
          <w:rFonts w:ascii="Times New Roman" w:hAnsi="Times New Roman"/>
          <w:sz w:val="24"/>
          <w:szCs w:val="24"/>
        </w:rPr>
        <w:t>.</w:t>
      </w:r>
      <w:r w:rsidR="002B36EE" w:rsidRPr="002B36EE">
        <w:rPr>
          <w:rFonts w:ascii="Times New Roman" w:hAnsi="Times New Roman"/>
          <w:sz w:val="24"/>
          <w:szCs w:val="24"/>
        </w:rPr>
        <w:t>,</w:t>
      </w:r>
      <w:r w:rsidR="002B36EE" w:rsidRPr="00836E31">
        <w:rPr>
          <w:rFonts w:eastAsia="Times New Roman"/>
          <w:color w:val="333333"/>
          <w:lang w:eastAsia="ru-RU"/>
        </w:rPr>
        <w:t xml:space="preserve"> </w:t>
      </w:r>
      <w:r w:rsidR="00613E2B">
        <w:rPr>
          <w:rFonts w:ascii="Times New Roman" w:hAnsi="Times New Roman"/>
          <w:sz w:val="24"/>
          <w:szCs w:val="24"/>
        </w:rPr>
        <w:t>(далее по тексту – Имущество).</w:t>
      </w:r>
    </w:p>
    <w:p w:rsidR="00356552" w:rsidRDefault="6E4F4825">
      <w:pPr>
        <w:spacing w:after="0" w:line="240" w:lineRule="auto"/>
        <w:jc w:val="both"/>
      </w:pPr>
      <w:r w:rsidRPr="6E4F4825">
        <w:rPr>
          <w:rFonts w:ascii="Times New Roman" w:hAnsi="Times New Roman"/>
          <w:b/>
          <w:bCs/>
          <w:sz w:val="24"/>
          <w:szCs w:val="24"/>
        </w:rPr>
        <w:t>1.</w:t>
      </w:r>
      <w:r w:rsidR="00613E2B">
        <w:rPr>
          <w:rFonts w:ascii="Times New Roman" w:hAnsi="Times New Roman"/>
          <w:b/>
          <w:bCs/>
          <w:sz w:val="24"/>
          <w:szCs w:val="24"/>
        </w:rPr>
        <w:t>2</w:t>
      </w:r>
      <w:r w:rsidRPr="6E4F48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6E4F482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594530">
        <w:rPr>
          <w:rFonts w:ascii="Times New Roman" w:hAnsi="Times New Roman"/>
          <w:sz w:val="24"/>
          <w:szCs w:val="24"/>
        </w:rPr>
        <w:t xml:space="preserve">публичного предложения </w:t>
      </w:r>
      <w:r w:rsidRPr="6E4F4825">
        <w:rPr>
          <w:rFonts w:ascii="Times New Roman" w:hAnsi="Times New Roman"/>
          <w:sz w:val="24"/>
          <w:szCs w:val="24"/>
        </w:rPr>
        <w:t xml:space="preserve"> по продаже имущества Продавца, состоявшихся </w:t>
      </w:r>
      <w:r w:rsidR="00762E54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613E2B">
        <w:rPr>
          <w:rFonts w:ascii="Times New Roman" w:hAnsi="Times New Roman"/>
          <w:sz w:val="24"/>
          <w:szCs w:val="24"/>
        </w:rPr>
        <w:t>.</w:t>
      </w:r>
      <w:r w:rsidR="00DE0AFB">
        <w:rPr>
          <w:rFonts w:ascii="Times New Roman" w:hAnsi="Times New Roman"/>
          <w:sz w:val="24"/>
          <w:szCs w:val="24"/>
        </w:rPr>
        <w:t>1</w:t>
      </w:r>
      <w:r w:rsidR="00613E2B">
        <w:rPr>
          <w:rFonts w:ascii="Times New Roman" w:hAnsi="Times New Roman"/>
          <w:sz w:val="24"/>
          <w:szCs w:val="24"/>
        </w:rPr>
        <w:t>0.20</w:t>
      </w:r>
      <w:r w:rsidR="002B36EE">
        <w:rPr>
          <w:rFonts w:ascii="Times New Roman" w:hAnsi="Times New Roman"/>
          <w:sz w:val="24"/>
          <w:szCs w:val="24"/>
        </w:rPr>
        <w:t>2</w:t>
      </w:r>
      <w:r w:rsidR="00FC0419">
        <w:rPr>
          <w:rFonts w:ascii="Times New Roman" w:hAnsi="Times New Roman"/>
          <w:sz w:val="24"/>
          <w:szCs w:val="24"/>
        </w:rPr>
        <w:t>3</w:t>
      </w:r>
      <w:r w:rsidRPr="6E4F4825">
        <w:rPr>
          <w:rFonts w:ascii="Times New Roman" w:hAnsi="Times New Roman"/>
          <w:sz w:val="24"/>
          <w:szCs w:val="24"/>
        </w:rPr>
        <w:t xml:space="preserve"> на электронной торговой площадке –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2.2.1. Оплатить цену, указанную в разделе 3 настоящего договора, в порядке, предусмотренном настоящим договором.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</w:t>
      </w:r>
      <w:r w:rsidR="006B25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4.3. Право собственности, 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356552" w:rsidRDefault="0035655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17"/>
      </w:tblGrid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13E2B" w:rsidRPr="002B36EE" w:rsidRDefault="002B36EE" w:rsidP="00613E2B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Фирма «</w:t>
            </w:r>
            <w:proofErr w:type="spell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Рекон</w:t>
            </w:r>
            <w:proofErr w:type="spellEnd"/>
            <w:r w:rsidR="00613E2B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» </w:t>
            </w:r>
          </w:p>
          <w:p w:rsidR="00613E2B" w:rsidRPr="002B36EE" w:rsidRDefault="00613E2B" w:rsidP="00613E2B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ОГРН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1126324014827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 ИНН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6324034378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КПП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адрес: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445039, Самарская обл., г</w:t>
            </w:r>
            <w:proofErr w:type="gramStart"/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ул.40 лет Победы, дом 110, кв. 4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613E2B" w:rsidRPr="002B36EE" w:rsidRDefault="00613E2B" w:rsidP="00613E2B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356552" w:rsidRDefault="00613E2B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р/с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40701810854400000331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в Поволжский банк ПАО Сбербанк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.С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амара, к/с 30101810200000000607, БИК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613E2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356552" w:rsidRDefault="0035655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 w:eastAsia="en-US"/>
        </w:rPr>
        <w:t>«__» 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</w:t>
      </w:r>
      <w:r w:rsidR="00FC0419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val="en-US"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2B36EE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6EE">
        <w:rPr>
          <w:rFonts w:ascii="Times New Roman" w:hAnsi="Times New Roman"/>
          <w:sz w:val="24"/>
          <w:szCs w:val="24"/>
        </w:rPr>
        <w:t>ООО Фирма «</w:t>
      </w:r>
      <w:proofErr w:type="spellStart"/>
      <w:r w:rsidRPr="002B36EE">
        <w:rPr>
          <w:rFonts w:ascii="Times New Roman" w:hAnsi="Times New Roman"/>
          <w:sz w:val="24"/>
          <w:szCs w:val="24"/>
        </w:rPr>
        <w:t>Рекон</w:t>
      </w:r>
      <w:proofErr w:type="spellEnd"/>
      <w:r w:rsidRPr="002B36EE">
        <w:rPr>
          <w:rFonts w:ascii="Times New Roman" w:hAnsi="Times New Roman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действующей на основании Решения Арбитражного суда Самарской области от </w:t>
      </w:r>
      <w:r w:rsidRPr="002B36EE">
        <w:rPr>
          <w:rFonts w:ascii="Times New Roman" w:hAnsi="Times New Roman"/>
          <w:sz w:val="24"/>
          <w:szCs w:val="24"/>
          <w:lang w:eastAsia="en-US"/>
        </w:rPr>
        <w:t>31.01.2019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. по делу </w:t>
      </w:r>
      <w:r w:rsidRPr="75928817">
        <w:rPr>
          <w:rFonts w:ascii="Times New Roman" w:hAnsi="Times New Roman"/>
          <w:sz w:val="24"/>
          <w:szCs w:val="24"/>
          <w:lang w:eastAsia="en-US"/>
        </w:rPr>
        <w:t>№</w:t>
      </w:r>
      <w:r w:rsidRPr="002B36EE">
        <w:rPr>
          <w:rFonts w:ascii="Times New Roman" w:hAnsi="Times New Roman"/>
          <w:sz w:val="24"/>
          <w:szCs w:val="24"/>
          <w:lang w:eastAsia="en-US"/>
        </w:rPr>
        <w:t xml:space="preserve"> А55-30018/2018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6E4F4825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1 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FC0419" w:rsidRPr="00FC0419">
        <w:rPr>
          <w:rFonts w:ascii="Times New Roman" w:hAnsi="Times New Roman"/>
          <w:sz w:val="24"/>
          <w:szCs w:val="24"/>
        </w:rPr>
        <w:t>Право требования (дебиторская задолженность) с СПК "Поволжский автомобильный дом" (ОГРН 1046300551769) в размере 38 511 300,00 рублей руб</w:t>
      </w:r>
      <w:r w:rsidR="00FC0419">
        <w:rPr>
          <w:rFonts w:ascii="Times New Roman" w:hAnsi="Times New Roman"/>
          <w:sz w:val="24"/>
          <w:szCs w:val="24"/>
        </w:rPr>
        <w:t>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17"/>
      </w:tblGrid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2B36EE" w:rsidRPr="002B36EE" w:rsidRDefault="002B36EE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Фирма «</w:t>
            </w:r>
            <w:proofErr w:type="spell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Рекон</w:t>
            </w:r>
            <w:proofErr w:type="spell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» </w:t>
            </w:r>
          </w:p>
          <w:p w:rsidR="002B36EE" w:rsidRPr="002B36EE" w:rsidRDefault="002B36EE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ОГРН 1126324014827,  ИНН 6324034378, КПП 632101001, адрес: 445039, Самарская обл.,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ул.40 лет Победы, дом 110, кв. 4,.</w:t>
            </w:r>
          </w:p>
          <w:p w:rsidR="002B36EE" w:rsidRPr="002B36EE" w:rsidRDefault="002B36EE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356552" w:rsidRDefault="002B36EE" w:rsidP="002B36EE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р/с 40701810854400000331, в Поволжский банк ПАО Сбербанк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.С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амара, к/с 30101810200000000607, БИК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35655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356552">
      <w:pPr>
        <w:rPr>
          <w:rFonts w:ascii="Times New Roman" w:hAnsi="Times New Roman"/>
          <w:sz w:val="24"/>
          <w:szCs w:val="24"/>
        </w:rPr>
      </w:pPr>
    </w:p>
    <w:sectPr w:rsidR="00356552" w:rsidSect="003565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7450"/>
    <w:multiLevelType w:val="multilevel"/>
    <w:tmpl w:val="ED56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E5C78"/>
    <w:multiLevelType w:val="multilevel"/>
    <w:tmpl w:val="65665BF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F079D"/>
    <w:multiLevelType w:val="multilevel"/>
    <w:tmpl w:val="8ECCB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E4F4825"/>
    <w:rsid w:val="00051D47"/>
    <w:rsid w:val="00151AE6"/>
    <w:rsid w:val="00276D11"/>
    <w:rsid w:val="002B36EE"/>
    <w:rsid w:val="00356552"/>
    <w:rsid w:val="00594530"/>
    <w:rsid w:val="00613CC7"/>
    <w:rsid w:val="00613E2B"/>
    <w:rsid w:val="006B25E1"/>
    <w:rsid w:val="00710897"/>
    <w:rsid w:val="00762E54"/>
    <w:rsid w:val="00994E79"/>
    <w:rsid w:val="00BE32AC"/>
    <w:rsid w:val="00DE0AFB"/>
    <w:rsid w:val="00E637A2"/>
    <w:rsid w:val="00FC0419"/>
    <w:rsid w:val="40118C99"/>
    <w:rsid w:val="45536708"/>
    <w:rsid w:val="6E4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6552"/>
  </w:style>
  <w:style w:type="character" w:customStyle="1" w:styleId="WW8Num1z1">
    <w:name w:val="WW8Num1z1"/>
    <w:qFormat/>
    <w:rsid w:val="00356552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35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356552"/>
  </w:style>
  <w:style w:type="character" w:customStyle="1" w:styleId="WW8Num2z2">
    <w:name w:val="WW8Num2z2"/>
    <w:qFormat/>
    <w:rsid w:val="00356552"/>
  </w:style>
  <w:style w:type="character" w:customStyle="1" w:styleId="WW8Num2z3">
    <w:name w:val="WW8Num2z3"/>
    <w:qFormat/>
    <w:rsid w:val="00356552"/>
  </w:style>
  <w:style w:type="character" w:customStyle="1" w:styleId="WW8Num2z4">
    <w:name w:val="WW8Num2z4"/>
    <w:qFormat/>
    <w:rsid w:val="00356552"/>
  </w:style>
  <w:style w:type="character" w:customStyle="1" w:styleId="WW8Num2z5">
    <w:name w:val="WW8Num2z5"/>
    <w:qFormat/>
    <w:rsid w:val="00356552"/>
  </w:style>
  <w:style w:type="character" w:customStyle="1" w:styleId="WW8Num2z6">
    <w:name w:val="WW8Num2z6"/>
    <w:qFormat/>
    <w:rsid w:val="00356552"/>
  </w:style>
  <w:style w:type="character" w:customStyle="1" w:styleId="WW8Num2z7">
    <w:name w:val="WW8Num2z7"/>
    <w:qFormat/>
    <w:rsid w:val="00356552"/>
  </w:style>
  <w:style w:type="character" w:customStyle="1" w:styleId="WW8Num2z8">
    <w:name w:val="WW8Num2z8"/>
    <w:qFormat/>
    <w:rsid w:val="00356552"/>
  </w:style>
  <w:style w:type="character" w:customStyle="1" w:styleId="a3">
    <w:name w:val="Текст выноски Знак"/>
    <w:qFormat/>
    <w:rsid w:val="003565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3565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56552"/>
    <w:pPr>
      <w:spacing w:after="140"/>
    </w:pPr>
  </w:style>
  <w:style w:type="paragraph" w:styleId="a5">
    <w:name w:val="List"/>
    <w:basedOn w:val="a4"/>
    <w:rsid w:val="00356552"/>
  </w:style>
  <w:style w:type="paragraph" w:customStyle="1" w:styleId="1">
    <w:name w:val="Название объекта1"/>
    <w:basedOn w:val="a"/>
    <w:qFormat/>
    <w:rsid w:val="003565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56552"/>
    <w:pPr>
      <w:suppressLineNumbers/>
    </w:pPr>
  </w:style>
  <w:style w:type="paragraph" w:styleId="a6">
    <w:name w:val="List Paragraph"/>
    <w:basedOn w:val="a"/>
    <w:qFormat/>
    <w:rsid w:val="00356552"/>
    <w:pPr>
      <w:ind w:left="720"/>
      <w:contextualSpacing/>
    </w:pPr>
  </w:style>
  <w:style w:type="paragraph" w:styleId="a7">
    <w:name w:val="Balloon Text"/>
    <w:basedOn w:val="a"/>
    <w:qFormat/>
    <w:rsid w:val="0035655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356552"/>
    <w:pPr>
      <w:suppressLineNumbers/>
    </w:pPr>
  </w:style>
  <w:style w:type="paragraph" w:customStyle="1" w:styleId="TableHeading">
    <w:name w:val="Table Heading"/>
    <w:basedOn w:val="TableContents"/>
    <w:qFormat/>
    <w:rsid w:val="00356552"/>
    <w:pPr>
      <w:jc w:val="center"/>
    </w:pPr>
    <w:rPr>
      <w:b/>
      <w:bCs/>
    </w:rPr>
  </w:style>
  <w:style w:type="numbering" w:customStyle="1" w:styleId="WW8Num1">
    <w:name w:val="WW8Num1"/>
    <w:qFormat/>
    <w:rsid w:val="00356552"/>
  </w:style>
  <w:style w:type="numbering" w:customStyle="1" w:styleId="WW8Num2">
    <w:name w:val="WW8Num2"/>
    <w:qFormat/>
    <w:rsid w:val="00356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 Цупров</cp:lastModifiedBy>
  <cp:revision>20</cp:revision>
  <cp:lastPrinted>2018-11-27T14:45:00Z</cp:lastPrinted>
  <dcterms:created xsi:type="dcterms:W3CDTF">2018-11-24T13:21:00Z</dcterms:created>
  <dcterms:modified xsi:type="dcterms:W3CDTF">2023-10-16T09:41:00Z</dcterms:modified>
  <dc:language>en-US</dc:language>
</cp:coreProperties>
</file>