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8E587F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67B3BFD" w:rsidR="00777765" w:rsidRPr="008E587F" w:rsidRDefault="00621DAA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87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8E587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E5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E587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178FF12" w:rsidR="00B368B1" w:rsidRPr="008E587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09BB3CE9" w:rsidR="00B368B1" w:rsidRPr="008E587F" w:rsidRDefault="00621DAA" w:rsidP="008E587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«Домашние деньги», ИНН 7714699186, поручители Бернштам Евгений Семенович, Бернштам Елена Олеговна, КД 1233-КЛЗ-1480-5415 от 13.02.2015, определение АС г. Москвы от 31.12.2019 по делу А40-197447/18-103-174 о включении в РТК третьей очереди, постановление 9ААС г. Москвы от 06.12.2021 по делу А40-189254/18 о включении в РТК третьей очереди, определение АС г. Москвы от 28.06.2022 по делу А40-160919/2021-66-386 о включении в РТК третьей очереди, ООО «Домашние деньги», Бернштам Евгений Семенович, Бернштам Елена Олеговна находятся в процедуре банкротства (145 454 734,26 руб.)</w:t>
      </w:r>
      <w:r w:rsidRPr="008E587F">
        <w:rPr>
          <w:rFonts w:ascii="Times New Roman" w:hAnsi="Times New Roman" w:cs="Times New Roman"/>
          <w:sz w:val="24"/>
          <w:szCs w:val="24"/>
        </w:rPr>
        <w:t xml:space="preserve">– </w:t>
      </w: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145 454 734,26 </w:t>
      </w:r>
      <w:r w:rsidRPr="008E587F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2E5F8D1C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С подробной информацией о составе лот</w:t>
      </w:r>
      <w:r w:rsidR="008E587F" w:rsidRPr="008E587F">
        <w:rPr>
          <w:color w:val="000000"/>
        </w:rPr>
        <w:t>а</w:t>
      </w:r>
      <w:r w:rsidRPr="008E587F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8E587F">
          <w:rPr>
            <w:rStyle w:val="a4"/>
          </w:rPr>
          <w:t>www.asv.org.ru</w:t>
        </w:r>
      </w:hyperlink>
      <w:r w:rsidRPr="008E587F">
        <w:rPr>
          <w:color w:val="000000"/>
        </w:rPr>
        <w:t xml:space="preserve">, </w:t>
      </w:r>
      <w:hyperlink r:id="rId5" w:history="1">
        <w:r w:rsidRPr="008E587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E587F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587F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DA18AF9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b/>
          <w:bCs/>
          <w:color w:val="000000"/>
        </w:rPr>
        <w:t>Торги</w:t>
      </w:r>
      <w:r w:rsidRPr="008E587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E0360" w:rsidRPr="008E587F">
        <w:rPr>
          <w:color w:val="000000"/>
        </w:rPr>
        <w:t xml:space="preserve"> </w:t>
      </w:r>
      <w:r w:rsidR="00EE0360" w:rsidRPr="008E587F">
        <w:rPr>
          <w:b/>
          <w:bCs/>
          <w:color w:val="000000"/>
        </w:rPr>
        <w:t>17 октября</w:t>
      </w:r>
      <w:r w:rsidRPr="008E587F">
        <w:rPr>
          <w:b/>
        </w:rPr>
        <w:t xml:space="preserve"> 2023 г.</w:t>
      </w:r>
      <w:r w:rsidRPr="008E587F">
        <w:t xml:space="preserve"> </w:t>
      </w:r>
      <w:r w:rsidRPr="008E587F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8E587F">
          <w:rPr>
            <w:rStyle w:val="a4"/>
          </w:rPr>
          <w:t>http://lot-online.ru</w:t>
        </w:r>
      </w:hyperlink>
      <w:r w:rsidRPr="008E587F">
        <w:rPr>
          <w:color w:val="000000"/>
        </w:rPr>
        <w:t xml:space="preserve"> (далее – ЭТП).</w:t>
      </w:r>
    </w:p>
    <w:p w14:paraId="50FBD816" w14:textId="77777777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Время окончания Торгов:</w:t>
      </w:r>
    </w:p>
    <w:p w14:paraId="689DA998" w14:textId="77777777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3FDD184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 xml:space="preserve">В случае, если по итогам Торгов, назначенных на </w:t>
      </w:r>
      <w:r w:rsidR="00EE0360" w:rsidRPr="008E587F">
        <w:rPr>
          <w:b/>
          <w:bCs/>
          <w:color w:val="000000"/>
        </w:rPr>
        <w:t>17 октября</w:t>
      </w:r>
      <w:r w:rsidRPr="008E587F">
        <w:rPr>
          <w:color w:val="000000"/>
        </w:rPr>
        <w:t xml:space="preserve"> </w:t>
      </w:r>
      <w:r w:rsidRPr="008E587F">
        <w:rPr>
          <w:b/>
          <w:bCs/>
          <w:color w:val="000000"/>
        </w:rPr>
        <w:t>2023 г.,</w:t>
      </w:r>
      <w:r w:rsidRPr="008E587F">
        <w:rPr>
          <w:color w:val="000000"/>
        </w:rPr>
        <w:t xml:space="preserve"> лот не реализован, то в 14:00 часов по московскому времени </w:t>
      </w:r>
      <w:r w:rsidR="00EE0360" w:rsidRPr="008E587F">
        <w:rPr>
          <w:b/>
          <w:bCs/>
          <w:color w:val="000000"/>
        </w:rPr>
        <w:t>04 декабря</w:t>
      </w:r>
      <w:r w:rsidRPr="008E587F">
        <w:rPr>
          <w:color w:val="000000"/>
        </w:rPr>
        <w:t xml:space="preserve"> </w:t>
      </w:r>
      <w:r w:rsidRPr="008E587F">
        <w:rPr>
          <w:b/>
          <w:bCs/>
          <w:color w:val="000000"/>
        </w:rPr>
        <w:t>2023</w:t>
      </w:r>
      <w:r w:rsidRPr="008E587F">
        <w:rPr>
          <w:b/>
        </w:rPr>
        <w:t xml:space="preserve"> г.</w:t>
      </w:r>
      <w:r w:rsidRPr="008E587F">
        <w:t xml:space="preserve"> </w:t>
      </w:r>
      <w:r w:rsidRPr="008E587F">
        <w:rPr>
          <w:color w:val="000000"/>
        </w:rPr>
        <w:t>на ЭТП</w:t>
      </w:r>
      <w:r w:rsidRPr="008E587F">
        <w:t xml:space="preserve"> </w:t>
      </w:r>
      <w:r w:rsidRPr="008E587F">
        <w:rPr>
          <w:color w:val="000000"/>
        </w:rPr>
        <w:t>будут проведены</w:t>
      </w:r>
      <w:r w:rsidRPr="008E587F">
        <w:rPr>
          <w:b/>
          <w:bCs/>
          <w:color w:val="000000"/>
        </w:rPr>
        <w:t xml:space="preserve"> повторные Торги </w:t>
      </w:r>
      <w:r w:rsidRPr="008E587F">
        <w:rPr>
          <w:color w:val="000000"/>
        </w:rPr>
        <w:t>со снижением начальной цены лот</w:t>
      </w:r>
      <w:r w:rsidR="008E587F" w:rsidRPr="008E587F">
        <w:rPr>
          <w:color w:val="000000"/>
        </w:rPr>
        <w:t>а</w:t>
      </w:r>
      <w:r w:rsidRPr="008E587F">
        <w:rPr>
          <w:color w:val="000000"/>
        </w:rPr>
        <w:t xml:space="preserve"> на 10 (Десять) процентов.</w:t>
      </w:r>
    </w:p>
    <w:p w14:paraId="1CEBE899" w14:textId="77777777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Оператор ЭТП (далее – Оператор) обеспечивает проведение Торгов.</w:t>
      </w:r>
    </w:p>
    <w:p w14:paraId="2146F187" w14:textId="757E4F75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</w:t>
      </w:r>
      <w:r w:rsidRPr="008E587F">
        <w:rPr>
          <w:b/>
          <w:bCs/>
          <w:color w:val="000000"/>
        </w:rPr>
        <w:t xml:space="preserve"> </w:t>
      </w:r>
      <w:r w:rsidR="008E587F" w:rsidRPr="008E587F">
        <w:rPr>
          <w:b/>
          <w:bCs/>
          <w:color w:val="000000"/>
        </w:rPr>
        <w:t>05 сентября</w:t>
      </w:r>
      <w:r w:rsidRPr="008E587F">
        <w:rPr>
          <w:b/>
          <w:bCs/>
          <w:color w:val="000000"/>
        </w:rPr>
        <w:t xml:space="preserve"> 2023 г.,</w:t>
      </w:r>
      <w:r w:rsidRPr="008E587F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E587F" w:rsidRPr="008E587F">
        <w:rPr>
          <w:b/>
          <w:bCs/>
          <w:color w:val="000000"/>
        </w:rPr>
        <w:t xml:space="preserve">23 октября </w:t>
      </w:r>
      <w:r w:rsidRPr="008E587F">
        <w:rPr>
          <w:b/>
          <w:bCs/>
          <w:color w:val="000000"/>
        </w:rPr>
        <w:t>2023</w:t>
      </w:r>
      <w:r w:rsidRPr="008E587F">
        <w:rPr>
          <w:b/>
          <w:bCs/>
        </w:rPr>
        <w:t xml:space="preserve"> г.</w:t>
      </w:r>
      <w:r w:rsidRPr="008E587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8E587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587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63F7EC0" w:rsidR="00B368B1" w:rsidRPr="003E4AF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587F">
        <w:rPr>
          <w:b/>
          <w:bCs/>
          <w:color w:val="000000"/>
        </w:rPr>
        <w:t>Торги ППП</w:t>
      </w:r>
      <w:r w:rsidRPr="008E587F">
        <w:rPr>
          <w:color w:val="000000"/>
          <w:shd w:val="clear" w:color="auto" w:fill="FFFFFF"/>
        </w:rPr>
        <w:t xml:space="preserve"> будут проведены на ЭТП: </w:t>
      </w:r>
      <w:r w:rsidRPr="008E587F">
        <w:rPr>
          <w:b/>
          <w:bCs/>
          <w:color w:val="000000"/>
        </w:rPr>
        <w:t xml:space="preserve">с </w:t>
      </w:r>
      <w:r w:rsidR="00917D5D" w:rsidRPr="003E4AF1">
        <w:rPr>
          <w:rFonts w:eastAsia="Times New Roman"/>
          <w:b/>
          <w:bCs/>
          <w:color w:val="000000"/>
        </w:rPr>
        <w:t xml:space="preserve">07 декабря </w:t>
      </w:r>
      <w:r w:rsidRPr="003E4AF1">
        <w:rPr>
          <w:b/>
          <w:bCs/>
          <w:color w:val="000000"/>
        </w:rPr>
        <w:t xml:space="preserve">2023 г. по </w:t>
      </w:r>
      <w:r w:rsidR="00EE0360" w:rsidRPr="003E4AF1">
        <w:rPr>
          <w:rFonts w:eastAsia="Times New Roman"/>
          <w:b/>
          <w:bCs/>
          <w:color w:val="000000"/>
        </w:rPr>
        <w:t xml:space="preserve">05 января 2024 </w:t>
      </w:r>
      <w:r w:rsidRPr="003E4AF1">
        <w:rPr>
          <w:b/>
          <w:bCs/>
          <w:color w:val="000000"/>
        </w:rPr>
        <w:t>г.</w:t>
      </w:r>
    </w:p>
    <w:p w14:paraId="154FF146" w14:textId="704E6CC3" w:rsidR="00777765" w:rsidRPr="008E587F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917D5D" w:rsidRPr="001A2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декабря</w:t>
      </w: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E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E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8E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8E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8E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8E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E587F"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0F2D2B5" w:rsidR="00515CBE" w:rsidRPr="008E587F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E587F" w:rsidRPr="008E587F">
        <w:rPr>
          <w:color w:val="000000"/>
        </w:rPr>
        <w:t>а</w:t>
      </w:r>
      <w:r w:rsidRPr="008E587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E587F" w:rsidRPr="008E587F">
        <w:rPr>
          <w:color w:val="000000"/>
        </w:rPr>
        <w:t>а</w:t>
      </w:r>
      <w:r w:rsidRPr="008E587F">
        <w:rPr>
          <w:color w:val="000000"/>
        </w:rPr>
        <w:t>.</w:t>
      </w:r>
    </w:p>
    <w:p w14:paraId="2858EAB5" w14:textId="7D1CEFF4" w:rsidR="00EA7238" w:rsidRPr="008E587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Оператор обеспечивает проведение Торгов ППП.</w:t>
      </w:r>
    </w:p>
    <w:p w14:paraId="5E2BFB36" w14:textId="33659C38" w:rsidR="00515CBE" w:rsidRPr="008E587F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87F">
        <w:rPr>
          <w:color w:val="000000"/>
        </w:rPr>
        <w:t>Начальн</w:t>
      </w:r>
      <w:r w:rsidR="00DD7EA5" w:rsidRPr="008E587F">
        <w:rPr>
          <w:color w:val="000000"/>
        </w:rPr>
        <w:t>ая</w:t>
      </w:r>
      <w:r w:rsidRPr="008E587F">
        <w:rPr>
          <w:color w:val="000000"/>
        </w:rPr>
        <w:t xml:space="preserve"> цен</w:t>
      </w:r>
      <w:r w:rsidR="00DD7EA5" w:rsidRPr="008E587F">
        <w:rPr>
          <w:color w:val="000000"/>
        </w:rPr>
        <w:t xml:space="preserve">а </w:t>
      </w:r>
      <w:r w:rsidRPr="008E587F">
        <w:rPr>
          <w:color w:val="000000"/>
        </w:rPr>
        <w:t>продажи лот</w:t>
      </w:r>
      <w:r w:rsidR="00DD7EA5" w:rsidRPr="008E587F">
        <w:rPr>
          <w:color w:val="000000"/>
        </w:rPr>
        <w:t>а</w:t>
      </w:r>
      <w:r w:rsidRPr="008E587F">
        <w:rPr>
          <w:color w:val="000000"/>
        </w:rPr>
        <w:t xml:space="preserve"> на Торгах ППП устанавлива</w:t>
      </w:r>
      <w:r w:rsidR="00DD7EA5" w:rsidRPr="008E587F">
        <w:rPr>
          <w:color w:val="000000"/>
        </w:rPr>
        <w:t>е</w:t>
      </w:r>
      <w:r w:rsidRPr="008E587F">
        <w:rPr>
          <w:color w:val="000000"/>
        </w:rPr>
        <w:t>тся равн</w:t>
      </w:r>
      <w:r w:rsidR="00DD7EA5" w:rsidRPr="008E587F">
        <w:rPr>
          <w:color w:val="000000"/>
        </w:rPr>
        <w:t xml:space="preserve">ой </w:t>
      </w:r>
      <w:r w:rsidRPr="008E587F">
        <w:rPr>
          <w:color w:val="000000"/>
        </w:rPr>
        <w:t>начальн</w:t>
      </w:r>
      <w:r w:rsidR="00DD7EA5" w:rsidRPr="008E587F">
        <w:rPr>
          <w:color w:val="000000"/>
        </w:rPr>
        <w:t>ой</w:t>
      </w:r>
      <w:r w:rsidRPr="008E587F">
        <w:rPr>
          <w:color w:val="000000"/>
        </w:rPr>
        <w:t xml:space="preserve"> цен</w:t>
      </w:r>
      <w:r w:rsidR="00DD7EA5" w:rsidRPr="008E587F">
        <w:rPr>
          <w:color w:val="000000"/>
        </w:rPr>
        <w:t>е</w:t>
      </w:r>
      <w:r w:rsidRPr="008E587F">
        <w:rPr>
          <w:color w:val="000000"/>
        </w:rPr>
        <w:t xml:space="preserve"> продажи лот</w:t>
      </w:r>
      <w:r w:rsidR="00DD7EA5" w:rsidRPr="008E587F">
        <w:rPr>
          <w:color w:val="000000"/>
        </w:rPr>
        <w:t xml:space="preserve">а </w:t>
      </w:r>
      <w:r w:rsidRPr="008E587F">
        <w:rPr>
          <w:color w:val="000000"/>
        </w:rPr>
        <w:t>на повторных Торгах:</w:t>
      </w:r>
    </w:p>
    <w:p w14:paraId="466AC339" w14:textId="41C82967" w:rsidR="000464E8" w:rsidRPr="008E587F" w:rsidRDefault="000464E8" w:rsidP="000464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09 декабря 2023 г. - в размере начальной цены продажи лота;</w:t>
      </w:r>
    </w:p>
    <w:p w14:paraId="08D02F69" w14:textId="719B0CB4" w:rsidR="000464E8" w:rsidRPr="001A2167" w:rsidRDefault="000464E8" w:rsidP="000464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61EF">
        <w:rPr>
          <w:rFonts w:ascii="Times New Roman" w:eastAsia="Times New Roman" w:hAnsi="Times New Roman" w:cs="Times New Roman"/>
          <w:sz w:val="24"/>
          <w:szCs w:val="24"/>
        </w:rPr>
        <w:t>с 10 декабря 2023 г. по 12 декабря 2023 г. - в размере 90,</w:t>
      </w:r>
      <w:r w:rsidR="001A2167" w:rsidRPr="004C61E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C61EF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02D052B2" w14:textId="084D3558" w:rsidR="000464E8" w:rsidRPr="001A2167" w:rsidRDefault="000464E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FF0000"/>
        </w:rPr>
      </w:pPr>
      <w:r w:rsidRPr="004C61EF">
        <w:rPr>
          <w:rFonts w:eastAsia="Times New Roman"/>
        </w:rPr>
        <w:t xml:space="preserve">с 13 декабря 2023 г. по 15 декабря 2023 г. - в размере </w:t>
      </w:r>
      <w:r w:rsidR="001A2167" w:rsidRPr="004C61EF">
        <w:rPr>
          <w:rFonts w:eastAsia="Times New Roman"/>
        </w:rPr>
        <w:t>80</w:t>
      </w:r>
      <w:r w:rsidRPr="004C61EF">
        <w:rPr>
          <w:rFonts w:eastAsia="Times New Roman"/>
        </w:rPr>
        <w:t>,</w:t>
      </w:r>
      <w:r w:rsidR="001A2167" w:rsidRPr="004C61EF">
        <w:rPr>
          <w:rFonts w:eastAsia="Times New Roman"/>
        </w:rPr>
        <w:t>4</w:t>
      </w:r>
      <w:r w:rsidRPr="004C61EF">
        <w:rPr>
          <w:rFonts w:eastAsia="Times New Roman"/>
        </w:rPr>
        <w:t xml:space="preserve">8% от начальной цены продажи лота; </w:t>
      </w:r>
    </w:p>
    <w:p w14:paraId="7FD1A339" w14:textId="37AE995B" w:rsidR="000464E8" w:rsidRPr="004C61EF" w:rsidRDefault="000464E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4C61EF">
        <w:rPr>
          <w:rFonts w:eastAsia="Times New Roman"/>
        </w:rPr>
        <w:t xml:space="preserve">с 16 декабря 2023 г. по 18 декабря 2023 г. - в размере </w:t>
      </w:r>
      <w:r w:rsidR="001A2167" w:rsidRPr="004C61EF">
        <w:rPr>
          <w:rFonts w:eastAsia="Times New Roman"/>
        </w:rPr>
        <w:t>70</w:t>
      </w:r>
      <w:r w:rsidRPr="004C61EF">
        <w:rPr>
          <w:rFonts w:eastAsia="Times New Roman"/>
        </w:rPr>
        <w:t>,</w:t>
      </w:r>
      <w:r w:rsidR="001A2167" w:rsidRPr="004C61EF">
        <w:rPr>
          <w:rFonts w:eastAsia="Times New Roman"/>
        </w:rPr>
        <w:t>72</w:t>
      </w:r>
      <w:r w:rsidRPr="004C61EF">
        <w:rPr>
          <w:rFonts w:eastAsia="Times New Roman"/>
        </w:rPr>
        <w:t xml:space="preserve">% от начальной цены продажи лота; </w:t>
      </w:r>
    </w:p>
    <w:p w14:paraId="6417EA3D" w14:textId="7BD69C31" w:rsidR="000464E8" w:rsidRPr="001A2167" w:rsidRDefault="000464E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FF0000"/>
        </w:rPr>
      </w:pPr>
      <w:r w:rsidRPr="004C61EF">
        <w:rPr>
          <w:rFonts w:eastAsia="Times New Roman"/>
        </w:rPr>
        <w:t xml:space="preserve">с 19 декабря 2023 г. по 21 декабря 2023 г. - в размере </w:t>
      </w:r>
      <w:r w:rsidR="001A2167" w:rsidRPr="004C61EF">
        <w:rPr>
          <w:rFonts w:eastAsia="Times New Roman"/>
        </w:rPr>
        <w:t>60</w:t>
      </w:r>
      <w:r w:rsidRPr="004C61EF">
        <w:rPr>
          <w:rFonts w:eastAsia="Times New Roman"/>
        </w:rPr>
        <w:t>,</w:t>
      </w:r>
      <w:r w:rsidR="001A2167" w:rsidRPr="004C61EF">
        <w:rPr>
          <w:rFonts w:eastAsia="Times New Roman"/>
        </w:rPr>
        <w:t>96</w:t>
      </w:r>
      <w:r w:rsidRPr="004C61EF">
        <w:rPr>
          <w:rFonts w:eastAsia="Times New Roman"/>
        </w:rPr>
        <w:t xml:space="preserve">% от начальной цены продажи лота; </w:t>
      </w:r>
    </w:p>
    <w:p w14:paraId="6ACE021B" w14:textId="5D5BE145" w:rsidR="000464E8" w:rsidRPr="001A2167" w:rsidRDefault="000464E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FF0000"/>
        </w:rPr>
      </w:pPr>
      <w:r w:rsidRPr="004C61EF">
        <w:rPr>
          <w:rFonts w:eastAsia="Times New Roman"/>
        </w:rPr>
        <w:t xml:space="preserve">с 22 декабря 2023 г. по 24 декабря 2023 г. - в размере </w:t>
      </w:r>
      <w:r w:rsidR="001A2167" w:rsidRPr="004C61EF">
        <w:rPr>
          <w:rFonts w:eastAsia="Times New Roman"/>
        </w:rPr>
        <w:t>51</w:t>
      </w:r>
      <w:r w:rsidRPr="004C61EF">
        <w:rPr>
          <w:rFonts w:eastAsia="Times New Roman"/>
        </w:rPr>
        <w:t>,</w:t>
      </w:r>
      <w:r w:rsidR="001A2167" w:rsidRPr="004C61EF">
        <w:rPr>
          <w:rFonts w:eastAsia="Times New Roman"/>
        </w:rPr>
        <w:t>2</w:t>
      </w:r>
      <w:r w:rsidR="00DC4C45">
        <w:rPr>
          <w:rFonts w:eastAsia="Times New Roman"/>
        </w:rPr>
        <w:t>0</w:t>
      </w:r>
      <w:r w:rsidRPr="004C61EF">
        <w:rPr>
          <w:rFonts w:eastAsia="Times New Roman"/>
        </w:rPr>
        <w:t xml:space="preserve">% от начальной цены продажи лота; </w:t>
      </w:r>
    </w:p>
    <w:p w14:paraId="660CF7C4" w14:textId="40488F83" w:rsidR="000464E8" w:rsidRPr="004C61EF" w:rsidRDefault="000464E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4C61EF">
        <w:rPr>
          <w:rFonts w:eastAsia="Times New Roman"/>
        </w:rPr>
        <w:t xml:space="preserve">с 25 декабря 2023 г. по 27 декабря 2023 г. - в размере </w:t>
      </w:r>
      <w:r w:rsidR="001A2167" w:rsidRPr="004C61EF">
        <w:rPr>
          <w:rFonts w:eastAsia="Times New Roman"/>
        </w:rPr>
        <w:t>41</w:t>
      </w:r>
      <w:r w:rsidRPr="004C61EF">
        <w:rPr>
          <w:rFonts w:eastAsia="Times New Roman"/>
        </w:rPr>
        <w:t>,</w:t>
      </w:r>
      <w:r w:rsidR="001A2167" w:rsidRPr="004C61EF">
        <w:rPr>
          <w:rFonts w:eastAsia="Times New Roman"/>
        </w:rPr>
        <w:t>44</w:t>
      </w:r>
      <w:r w:rsidRPr="004C61EF">
        <w:rPr>
          <w:rFonts w:eastAsia="Times New Roman"/>
        </w:rPr>
        <w:t xml:space="preserve">% от начальной цены продажи лота; </w:t>
      </w:r>
    </w:p>
    <w:p w14:paraId="3EF5DB86" w14:textId="18D829F6" w:rsidR="000464E8" w:rsidRPr="004C61EF" w:rsidRDefault="000464E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4C61EF">
        <w:rPr>
          <w:rFonts w:eastAsia="Times New Roman"/>
        </w:rPr>
        <w:t xml:space="preserve">с 28 декабря 2023 г. по 30 декабря 2023 г. - в размере </w:t>
      </w:r>
      <w:r w:rsidR="001A2167" w:rsidRPr="004C61EF">
        <w:rPr>
          <w:rFonts w:eastAsia="Times New Roman"/>
        </w:rPr>
        <w:t>31</w:t>
      </w:r>
      <w:r w:rsidRPr="004C61EF">
        <w:rPr>
          <w:rFonts w:eastAsia="Times New Roman"/>
        </w:rPr>
        <w:t>,</w:t>
      </w:r>
      <w:r w:rsidR="001A2167" w:rsidRPr="004C61EF">
        <w:rPr>
          <w:rFonts w:eastAsia="Times New Roman"/>
        </w:rPr>
        <w:t>68</w:t>
      </w:r>
      <w:r w:rsidRPr="004C61EF">
        <w:rPr>
          <w:rFonts w:eastAsia="Times New Roman"/>
        </w:rPr>
        <w:t xml:space="preserve">% от начальной цены продажи лота; </w:t>
      </w:r>
    </w:p>
    <w:p w14:paraId="45D02C04" w14:textId="4D8B2A8B" w:rsidR="00B368B1" w:rsidRPr="004C61EF" w:rsidRDefault="000464E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4C61EF">
        <w:rPr>
          <w:rFonts w:eastAsia="Times New Roman"/>
        </w:rPr>
        <w:t xml:space="preserve">с 31 декабря 2023 г. по 02 января 2024 г. - в размере </w:t>
      </w:r>
      <w:r w:rsidR="001A2167" w:rsidRPr="004C61EF">
        <w:rPr>
          <w:rFonts w:eastAsia="Times New Roman"/>
        </w:rPr>
        <w:t>21</w:t>
      </w:r>
      <w:r w:rsidRPr="004C61EF">
        <w:rPr>
          <w:rFonts w:eastAsia="Times New Roman"/>
        </w:rPr>
        <w:t>,</w:t>
      </w:r>
      <w:r w:rsidR="001A2167" w:rsidRPr="004C61EF">
        <w:rPr>
          <w:rFonts w:eastAsia="Times New Roman"/>
        </w:rPr>
        <w:t>92</w:t>
      </w:r>
      <w:r w:rsidRPr="004C61EF">
        <w:rPr>
          <w:rFonts w:eastAsia="Times New Roman"/>
        </w:rPr>
        <w:t>% от начальной цены продажи лота;</w:t>
      </w:r>
    </w:p>
    <w:p w14:paraId="6EC8DBF3" w14:textId="333A7067" w:rsidR="00C32745" w:rsidRDefault="00C32745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4C61EF">
        <w:rPr>
          <w:rFonts w:eastAsia="Times New Roman"/>
        </w:rPr>
        <w:t xml:space="preserve">с 03 января 2024 г. по 05 января 2024 г. - в размере </w:t>
      </w:r>
      <w:r w:rsidR="001A2167" w:rsidRPr="004C61EF">
        <w:rPr>
          <w:rFonts w:eastAsia="Times New Roman"/>
        </w:rPr>
        <w:t>12</w:t>
      </w:r>
      <w:r w:rsidRPr="004C61EF">
        <w:rPr>
          <w:rFonts w:eastAsia="Times New Roman"/>
        </w:rPr>
        <w:t>,1</w:t>
      </w:r>
      <w:r w:rsidR="001A2167" w:rsidRPr="004C61EF">
        <w:rPr>
          <w:rFonts w:eastAsia="Times New Roman"/>
        </w:rPr>
        <w:t>6</w:t>
      </w:r>
      <w:r w:rsidRPr="004C61EF">
        <w:rPr>
          <w:rFonts w:eastAsia="Times New Roman"/>
        </w:rPr>
        <w:t>% от начальной цены продажи лота.</w:t>
      </w:r>
    </w:p>
    <w:p w14:paraId="577CA642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8E587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87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8E587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E587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87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8E58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8E587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774F611" w:rsidR="00B368B1" w:rsidRPr="008E587F" w:rsidRDefault="00B368B1" w:rsidP="00825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74228" w:rsidRPr="008E587F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774228" w:rsidRPr="008E587F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774228" w:rsidRPr="008E587F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д.8</w:t>
      </w:r>
      <w:r w:rsidR="00774228" w:rsidRPr="008E587F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774228" w:rsidRPr="008E587F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25C76" w:rsidRPr="008E587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8E587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87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8E587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E587F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E587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64E8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2167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3E4AF1"/>
    <w:rsid w:val="0041608A"/>
    <w:rsid w:val="00447948"/>
    <w:rsid w:val="0046160E"/>
    <w:rsid w:val="00466B6B"/>
    <w:rsid w:val="00467D6B"/>
    <w:rsid w:val="0047507E"/>
    <w:rsid w:val="004C61EF"/>
    <w:rsid w:val="004F4360"/>
    <w:rsid w:val="00515CBE"/>
    <w:rsid w:val="00540B57"/>
    <w:rsid w:val="00564010"/>
    <w:rsid w:val="00607DC4"/>
    <w:rsid w:val="00610CA0"/>
    <w:rsid w:val="0061204D"/>
    <w:rsid w:val="00621DAA"/>
    <w:rsid w:val="00634151"/>
    <w:rsid w:val="00637A0F"/>
    <w:rsid w:val="00644379"/>
    <w:rsid w:val="0065356D"/>
    <w:rsid w:val="006B1585"/>
    <w:rsid w:val="006B43E3"/>
    <w:rsid w:val="006C1494"/>
    <w:rsid w:val="006C46B8"/>
    <w:rsid w:val="006E7126"/>
    <w:rsid w:val="0070175B"/>
    <w:rsid w:val="007229EA"/>
    <w:rsid w:val="00722ECA"/>
    <w:rsid w:val="00774228"/>
    <w:rsid w:val="007742EE"/>
    <w:rsid w:val="007765D6"/>
    <w:rsid w:val="00777765"/>
    <w:rsid w:val="007C537C"/>
    <w:rsid w:val="00811556"/>
    <w:rsid w:val="00825C7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587F"/>
    <w:rsid w:val="00914D34"/>
    <w:rsid w:val="00917D5D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32745"/>
    <w:rsid w:val="00C9585C"/>
    <w:rsid w:val="00CE0CC1"/>
    <w:rsid w:val="00D539BE"/>
    <w:rsid w:val="00D57DB3"/>
    <w:rsid w:val="00D62667"/>
    <w:rsid w:val="00D95560"/>
    <w:rsid w:val="00DB0166"/>
    <w:rsid w:val="00DC4C45"/>
    <w:rsid w:val="00DD7EA5"/>
    <w:rsid w:val="00E12685"/>
    <w:rsid w:val="00E454A6"/>
    <w:rsid w:val="00E614D3"/>
    <w:rsid w:val="00E63959"/>
    <w:rsid w:val="00EA7238"/>
    <w:rsid w:val="00EC6937"/>
    <w:rsid w:val="00ED65D3"/>
    <w:rsid w:val="00EE0360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1990</Words>
  <Characters>12431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cp:lastPrinted>2023-07-06T09:26:00Z</cp:lastPrinted>
  <dcterms:created xsi:type="dcterms:W3CDTF">2023-07-06T09:54:00Z</dcterms:created>
  <dcterms:modified xsi:type="dcterms:W3CDTF">2023-08-28T07:04:00Z</dcterms:modified>
</cp:coreProperties>
</file>