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0F32" w14:textId="712E2C70" w:rsidR="00CD30E9" w:rsidRPr="00386C2A" w:rsidRDefault="00B20112" w:rsidP="00CD30E9">
      <w:pPr>
        <w:jc w:val="both"/>
        <w:rPr>
          <w:rFonts w:eastAsia="Calibri"/>
          <w:b/>
          <w:bCs/>
          <w:sz w:val="25"/>
          <w:szCs w:val="25"/>
          <w:lang w:eastAsia="en-US"/>
        </w:rPr>
      </w:pPr>
      <w:r>
        <w:rPr>
          <w:b/>
          <w:bCs/>
          <w:color w:val="000000" w:themeColor="text1"/>
          <w:sz w:val="25"/>
          <w:szCs w:val="25"/>
        </w:rPr>
        <w:t>Организатор торгов</w:t>
      </w:r>
      <w:r>
        <w:rPr>
          <w:color w:val="000000" w:themeColor="text1"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АО «Российский аукционный дом»</w:t>
      </w:r>
      <w:r>
        <w:rPr>
          <w:sz w:val="25"/>
          <w:szCs w:val="25"/>
        </w:rPr>
        <w:t xml:space="preserve"> (ОГРН 1097847233351 ИНН 7838430413, 190000, Санкт-Петербург, </w:t>
      </w:r>
      <w:proofErr w:type="spellStart"/>
      <w:r>
        <w:rPr>
          <w:sz w:val="25"/>
          <w:szCs w:val="25"/>
        </w:rPr>
        <w:t>пер.Гривцова</w:t>
      </w:r>
      <w:proofErr w:type="spellEnd"/>
      <w:r>
        <w:rPr>
          <w:sz w:val="25"/>
          <w:szCs w:val="25"/>
        </w:rPr>
        <w:t xml:space="preserve">, д.5, </w:t>
      </w:r>
      <w:proofErr w:type="spellStart"/>
      <w:r>
        <w:rPr>
          <w:sz w:val="25"/>
          <w:szCs w:val="25"/>
        </w:rPr>
        <w:t>лит.В</w:t>
      </w:r>
      <w:proofErr w:type="spellEnd"/>
      <w:r>
        <w:rPr>
          <w:sz w:val="25"/>
          <w:szCs w:val="25"/>
        </w:rPr>
        <w:t xml:space="preserve">, 8(473)260-60-78, 8(800)7775757, valek@auction-house.ru, действующее на основании договора поручения с </w:t>
      </w:r>
      <w:bookmarkStart w:id="0" w:name="_Hlk57805460"/>
      <w:bookmarkStart w:id="1" w:name="_Hlk52275322"/>
      <w:bookmarkEnd w:id="0"/>
      <w:r>
        <w:rPr>
          <w:b/>
          <w:bCs/>
          <w:sz w:val="25"/>
          <w:szCs w:val="25"/>
        </w:rPr>
        <w:t xml:space="preserve">Гражданином Российской Федерации </w:t>
      </w:r>
      <w:bookmarkStart w:id="2" w:name="_Hlk118825187"/>
      <w:bookmarkEnd w:id="1"/>
      <w:proofErr w:type="spellStart"/>
      <w:r>
        <w:rPr>
          <w:b/>
          <w:bCs/>
          <w:sz w:val="25"/>
          <w:szCs w:val="25"/>
        </w:rPr>
        <w:t>Дуплавой</w:t>
      </w:r>
      <w:proofErr w:type="spellEnd"/>
      <w:r>
        <w:rPr>
          <w:b/>
          <w:bCs/>
          <w:sz w:val="25"/>
          <w:szCs w:val="25"/>
        </w:rPr>
        <w:t xml:space="preserve"> Михаилом Николаевичем </w:t>
      </w:r>
      <w:r>
        <w:rPr>
          <w:sz w:val="25"/>
          <w:szCs w:val="25"/>
        </w:rPr>
        <w:t xml:space="preserve">дата рождения: 10.04.1983, место рождения: с. </w:t>
      </w:r>
      <w:proofErr w:type="spellStart"/>
      <w:r>
        <w:rPr>
          <w:sz w:val="25"/>
          <w:szCs w:val="25"/>
        </w:rPr>
        <w:t>Чигырляны</w:t>
      </w:r>
      <w:proofErr w:type="spellEnd"/>
      <w:r>
        <w:rPr>
          <w:sz w:val="25"/>
          <w:szCs w:val="25"/>
        </w:rPr>
        <w:t xml:space="preserve"> Кутузовского района МССР, ИНН 402812524612, СНИЛС 168-220-145 50, место жительства:</w:t>
      </w:r>
      <w:r>
        <w:rPr>
          <w:sz w:val="25"/>
          <w:szCs w:val="25"/>
        </w:rPr>
        <w:tab/>
        <w:t xml:space="preserve">249008, Калужская обл., Боровский район, д. </w:t>
      </w:r>
      <w:proofErr w:type="spellStart"/>
      <w:r>
        <w:rPr>
          <w:sz w:val="25"/>
          <w:szCs w:val="25"/>
        </w:rPr>
        <w:t>Кабицыно</w:t>
      </w:r>
      <w:proofErr w:type="spellEnd"/>
      <w:r>
        <w:rPr>
          <w:sz w:val="25"/>
          <w:szCs w:val="25"/>
        </w:rPr>
        <w:t xml:space="preserve">, Молодежный </w:t>
      </w:r>
      <w:proofErr w:type="spellStart"/>
      <w:r>
        <w:rPr>
          <w:sz w:val="25"/>
          <w:szCs w:val="25"/>
        </w:rPr>
        <w:t>мкр</w:t>
      </w:r>
      <w:proofErr w:type="spellEnd"/>
      <w:r>
        <w:rPr>
          <w:sz w:val="25"/>
          <w:szCs w:val="25"/>
        </w:rPr>
        <w:t xml:space="preserve">., д.1, кв. 47), </w:t>
      </w:r>
      <w:r>
        <w:rPr>
          <w:bCs/>
          <w:iCs/>
          <w:sz w:val="25"/>
          <w:szCs w:val="25"/>
        </w:rPr>
        <w:t xml:space="preserve">именуемый в дальнейшем </w:t>
      </w:r>
      <w:r>
        <w:rPr>
          <w:iCs/>
          <w:sz w:val="25"/>
          <w:szCs w:val="25"/>
        </w:rPr>
        <w:t>«Должник»,</w:t>
      </w:r>
      <w:r>
        <w:rPr>
          <w:b/>
          <w:bCs/>
          <w:iCs/>
          <w:sz w:val="25"/>
          <w:szCs w:val="25"/>
        </w:rPr>
        <w:t xml:space="preserve"> в лице финансового управляющего Якунина Артема Николаевича</w:t>
      </w:r>
      <w:r>
        <w:rPr>
          <w:iCs/>
          <w:sz w:val="25"/>
          <w:szCs w:val="25"/>
        </w:rPr>
        <w:t xml:space="preserve"> (ИНН 870300662107, СНИЛС 14483533672),</w:t>
      </w:r>
      <w:r>
        <w:rPr>
          <w:sz w:val="25"/>
          <w:szCs w:val="25"/>
        </w:rPr>
        <w:t xml:space="preserve"> </w:t>
      </w:r>
      <w:r>
        <w:rPr>
          <w:iCs/>
          <w:sz w:val="25"/>
          <w:szCs w:val="25"/>
        </w:rPr>
        <w:t>адрес для корреспонденции:</w:t>
      </w:r>
      <w:r>
        <w:rPr>
          <w:sz w:val="25"/>
          <w:szCs w:val="25"/>
        </w:rPr>
        <w:t xml:space="preserve"> 300000, обл. Тульская, г. Тула, </w:t>
      </w:r>
      <w:proofErr w:type="spellStart"/>
      <w:r>
        <w:rPr>
          <w:sz w:val="25"/>
          <w:szCs w:val="25"/>
        </w:rPr>
        <w:t>пр.Ленина</w:t>
      </w:r>
      <w:proofErr w:type="spellEnd"/>
      <w:r>
        <w:rPr>
          <w:sz w:val="25"/>
          <w:szCs w:val="25"/>
        </w:rPr>
        <w:t xml:space="preserve">, 33, а/я 3090, </w:t>
      </w:r>
      <w:r>
        <w:rPr>
          <w:iCs/>
          <w:sz w:val="25"/>
          <w:szCs w:val="25"/>
        </w:rPr>
        <w:t>рег. номер 15964, член СРО Ассоциация арбитражных управляющих "АРСЕНАЛ", 644122, г. Омск, ул. 5 Армии, 4, офис 1, ИНН 5406240676, ОГРН 1025402478980,</w:t>
      </w:r>
      <w:r>
        <w:rPr>
          <w:sz w:val="25"/>
          <w:szCs w:val="25"/>
        </w:rPr>
        <w:t xml:space="preserve"> действующего на основании Решения Арбитражного суда Калужской области от 15 февраля 2019 года по </w:t>
      </w:r>
      <w:bookmarkStart w:id="3" w:name="_Hlk118818557"/>
      <w:r>
        <w:rPr>
          <w:sz w:val="25"/>
          <w:szCs w:val="25"/>
        </w:rPr>
        <w:t>делу № А23-242/2018</w:t>
      </w:r>
      <w:bookmarkEnd w:id="2"/>
      <w:bookmarkEnd w:id="3"/>
      <w:r w:rsidR="00CD30E9" w:rsidRPr="00CD30E9">
        <w:rPr>
          <w:rFonts w:eastAsiaTheme="minorHAnsi"/>
          <w:sz w:val="25"/>
          <w:szCs w:val="25"/>
          <w:lang w:eastAsia="en-US"/>
        </w:rPr>
        <w:t xml:space="preserve">, сообщает </w:t>
      </w:r>
      <w:r w:rsidR="00CD30E9">
        <w:rPr>
          <w:rFonts w:eastAsiaTheme="minorHAnsi"/>
          <w:sz w:val="25"/>
          <w:szCs w:val="25"/>
          <w:lang w:eastAsia="en-US"/>
        </w:rPr>
        <w:t xml:space="preserve">что </w:t>
      </w:r>
      <w:r w:rsidR="00CD30E9">
        <w:rPr>
          <w:rFonts w:eastAsia="Calibri"/>
          <w:sz w:val="25"/>
          <w:szCs w:val="25"/>
          <w:lang w:eastAsia="en-US"/>
        </w:rPr>
        <w:t xml:space="preserve">по </w:t>
      </w:r>
      <w:r w:rsidR="00CD30E9" w:rsidRPr="00CD30E9">
        <w:rPr>
          <w:rFonts w:eastAsia="Calibri"/>
          <w:sz w:val="25"/>
          <w:szCs w:val="25"/>
          <w:lang w:eastAsia="en-US"/>
        </w:rPr>
        <w:t>результата</w:t>
      </w:r>
      <w:r w:rsidR="00CD30E9">
        <w:rPr>
          <w:rFonts w:eastAsia="Calibri"/>
          <w:sz w:val="25"/>
          <w:szCs w:val="25"/>
          <w:lang w:eastAsia="en-US"/>
        </w:rPr>
        <w:t>м</w:t>
      </w:r>
      <w:r w:rsidR="00CD30E9" w:rsidRPr="00CD30E9">
        <w:rPr>
          <w:rFonts w:eastAsia="Calibri"/>
          <w:sz w:val="25"/>
          <w:szCs w:val="25"/>
          <w:lang w:eastAsia="en-US"/>
        </w:rPr>
        <w:t xml:space="preserve"> торгов посредством публичного предложения (далее – Торги) на электронной площадке АО «Российский аукционный дом», по адресу в сети Интернет: http://www.lot-online.ru/ (далее – ЭП), пров</w:t>
      </w:r>
      <w:r w:rsidR="00CD30E9">
        <w:rPr>
          <w:rFonts w:eastAsia="Calibri"/>
          <w:sz w:val="25"/>
          <w:szCs w:val="25"/>
          <w:lang w:eastAsia="en-US"/>
        </w:rPr>
        <w:t>едённых</w:t>
      </w:r>
      <w:r w:rsidR="00CD30E9" w:rsidRPr="00CD30E9">
        <w:rPr>
          <w:rFonts w:eastAsia="Calibri"/>
          <w:sz w:val="25"/>
          <w:szCs w:val="25"/>
          <w:lang w:eastAsia="en-US"/>
        </w:rPr>
        <w:t xml:space="preserve"> в </w:t>
      </w:r>
      <w:r w:rsidR="00CD30E9" w:rsidRPr="00386C2A">
        <w:rPr>
          <w:rFonts w:eastAsia="Calibri"/>
          <w:sz w:val="25"/>
          <w:szCs w:val="25"/>
          <w:lang w:eastAsia="en-US"/>
        </w:rPr>
        <w:t xml:space="preserve">сроки </w:t>
      </w:r>
      <w:r w:rsidR="00386C2A" w:rsidRPr="00386C2A">
        <w:rPr>
          <w:rFonts w:eastAsia="Calibri"/>
          <w:sz w:val="25"/>
          <w:szCs w:val="25"/>
          <w:lang w:eastAsia="en-US"/>
        </w:rPr>
        <w:t>04.08.2023 по 01.10.2023</w:t>
      </w:r>
      <w:r w:rsidR="00A468CF" w:rsidRPr="00386C2A">
        <w:rPr>
          <w:rFonts w:eastAsia="Calibri"/>
          <w:sz w:val="25"/>
          <w:szCs w:val="25"/>
          <w:lang w:eastAsia="en-US"/>
        </w:rPr>
        <w:t xml:space="preserve">. </w:t>
      </w:r>
      <w:r w:rsidR="00386C2A" w:rsidRPr="00386C2A">
        <w:rPr>
          <w:rFonts w:eastAsia="Calibri"/>
          <w:sz w:val="25"/>
          <w:szCs w:val="25"/>
          <w:lang w:eastAsia="en-US"/>
        </w:rPr>
        <w:t xml:space="preserve">По Лоту 1 (код на ЭП: РАД-344645) </w:t>
      </w:r>
      <w:r w:rsidR="00CD30E9" w:rsidRPr="00386C2A">
        <w:rPr>
          <w:rFonts w:eastAsia="Calibri"/>
          <w:sz w:val="25"/>
          <w:szCs w:val="25"/>
          <w:lang w:eastAsia="en-US"/>
        </w:rPr>
        <w:t xml:space="preserve">заключен договор купли-продажи </w:t>
      </w:r>
      <w:r w:rsidR="00CD30E9" w:rsidRPr="00386C2A">
        <w:rPr>
          <w:rFonts w:eastAsia="Calibri"/>
          <w:b/>
          <w:bCs/>
          <w:sz w:val="25"/>
          <w:szCs w:val="25"/>
          <w:lang w:eastAsia="en-US"/>
        </w:rPr>
        <w:t xml:space="preserve">№ </w:t>
      </w:r>
      <w:r w:rsidR="00386C2A" w:rsidRPr="00386C2A">
        <w:rPr>
          <w:rFonts w:eastAsia="Calibri"/>
          <w:b/>
          <w:bCs/>
          <w:sz w:val="25"/>
          <w:szCs w:val="25"/>
          <w:lang w:eastAsia="en-US"/>
        </w:rPr>
        <w:t>б/н</w:t>
      </w:r>
      <w:r w:rsidR="00CD30E9" w:rsidRPr="00386C2A">
        <w:rPr>
          <w:rFonts w:eastAsia="Calibri"/>
          <w:b/>
          <w:bCs/>
          <w:sz w:val="25"/>
          <w:szCs w:val="25"/>
          <w:lang w:eastAsia="en-US"/>
        </w:rPr>
        <w:t xml:space="preserve"> от</w:t>
      </w:r>
      <w:r w:rsidR="00386C2A" w:rsidRPr="00386C2A">
        <w:rPr>
          <w:rFonts w:eastAsia="Calibri"/>
          <w:b/>
          <w:bCs/>
          <w:sz w:val="25"/>
          <w:szCs w:val="25"/>
          <w:lang w:eastAsia="en-US"/>
        </w:rPr>
        <w:t xml:space="preserve"> 05.10.2023г.</w:t>
      </w:r>
      <w:r w:rsidR="00CD30E9" w:rsidRPr="00386C2A">
        <w:rPr>
          <w:rFonts w:eastAsia="Calibri"/>
          <w:sz w:val="25"/>
          <w:szCs w:val="25"/>
          <w:lang w:eastAsia="en-US"/>
        </w:rPr>
        <w:t xml:space="preserve"> с </w:t>
      </w:r>
      <w:r w:rsidR="00CD30E9" w:rsidRPr="00386C2A">
        <w:rPr>
          <w:rFonts w:eastAsia="Calibri"/>
          <w:b/>
          <w:bCs/>
          <w:sz w:val="25"/>
          <w:szCs w:val="25"/>
          <w:lang w:eastAsia="en-US"/>
        </w:rPr>
        <w:t xml:space="preserve">победителем Торгов </w:t>
      </w:r>
      <w:r w:rsidR="00386C2A" w:rsidRPr="00386C2A">
        <w:rPr>
          <w:rFonts w:eastAsia="Calibri"/>
          <w:b/>
          <w:bCs/>
          <w:sz w:val="25"/>
          <w:szCs w:val="25"/>
          <w:lang w:eastAsia="en-US"/>
        </w:rPr>
        <w:t>Сироткин Владимир Леонидович (ИНН 402571294350)</w:t>
      </w:r>
      <w:r w:rsidR="00170FFC" w:rsidRPr="00386C2A">
        <w:rPr>
          <w:rFonts w:eastAsia="Calibri"/>
          <w:b/>
          <w:bCs/>
          <w:sz w:val="25"/>
          <w:szCs w:val="25"/>
          <w:lang w:eastAsia="en-US"/>
        </w:rPr>
        <w:t xml:space="preserve"> </w:t>
      </w:r>
      <w:r w:rsidR="00CD30E9" w:rsidRPr="00386C2A">
        <w:rPr>
          <w:rFonts w:eastAsia="Calibri"/>
          <w:sz w:val="25"/>
          <w:szCs w:val="25"/>
          <w:lang w:eastAsia="en-US"/>
        </w:rPr>
        <w:t>по предложенной победителем цен</w:t>
      </w:r>
      <w:r w:rsidR="00EB54AA" w:rsidRPr="00386C2A">
        <w:rPr>
          <w:rFonts w:eastAsia="Calibri"/>
          <w:sz w:val="25"/>
          <w:szCs w:val="25"/>
          <w:lang w:eastAsia="en-US"/>
        </w:rPr>
        <w:t>е</w:t>
      </w:r>
      <w:r w:rsidR="00EB54AA" w:rsidRPr="00386C2A">
        <w:rPr>
          <w:rFonts w:eastAsia="Calibri"/>
          <w:b/>
          <w:bCs/>
          <w:sz w:val="25"/>
          <w:szCs w:val="25"/>
          <w:lang w:eastAsia="en-US"/>
        </w:rPr>
        <w:t xml:space="preserve"> </w:t>
      </w:r>
      <w:r w:rsidR="00386C2A" w:rsidRPr="00386C2A">
        <w:rPr>
          <w:rFonts w:eastAsia="Calibri"/>
          <w:b/>
          <w:bCs/>
          <w:sz w:val="25"/>
          <w:szCs w:val="25"/>
          <w:lang w:eastAsia="en-US"/>
        </w:rPr>
        <w:t xml:space="preserve">2 140 000.00 </w:t>
      </w:r>
      <w:r w:rsidR="00EB54AA" w:rsidRPr="00386C2A">
        <w:rPr>
          <w:rFonts w:eastAsia="Calibri"/>
          <w:b/>
          <w:bCs/>
          <w:sz w:val="25"/>
          <w:szCs w:val="25"/>
          <w:lang w:eastAsia="en-US"/>
        </w:rPr>
        <w:t>руб.</w:t>
      </w:r>
    </w:p>
    <w:p w14:paraId="17379371" w14:textId="77777777" w:rsidR="00170FFC" w:rsidRPr="00386C2A" w:rsidRDefault="00170FFC" w:rsidP="00726C6E">
      <w:pPr>
        <w:pStyle w:val="a3"/>
        <w:spacing w:before="120" w:after="12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sectPr w:rsidR="00170FFC" w:rsidRPr="00386C2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56C"/>
    <w:rsid w:val="00062C84"/>
    <w:rsid w:val="000655C1"/>
    <w:rsid w:val="0008688F"/>
    <w:rsid w:val="000970FF"/>
    <w:rsid w:val="000D3937"/>
    <w:rsid w:val="000D76F9"/>
    <w:rsid w:val="000F36B2"/>
    <w:rsid w:val="0010213C"/>
    <w:rsid w:val="00143A2A"/>
    <w:rsid w:val="00165C25"/>
    <w:rsid w:val="00170FFC"/>
    <w:rsid w:val="00171D44"/>
    <w:rsid w:val="002849B1"/>
    <w:rsid w:val="00297B18"/>
    <w:rsid w:val="002A45FD"/>
    <w:rsid w:val="002B0C0B"/>
    <w:rsid w:val="002C4640"/>
    <w:rsid w:val="002D2F56"/>
    <w:rsid w:val="002F1556"/>
    <w:rsid w:val="002F7654"/>
    <w:rsid w:val="00310303"/>
    <w:rsid w:val="00325883"/>
    <w:rsid w:val="00330418"/>
    <w:rsid w:val="00331687"/>
    <w:rsid w:val="00375F9A"/>
    <w:rsid w:val="00377F47"/>
    <w:rsid w:val="00380BC7"/>
    <w:rsid w:val="00386C2A"/>
    <w:rsid w:val="003879F0"/>
    <w:rsid w:val="00395B7D"/>
    <w:rsid w:val="003B7959"/>
    <w:rsid w:val="003F4D88"/>
    <w:rsid w:val="00423F55"/>
    <w:rsid w:val="004406E4"/>
    <w:rsid w:val="00441239"/>
    <w:rsid w:val="00471086"/>
    <w:rsid w:val="0047548A"/>
    <w:rsid w:val="00476DEE"/>
    <w:rsid w:val="0048519C"/>
    <w:rsid w:val="00486677"/>
    <w:rsid w:val="00497EF3"/>
    <w:rsid w:val="00507A67"/>
    <w:rsid w:val="00557CEC"/>
    <w:rsid w:val="00575DDD"/>
    <w:rsid w:val="00576B75"/>
    <w:rsid w:val="00586218"/>
    <w:rsid w:val="005A3543"/>
    <w:rsid w:val="005B5F49"/>
    <w:rsid w:val="005C22D7"/>
    <w:rsid w:val="005E6251"/>
    <w:rsid w:val="006264E8"/>
    <w:rsid w:val="00626D2B"/>
    <w:rsid w:val="00626D38"/>
    <w:rsid w:val="0065004D"/>
    <w:rsid w:val="006975BE"/>
    <w:rsid w:val="006A5115"/>
    <w:rsid w:val="006A52D6"/>
    <w:rsid w:val="006B4CD7"/>
    <w:rsid w:val="006D2740"/>
    <w:rsid w:val="006E5D90"/>
    <w:rsid w:val="00726C6E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B27"/>
    <w:rsid w:val="00945EC8"/>
    <w:rsid w:val="00971192"/>
    <w:rsid w:val="00980001"/>
    <w:rsid w:val="00983746"/>
    <w:rsid w:val="009A2C09"/>
    <w:rsid w:val="009C5E23"/>
    <w:rsid w:val="00A03534"/>
    <w:rsid w:val="00A048B1"/>
    <w:rsid w:val="00A07414"/>
    <w:rsid w:val="00A46818"/>
    <w:rsid w:val="00A468CF"/>
    <w:rsid w:val="00A66FA4"/>
    <w:rsid w:val="00A7295E"/>
    <w:rsid w:val="00A75937"/>
    <w:rsid w:val="00A84E57"/>
    <w:rsid w:val="00A915D6"/>
    <w:rsid w:val="00AA23A3"/>
    <w:rsid w:val="00AB41AF"/>
    <w:rsid w:val="00AD4171"/>
    <w:rsid w:val="00AE1067"/>
    <w:rsid w:val="00AF3A2C"/>
    <w:rsid w:val="00B20112"/>
    <w:rsid w:val="00B223C0"/>
    <w:rsid w:val="00B25C04"/>
    <w:rsid w:val="00B44C55"/>
    <w:rsid w:val="00B572AA"/>
    <w:rsid w:val="00B61909"/>
    <w:rsid w:val="00BA051E"/>
    <w:rsid w:val="00BB60EB"/>
    <w:rsid w:val="00C0083D"/>
    <w:rsid w:val="00C70E85"/>
    <w:rsid w:val="00CD30E9"/>
    <w:rsid w:val="00CD379D"/>
    <w:rsid w:val="00CE3867"/>
    <w:rsid w:val="00D2364C"/>
    <w:rsid w:val="00D57AA8"/>
    <w:rsid w:val="00D65EC7"/>
    <w:rsid w:val="00D73C7F"/>
    <w:rsid w:val="00D743E5"/>
    <w:rsid w:val="00DC52C6"/>
    <w:rsid w:val="00DF6B4A"/>
    <w:rsid w:val="00E16D53"/>
    <w:rsid w:val="00E309A0"/>
    <w:rsid w:val="00E3290F"/>
    <w:rsid w:val="00E83654"/>
    <w:rsid w:val="00E852F5"/>
    <w:rsid w:val="00E909A4"/>
    <w:rsid w:val="00E96D9E"/>
    <w:rsid w:val="00EA76C4"/>
    <w:rsid w:val="00EB54AA"/>
    <w:rsid w:val="00EC2B38"/>
    <w:rsid w:val="00EC3DFE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D0EC91A"/>
  <w15:docId w15:val="{C1739C5F-ED9E-4618-A8EE-5004765D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D65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Картавов Кирилл Олегович</cp:lastModifiedBy>
  <cp:revision>21</cp:revision>
  <cp:lastPrinted>2018-07-19T11:23:00Z</cp:lastPrinted>
  <dcterms:created xsi:type="dcterms:W3CDTF">2021-03-25T07:25:00Z</dcterms:created>
  <dcterms:modified xsi:type="dcterms:W3CDTF">2023-10-18T13:09:00Z</dcterms:modified>
</cp:coreProperties>
</file>