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A5CA" w14:textId="73E4493A" w:rsidR="00B078A0" w:rsidRDefault="00B078A0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8A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CE785A" w:rsidRPr="00CE785A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Банком «СИБЭС» (акционерное общество) (Банк «СИБЭС» (АО), адрес регистрации: 644007, Омская обл., г. Омск, ул. Рабиновича, д. 132/134, ИНН 5503044518, ОГРН 1025500000459) (далее – финансовая организация), конкурсным управляющим (ликвидатором) которого на основании решения Арбитражного суда Омской области от 15 июня 2017 г. по делу № А46-6974/2017 является государственная корпорация «Агентство по страхованию вкладов» (109240, г. Москва, ул. Высоцкого, д. 4</w:t>
      </w:r>
      <w:r w:rsidRPr="00B078A0">
        <w:rPr>
          <w:rFonts w:ascii="Times New Roman" w:hAnsi="Times New Roman" w:cs="Times New Roman"/>
          <w:color w:val="000000"/>
          <w:sz w:val="24"/>
          <w:szCs w:val="24"/>
        </w:rPr>
        <w:t>) 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4252E889" w14:textId="77777777" w:rsidR="00B078A0" w:rsidRPr="00B078A0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8A0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1AF98D4" w14:textId="04EC8C7A" w:rsidR="00B078A0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8A0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53EB553B" w14:textId="13756B30" w:rsidR="00B078A0" w:rsidRPr="00B078A0" w:rsidRDefault="00CE785A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CE785A">
        <w:rPr>
          <w:rFonts w:ascii="Times New Roman" w:hAnsi="Times New Roman" w:cs="Times New Roman"/>
          <w:color w:val="000000"/>
          <w:sz w:val="24"/>
          <w:szCs w:val="24"/>
        </w:rPr>
        <w:t>ООО «АкадемияИнвест», ИНН 5445254739, КД 05-03-2609 от 19.09.2014, решение АС Новосибирской области от 10.07.2018 по делу А45-78/2018 на сумму 73 807 543,74 руб., определение АС Новосибирской области от 05.09.2022 по делу А45-30457/2021 о включении в РТК третьей очереди в размере 100 221 950,72 руб., находится в стадии банкротства (102 833 703,28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E785A">
        <w:rPr>
          <w:rFonts w:ascii="Times New Roman" w:hAnsi="Times New Roman" w:cs="Times New Roman"/>
          <w:color w:val="000000"/>
          <w:sz w:val="24"/>
          <w:szCs w:val="24"/>
        </w:rPr>
        <w:t>36 165 323,88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="00B078A0" w:rsidRPr="00B078A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14:paraId="14351655" w14:textId="2DCC537F" w:rsidR="00555595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F641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3854FC27" w:rsidR="0003404B" w:rsidRPr="002B2239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2B2239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B07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CE78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 октября 2023</w:t>
      </w:r>
      <w:r w:rsidR="00B078A0" w:rsidRPr="00B07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CE78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</w:t>
      </w:r>
      <w:r w:rsidR="00A77C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декабря </w:t>
      </w:r>
      <w:r w:rsidR="00CE78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2023 </w:t>
      </w:r>
      <w:r w:rsidR="00B078A0" w:rsidRPr="00B07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г.;</w:t>
      </w:r>
    </w:p>
    <w:p w14:paraId="315A9C73" w14:textId="77777777" w:rsidR="008F1609" w:rsidRPr="002B2239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D762733" w:rsidR="0003404B" w:rsidRPr="002B2239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785A" w:rsidRPr="00CE78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 октября 2023</w:t>
      </w:r>
      <w:r w:rsidR="00B078A0" w:rsidRPr="00B07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="00B07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</w:t>
      </w:r>
      <w:r w:rsidRPr="007F641B">
        <w:rPr>
          <w:rFonts w:ascii="Times New Roman" w:hAnsi="Times New Roman" w:cs="Times New Roman"/>
          <w:color w:val="000000"/>
          <w:sz w:val="24"/>
          <w:szCs w:val="24"/>
        </w:rPr>
        <w:t xml:space="preserve">времени </w:t>
      </w:r>
      <w:r w:rsidRPr="00CE785A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083B44" w:rsidRPr="00CE785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CE785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CE785A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CE785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E78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CE78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2B22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2B223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C434694" w:rsidR="002B2239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F641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F641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06DB4ED2" w:rsid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F641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742A5079" w14:textId="77777777" w:rsidR="00CE785A" w:rsidRPr="00CE785A" w:rsidRDefault="00CE785A" w:rsidP="00CE78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85A">
        <w:rPr>
          <w:rFonts w:ascii="Times New Roman" w:hAnsi="Times New Roman" w:cs="Times New Roman"/>
          <w:color w:val="000000"/>
          <w:sz w:val="24"/>
          <w:szCs w:val="24"/>
        </w:rPr>
        <w:t>с 24 октября 2023 г. по 01 декабря 2023 г. - в размере начальной цены продажи лота;</w:t>
      </w:r>
    </w:p>
    <w:p w14:paraId="165E28B9" w14:textId="77777777" w:rsidR="00CE785A" w:rsidRPr="00CE785A" w:rsidRDefault="00CE785A" w:rsidP="00CE78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85A">
        <w:rPr>
          <w:rFonts w:ascii="Times New Roman" w:hAnsi="Times New Roman" w:cs="Times New Roman"/>
          <w:color w:val="000000"/>
          <w:sz w:val="24"/>
          <w:szCs w:val="24"/>
        </w:rPr>
        <w:t>с 02 декабря 2023 г. по 04 декабря 2023 г. - в размере 95,00% от начальной цены продажи лота;</w:t>
      </w:r>
    </w:p>
    <w:p w14:paraId="354CFC7A" w14:textId="77777777" w:rsidR="00CE785A" w:rsidRPr="00CE785A" w:rsidRDefault="00CE785A" w:rsidP="00CE78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85A">
        <w:rPr>
          <w:rFonts w:ascii="Times New Roman" w:hAnsi="Times New Roman" w:cs="Times New Roman"/>
          <w:color w:val="000000"/>
          <w:sz w:val="24"/>
          <w:szCs w:val="24"/>
        </w:rPr>
        <w:t>с 05 декабря 2023 г. по 07 декабря 2023 г. - в размере 90,00% от начальной цены продажи лота;</w:t>
      </w:r>
    </w:p>
    <w:p w14:paraId="657EA1CB" w14:textId="77777777" w:rsidR="00CE785A" w:rsidRPr="00CE785A" w:rsidRDefault="00CE785A" w:rsidP="00CE78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85A">
        <w:rPr>
          <w:rFonts w:ascii="Times New Roman" w:hAnsi="Times New Roman" w:cs="Times New Roman"/>
          <w:color w:val="000000"/>
          <w:sz w:val="24"/>
          <w:szCs w:val="24"/>
        </w:rPr>
        <w:t>с 08 декабря 2023 г. по 10 декабря 2023 г. - в размере 85,00% от начальной цены продажи лота;</w:t>
      </w:r>
    </w:p>
    <w:p w14:paraId="4611E1E8" w14:textId="77777777" w:rsidR="00CE785A" w:rsidRPr="00CE785A" w:rsidRDefault="00CE785A" w:rsidP="00CE78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85A">
        <w:rPr>
          <w:rFonts w:ascii="Times New Roman" w:hAnsi="Times New Roman" w:cs="Times New Roman"/>
          <w:color w:val="000000"/>
          <w:sz w:val="24"/>
          <w:szCs w:val="24"/>
        </w:rPr>
        <w:t>с 11 декабря 2023 г. по 13 декабря 2023 г. - в размере 80,00% от начальной цены продажи лота;</w:t>
      </w:r>
    </w:p>
    <w:p w14:paraId="3714501B" w14:textId="77777777" w:rsidR="00CE785A" w:rsidRPr="00CE785A" w:rsidRDefault="00CE785A" w:rsidP="00CE78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85A">
        <w:rPr>
          <w:rFonts w:ascii="Times New Roman" w:hAnsi="Times New Roman" w:cs="Times New Roman"/>
          <w:color w:val="000000"/>
          <w:sz w:val="24"/>
          <w:szCs w:val="24"/>
        </w:rPr>
        <w:t>с 14 декабря 2023 г. по 16 декабря 2023 г. - в размере 75,00% от начальной цены продажи лота;</w:t>
      </w:r>
    </w:p>
    <w:p w14:paraId="2151F8F2" w14:textId="77777777" w:rsidR="00CE785A" w:rsidRPr="00CE785A" w:rsidRDefault="00CE785A" w:rsidP="00CE78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85A">
        <w:rPr>
          <w:rFonts w:ascii="Times New Roman" w:hAnsi="Times New Roman" w:cs="Times New Roman"/>
          <w:color w:val="000000"/>
          <w:sz w:val="24"/>
          <w:szCs w:val="24"/>
        </w:rPr>
        <w:t>с 17 декабря 2023 г. по 19 декабря 2023 г. - в размере 70,00% от начальной цены продажи лота;</w:t>
      </w:r>
    </w:p>
    <w:p w14:paraId="3A8AB0CC" w14:textId="77777777" w:rsidR="00CE785A" w:rsidRDefault="00CE785A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85A">
        <w:rPr>
          <w:rFonts w:ascii="Times New Roman" w:hAnsi="Times New Roman" w:cs="Times New Roman"/>
          <w:color w:val="000000"/>
          <w:sz w:val="24"/>
          <w:szCs w:val="24"/>
        </w:rPr>
        <w:t>с 20 декабря 2023 г. по 22 декабря 2023 г. - в размере 65,00%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302946B7" w:rsidR="008F1609" w:rsidRPr="00DD01CB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7F641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lastRenderedPageBreak/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</w:t>
      </w:r>
      <w:r w:rsidRPr="007F641B">
        <w:rPr>
          <w:rFonts w:ascii="Times New Roman" w:hAnsi="Times New Roman" w:cs="Times New Roman"/>
          <w:sz w:val="24"/>
          <w:szCs w:val="24"/>
        </w:rPr>
        <w:t>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7F641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4D328F32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41B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ППП Заявитель представляет Оператору в электронной форме подписанный электронной подписью Заявителя договор о внесении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CE785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</w:t>
      </w:r>
      <w:r w:rsidRPr="00CE785A">
        <w:rPr>
          <w:rFonts w:ascii="Times New Roman" w:hAnsi="Times New Roman" w:cs="Times New Roman"/>
          <w:color w:val="000000"/>
          <w:sz w:val="24"/>
          <w:szCs w:val="24"/>
        </w:rPr>
        <w:t>утвержденный ОТ, размещается на ЭТП.</w:t>
      </w:r>
    </w:p>
    <w:p w14:paraId="51098DB6" w14:textId="77777777" w:rsidR="008F1609" w:rsidRPr="00CE785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85A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31F06269" w14:textId="77777777" w:rsidR="00B078A0" w:rsidRPr="00CE785A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85A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1C2D945" w14:textId="77777777" w:rsidR="00B078A0" w:rsidRPr="00CE785A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85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B15E3D1" w14:textId="77777777" w:rsidR="00B078A0" w:rsidRPr="00B141BB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85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</w:t>
      </w:r>
      <w:r w:rsidRPr="00CB09B7">
        <w:rPr>
          <w:rFonts w:ascii="Times New Roman" w:hAnsi="Times New Roman" w:cs="Times New Roman"/>
          <w:color w:val="000000"/>
          <w:sz w:val="24"/>
          <w:szCs w:val="24"/>
        </w:rPr>
        <w:t xml:space="preserve">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1D181CE" w14:textId="77777777" w:rsidR="00B078A0" w:rsidRPr="00CE785A" w:rsidRDefault="00B078A0" w:rsidP="00B078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</w:t>
      </w:r>
      <w:r w:rsidRPr="00CE785A">
        <w:rPr>
          <w:rFonts w:ascii="Times New Roman" w:hAnsi="Times New Roman" w:cs="Times New Roman"/>
          <w:color w:val="000000"/>
          <w:sz w:val="24"/>
          <w:szCs w:val="24"/>
        </w:rPr>
        <w:t>проведения Торгов ППП не позднее, чем за 3 (Три) дня до даты подведения итогов Торгов ППП.</w:t>
      </w:r>
    </w:p>
    <w:p w14:paraId="5D6D5AC8" w14:textId="2E245D60" w:rsidR="00B078A0" w:rsidRPr="004914BB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85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</w:t>
      </w:r>
      <w:r w:rsidR="00CE785A" w:rsidRPr="00CE785A">
        <w:rPr>
          <w:rFonts w:ascii="Times New Roman" w:hAnsi="Times New Roman" w:cs="Times New Roman"/>
          <w:color w:val="000000"/>
          <w:sz w:val="24"/>
          <w:szCs w:val="24"/>
        </w:rPr>
        <w:t xml:space="preserve">КУ с 11-00 до 16-00 по адресу: г. Омск, ул. </w:t>
      </w:r>
      <w:r w:rsidR="00CE785A">
        <w:rPr>
          <w:rFonts w:ascii="Times New Roman" w:hAnsi="Times New Roman" w:cs="Times New Roman"/>
          <w:color w:val="000000"/>
          <w:sz w:val="24"/>
          <w:szCs w:val="24"/>
        </w:rPr>
        <w:t>Рабиновича</w:t>
      </w:r>
      <w:r w:rsidR="00CE785A" w:rsidRPr="00CE785A">
        <w:rPr>
          <w:rFonts w:ascii="Times New Roman" w:hAnsi="Times New Roman" w:cs="Times New Roman"/>
          <w:color w:val="000000"/>
          <w:sz w:val="24"/>
          <w:szCs w:val="24"/>
        </w:rPr>
        <w:t xml:space="preserve">, д. </w:t>
      </w:r>
      <w:r w:rsidR="00CE785A">
        <w:rPr>
          <w:rFonts w:ascii="Times New Roman" w:hAnsi="Times New Roman" w:cs="Times New Roman"/>
          <w:color w:val="000000"/>
          <w:sz w:val="24"/>
          <w:szCs w:val="24"/>
        </w:rPr>
        <w:t>132/134</w:t>
      </w:r>
      <w:r w:rsidR="00CE785A" w:rsidRPr="00CE785A">
        <w:rPr>
          <w:rFonts w:ascii="Times New Roman" w:hAnsi="Times New Roman" w:cs="Times New Roman"/>
          <w:color w:val="000000"/>
          <w:sz w:val="24"/>
          <w:szCs w:val="24"/>
        </w:rPr>
        <w:t>, тел. 8-800-505-80-32; у ОТ: novosibirsk@auction-house.ru Лепихин Алексей, тел. 8 (913) 773-13-42, Крапивенцева Нина 8(383)319-41-41 (мск+4 час)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810D4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4740852C" w14:textId="77777777" w:rsidR="00B078A0" w:rsidRPr="00507F0D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B6DB645" w14:textId="1F4EF1B4" w:rsidR="0003404B" w:rsidRPr="00DD01CB" w:rsidRDefault="00B078A0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203862"/>
    <w:rsid w:val="0027680F"/>
    <w:rsid w:val="002B2239"/>
    <w:rsid w:val="002C3A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058CC"/>
    <w:rsid w:val="00762232"/>
    <w:rsid w:val="00775C5B"/>
    <w:rsid w:val="007840A2"/>
    <w:rsid w:val="007A10EE"/>
    <w:rsid w:val="007E3D68"/>
    <w:rsid w:val="007F641B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A77CA8"/>
    <w:rsid w:val="00B078A0"/>
    <w:rsid w:val="00B749D3"/>
    <w:rsid w:val="00B97A00"/>
    <w:rsid w:val="00C15400"/>
    <w:rsid w:val="00C56153"/>
    <w:rsid w:val="00C66976"/>
    <w:rsid w:val="00CE785A"/>
    <w:rsid w:val="00D02882"/>
    <w:rsid w:val="00D115EC"/>
    <w:rsid w:val="00D16130"/>
    <w:rsid w:val="00D72F12"/>
    <w:rsid w:val="00DD01CB"/>
    <w:rsid w:val="00E2452B"/>
    <w:rsid w:val="00E41D4C"/>
    <w:rsid w:val="00E56D67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CB31472D-628C-4C2D-9985-541894D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1585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4</cp:revision>
  <dcterms:created xsi:type="dcterms:W3CDTF">2023-10-17T07:22:00Z</dcterms:created>
  <dcterms:modified xsi:type="dcterms:W3CDTF">2023-10-17T07:27:00Z</dcterms:modified>
</cp:coreProperties>
</file>