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85AF" w14:textId="390D4232" w:rsidR="00B657D8" w:rsidRPr="00FC55B6" w:rsidRDefault="00B657D8" w:rsidP="00B657D8">
      <w:pPr>
        <w:spacing w:line="240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FC55B6">
        <w:rPr>
          <w:rFonts w:ascii="Times New Roman" w:hAnsi="Times New Roman" w:cs="Times New Roman"/>
          <w:i/>
          <w:iCs/>
          <w:sz w:val="20"/>
          <w:szCs w:val="20"/>
        </w:rPr>
        <w:t xml:space="preserve">Форма договора купли-продажи имущества, входящего в состав Лота </w:t>
      </w:r>
      <w:r w:rsidR="00F9280D">
        <w:rPr>
          <w:rFonts w:ascii="Times New Roman" w:hAnsi="Times New Roman" w:cs="Times New Roman"/>
          <w:i/>
          <w:iCs/>
          <w:sz w:val="20"/>
          <w:szCs w:val="20"/>
        </w:rPr>
        <w:t>№</w:t>
      </w:r>
      <w:r w:rsidRPr="00FC55B6"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21D44E03" w14:textId="77777777" w:rsidR="00B657D8" w:rsidRPr="0079537E" w:rsidRDefault="00B657D8" w:rsidP="00B657D8">
      <w:pPr>
        <w:spacing w:line="240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14:paraId="68C18ED9" w14:textId="77777777" w:rsidR="00B657D8" w:rsidRDefault="00B657D8" w:rsidP="00B657D8">
      <w:pPr>
        <w:spacing w:line="240" w:lineRule="auto"/>
        <w:rPr>
          <w:rFonts w:ascii="Times New Roman" w:hAnsi="Times New Roman" w:cs="Times New Roman"/>
          <w:iCs/>
        </w:rPr>
      </w:pPr>
    </w:p>
    <w:p w14:paraId="6491F8CA" w14:textId="77777777" w:rsidR="00B657D8" w:rsidRPr="005C7F52" w:rsidRDefault="00B657D8" w:rsidP="00B657D8">
      <w:pPr>
        <w:pStyle w:val="1"/>
        <w:jc w:val="center"/>
        <w:rPr>
          <w:b/>
          <w:sz w:val="22"/>
          <w:szCs w:val="22"/>
        </w:rPr>
      </w:pPr>
      <w:r w:rsidRPr="005C7F52">
        <w:rPr>
          <w:b/>
          <w:sz w:val="22"/>
          <w:szCs w:val="22"/>
        </w:rPr>
        <w:t>ДОГОВОР</w:t>
      </w:r>
    </w:p>
    <w:p w14:paraId="4F02550B" w14:textId="77777777" w:rsidR="00B657D8" w:rsidRPr="005C7F52" w:rsidRDefault="00B657D8" w:rsidP="00B657D8">
      <w:pPr>
        <w:pStyle w:val="1"/>
        <w:jc w:val="center"/>
        <w:rPr>
          <w:b/>
          <w:sz w:val="22"/>
          <w:szCs w:val="22"/>
        </w:rPr>
      </w:pPr>
      <w:r w:rsidRPr="005C7F52">
        <w:rPr>
          <w:b/>
          <w:sz w:val="22"/>
          <w:szCs w:val="22"/>
        </w:rPr>
        <w:t xml:space="preserve">КУПЛИ-ПРОДАЖИ </w:t>
      </w:r>
    </w:p>
    <w:p w14:paraId="278563E9" w14:textId="77777777" w:rsidR="00B657D8" w:rsidRPr="0079537E" w:rsidRDefault="00B657D8" w:rsidP="00B657D8">
      <w:pPr>
        <w:spacing w:line="240" w:lineRule="auto"/>
        <w:rPr>
          <w:rFonts w:ascii="Times New Roman" w:hAnsi="Times New Roman" w:cs="Times New Roman"/>
        </w:rPr>
      </w:pPr>
    </w:p>
    <w:p w14:paraId="43569E1D" w14:textId="77777777" w:rsidR="00B657D8" w:rsidRPr="0079537E" w:rsidRDefault="00B657D8" w:rsidP="00B657D8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город Москв</w:t>
      </w:r>
      <w:r>
        <w:rPr>
          <w:rFonts w:ascii="Times New Roman" w:hAnsi="Times New Roman" w:cs="Times New Roman"/>
        </w:rPr>
        <w:t>а</w:t>
      </w:r>
      <w:r w:rsidRPr="0079537E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ab/>
      </w:r>
      <w:r w:rsidRPr="0079537E">
        <w:rPr>
          <w:rFonts w:ascii="Times New Roman" w:hAnsi="Times New Roman" w:cs="Times New Roman"/>
        </w:rPr>
        <w:tab/>
        <w:t xml:space="preserve">     </w:t>
      </w:r>
      <w:r w:rsidRPr="0079537E">
        <w:rPr>
          <w:rFonts w:ascii="Times New Roman" w:hAnsi="Times New Roman" w:cs="Times New Roman"/>
        </w:rPr>
        <w:tab/>
        <w:t xml:space="preserve">__________________________две тысячи двадцать </w:t>
      </w:r>
      <w:r>
        <w:rPr>
          <w:rFonts w:ascii="Times New Roman" w:hAnsi="Times New Roman" w:cs="Times New Roman"/>
        </w:rPr>
        <w:t>____________</w:t>
      </w:r>
      <w:r w:rsidRPr="0079537E">
        <w:rPr>
          <w:rFonts w:ascii="Times New Roman" w:hAnsi="Times New Roman" w:cs="Times New Roman"/>
        </w:rPr>
        <w:t xml:space="preserve"> года </w:t>
      </w:r>
    </w:p>
    <w:p w14:paraId="6CFC8869" w14:textId="77777777" w:rsidR="00B657D8" w:rsidRPr="0079537E" w:rsidRDefault="00B657D8" w:rsidP="00B657D8">
      <w:pPr>
        <w:spacing w:line="240" w:lineRule="auto"/>
        <w:ind w:left="-426"/>
        <w:rPr>
          <w:rFonts w:ascii="Times New Roman" w:hAnsi="Times New Roman" w:cs="Times New Roman"/>
        </w:rPr>
      </w:pPr>
    </w:p>
    <w:p w14:paraId="2F0A2818" w14:textId="77777777" w:rsidR="00B657D8" w:rsidRPr="0079537E" w:rsidRDefault="00B657D8" w:rsidP="00B657D8">
      <w:pPr>
        <w:spacing w:line="240" w:lineRule="auto"/>
        <w:ind w:firstLine="426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 xml:space="preserve">Общество с ограниченной ответственностью «НРК АКТИВ» </w:t>
      </w:r>
      <w:r w:rsidRPr="006954E7">
        <w:rPr>
          <w:rFonts w:ascii="Times New Roman" w:hAnsi="Times New Roman" w:cs="Times New Roman"/>
          <w:b/>
        </w:rPr>
        <w:t>(</w:t>
      </w:r>
      <w:r w:rsidRPr="007C5D73">
        <w:rPr>
          <w:rFonts w:ascii="Times New Roman" w:hAnsi="Times New Roman" w:cs="Times New Roman"/>
          <w:b/>
        </w:rPr>
        <w:t>ООО «НРК АКТИВ»)</w:t>
      </w:r>
      <w:r w:rsidRPr="006954E7">
        <w:rPr>
          <w:rFonts w:ascii="Times New Roman" w:hAnsi="Times New Roman" w:cs="Times New Roman"/>
          <w:b/>
        </w:rPr>
        <w:t>,</w:t>
      </w:r>
      <w:r w:rsidRPr="007C5D73">
        <w:rPr>
          <w:rFonts w:ascii="Times New Roman" w:hAnsi="Times New Roman" w:cs="Times New Roman"/>
          <w:b/>
        </w:rPr>
        <w:t xml:space="preserve"> </w:t>
      </w:r>
      <w:r w:rsidRPr="0079537E">
        <w:rPr>
          <w:rFonts w:ascii="Times New Roman" w:hAnsi="Times New Roman" w:cs="Times New Roman"/>
        </w:rPr>
        <w:t>именуемое в дальнейшем «</w:t>
      </w:r>
      <w:r w:rsidRPr="0079537E">
        <w:rPr>
          <w:rFonts w:ascii="Times New Roman" w:hAnsi="Times New Roman" w:cs="Times New Roman"/>
          <w:b/>
        </w:rPr>
        <w:t>Продавец</w:t>
      </w:r>
      <w:r w:rsidRPr="0079537E">
        <w:rPr>
          <w:rFonts w:ascii="Times New Roman" w:hAnsi="Times New Roman" w:cs="Times New Roman"/>
        </w:rPr>
        <w:t xml:space="preserve">», в лице Генерального директора Фоменко Андрея Николаевича, действующего на основании Устава, с одной стороны, и </w:t>
      </w:r>
    </w:p>
    <w:p w14:paraId="33B0F59D" w14:textId="77777777" w:rsidR="00B657D8" w:rsidRPr="0079537E" w:rsidRDefault="00B657D8" w:rsidP="00B657D8">
      <w:pPr>
        <w:pStyle w:val="21"/>
        <w:suppressAutoHyphens/>
        <w:spacing w:after="0" w:line="240" w:lineRule="auto"/>
        <w:ind w:left="0" w:right="-35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____________________________________, именуемое в дальнейшем «</w:t>
      </w:r>
      <w:r w:rsidRPr="0079537E">
        <w:rPr>
          <w:rFonts w:ascii="Times New Roman" w:hAnsi="Times New Roman" w:cs="Times New Roman"/>
          <w:b/>
        </w:rPr>
        <w:t>Покупатель</w:t>
      </w:r>
      <w:r w:rsidRPr="0079537E">
        <w:rPr>
          <w:rFonts w:ascii="Times New Roman" w:hAnsi="Times New Roman" w:cs="Times New Roman"/>
        </w:rPr>
        <w:t xml:space="preserve">», в лице ______________________, действующего на основании _______________, с другой стороны, </w:t>
      </w:r>
    </w:p>
    <w:p w14:paraId="26CB5A29" w14:textId="77777777" w:rsidR="00B657D8" w:rsidRPr="0079537E" w:rsidRDefault="00B657D8" w:rsidP="00B657D8">
      <w:pPr>
        <w:spacing w:line="240" w:lineRule="auto"/>
        <w:ind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вместе именуемые «</w:t>
      </w:r>
      <w:r w:rsidRPr="0079537E">
        <w:rPr>
          <w:rFonts w:ascii="Times New Roman" w:hAnsi="Times New Roman" w:cs="Times New Roman"/>
          <w:b/>
        </w:rPr>
        <w:t>Стороны</w:t>
      </w:r>
      <w:r w:rsidRPr="0079537E">
        <w:rPr>
          <w:rFonts w:ascii="Times New Roman" w:hAnsi="Times New Roman" w:cs="Times New Roman"/>
        </w:rPr>
        <w:t>», заключили настоящий договор купли-продажи (далее — «</w:t>
      </w:r>
      <w:r w:rsidRPr="0079537E">
        <w:rPr>
          <w:rFonts w:ascii="Times New Roman" w:hAnsi="Times New Roman" w:cs="Times New Roman"/>
          <w:b/>
        </w:rPr>
        <w:t>Договор»</w:t>
      </w:r>
      <w:r w:rsidRPr="0079537E">
        <w:rPr>
          <w:rFonts w:ascii="Times New Roman" w:hAnsi="Times New Roman" w:cs="Times New Roman"/>
        </w:rPr>
        <w:t>) о нижеследующем:</w:t>
      </w:r>
    </w:p>
    <w:p w14:paraId="624E8D5E" w14:textId="77777777" w:rsidR="00B657D8" w:rsidRPr="0079537E" w:rsidRDefault="00B657D8" w:rsidP="00B657D8">
      <w:pPr>
        <w:spacing w:line="240" w:lineRule="auto"/>
        <w:ind w:firstLine="482"/>
        <w:rPr>
          <w:rFonts w:ascii="Times New Roman" w:hAnsi="Times New Roman" w:cs="Times New Roman"/>
        </w:rPr>
      </w:pPr>
    </w:p>
    <w:p w14:paraId="7A922B02" w14:textId="77777777" w:rsidR="00B657D8" w:rsidRPr="0079537E" w:rsidRDefault="00B657D8" w:rsidP="00B657D8">
      <w:pPr>
        <w:numPr>
          <w:ilvl w:val="0"/>
          <w:numId w:val="47"/>
        </w:numPr>
        <w:tabs>
          <w:tab w:val="clear" w:pos="720"/>
          <w:tab w:val="num" w:pos="426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Предмет Договора</w:t>
      </w:r>
    </w:p>
    <w:p w14:paraId="5488E017" w14:textId="77777777" w:rsidR="00B657D8" w:rsidRPr="0079537E" w:rsidRDefault="00B657D8" w:rsidP="00B657D8">
      <w:pPr>
        <w:spacing w:line="240" w:lineRule="auto"/>
        <w:ind w:left="567"/>
        <w:rPr>
          <w:rFonts w:ascii="Times New Roman" w:hAnsi="Times New Roman" w:cs="Times New Roman"/>
          <w:b/>
        </w:rPr>
      </w:pPr>
    </w:p>
    <w:p w14:paraId="2209AFA5" w14:textId="6C2A8E7C" w:rsidR="00B657D8" w:rsidRPr="0079537E" w:rsidRDefault="00B657D8" w:rsidP="00B657D8">
      <w:pPr>
        <w:pStyle w:val="ab"/>
        <w:numPr>
          <w:ilvl w:val="1"/>
          <w:numId w:val="47"/>
        </w:numPr>
        <w:autoSpaceDE w:val="0"/>
        <w:autoSpaceDN w:val="0"/>
        <w:adjustRightInd w:val="0"/>
        <w:spacing w:line="240" w:lineRule="auto"/>
        <w:ind w:left="0"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В соответствии с условиями Договора и на основании Протокола о результатах торгов в форме __________________ по продаже имущества _______________________</w:t>
      </w:r>
      <w:r w:rsidR="00F9280D">
        <w:rPr>
          <w:rFonts w:ascii="Times New Roman" w:hAnsi="Times New Roman" w:cs="Times New Roman"/>
        </w:rPr>
        <w:t>(Лот №2)</w:t>
      </w:r>
      <w:r w:rsidRPr="0079537E">
        <w:rPr>
          <w:rFonts w:ascii="Times New Roman" w:hAnsi="Times New Roman" w:cs="Times New Roman"/>
        </w:rPr>
        <w:t xml:space="preserve"> Продавец обязуется передать в собственность Покупателя движимое и недвижимое имущество (далее совместно – «</w:t>
      </w:r>
      <w:r w:rsidRPr="0079537E">
        <w:rPr>
          <w:rFonts w:ascii="Times New Roman" w:hAnsi="Times New Roman" w:cs="Times New Roman"/>
          <w:b/>
        </w:rPr>
        <w:t>Имущество»</w:t>
      </w:r>
      <w:r w:rsidRPr="0079537E">
        <w:rPr>
          <w:rFonts w:ascii="Times New Roman" w:hAnsi="Times New Roman" w:cs="Times New Roman"/>
        </w:rPr>
        <w:t>), указанное в Приложении № 1 к Договору, а Покупатель обязуется принять Имущество и уплатить за него цену, указанную в п. 2.1 Договора, с учетом положений п. 2.2 Договора.</w:t>
      </w:r>
    </w:p>
    <w:p w14:paraId="68A405E2" w14:textId="77777777" w:rsidR="00B657D8" w:rsidRPr="0079537E" w:rsidRDefault="00B657D8" w:rsidP="00B657D8">
      <w:pPr>
        <w:pStyle w:val="ab"/>
        <w:numPr>
          <w:ilvl w:val="1"/>
          <w:numId w:val="47"/>
        </w:numPr>
        <w:autoSpaceDE w:val="0"/>
        <w:autoSpaceDN w:val="0"/>
        <w:adjustRightInd w:val="0"/>
        <w:spacing w:line="240" w:lineRule="auto"/>
        <w:ind w:left="0"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Имущество принадлежит Продавцу на праве собственности на основании следующих документов:</w:t>
      </w:r>
    </w:p>
    <w:p w14:paraId="2CF3FEE4" w14:textId="47E82E61" w:rsidR="00B657D8" w:rsidRPr="00FC55B6" w:rsidRDefault="00B657D8" w:rsidP="00FC55B6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</w:rPr>
      </w:pPr>
      <w:r w:rsidRPr="00FC55B6">
        <w:rPr>
          <w:rFonts w:ascii="Times New Roman" w:eastAsia="Calibri" w:hAnsi="Times New Roman" w:cs="Times New Roman"/>
        </w:rPr>
        <w:t>- Соглашение об оставлении имущества за кредитором (в порядке ст. 138 ФЗ «О несостоятельности (банкротстве)» от 26.10.2002 №127-ФЗ) между ООО «РВВТ-Финанс» и ООО «НРК АКТИВ» от 01.04.2022;</w:t>
      </w:r>
    </w:p>
    <w:p w14:paraId="27862CFF" w14:textId="77777777" w:rsidR="00B657D8" w:rsidRPr="00FC55B6" w:rsidRDefault="00B657D8" w:rsidP="00FC55B6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</w:rPr>
      </w:pPr>
      <w:r w:rsidRPr="00FC55B6">
        <w:rPr>
          <w:rFonts w:ascii="Times New Roman" w:eastAsia="Calibri" w:hAnsi="Times New Roman" w:cs="Times New Roman"/>
        </w:rPr>
        <w:t>- Договор купли-продажи № 07/2022 между ООО «РВВТ-Финанс» и ООО «НРК АКТИВ» от 01.04.2022;</w:t>
      </w:r>
    </w:p>
    <w:p w14:paraId="61790701" w14:textId="77777777" w:rsidR="00B657D8" w:rsidRPr="00FC55B6" w:rsidRDefault="00B657D8" w:rsidP="00FC55B6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</w:rPr>
      </w:pPr>
      <w:r w:rsidRPr="00FC55B6">
        <w:rPr>
          <w:rFonts w:ascii="Times New Roman" w:eastAsia="Calibri" w:hAnsi="Times New Roman" w:cs="Times New Roman"/>
        </w:rPr>
        <w:t>- Договор купли-продажи № 08/2022 между ООО «РВВТ-Финанс» и ООО «НРК АКТИВ» от 18.04.2022;</w:t>
      </w:r>
    </w:p>
    <w:p w14:paraId="7B0E9F6E" w14:textId="77777777" w:rsidR="00B657D8" w:rsidRPr="00FC55B6" w:rsidRDefault="00B657D8" w:rsidP="00FC55B6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</w:rPr>
      </w:pPr>
      <w:r w:rsidRPr="00FC55B6">
        <w:rPr>
          <w:rFonts w:ascii="Times New Roman" w:eastAsia="Calibri" w:hAnsi="Times New Roman" w:cs="Times New Roman"/>
        </w:rPr>
        <w:t>- Соглашение об оставлении имущества за кредитором (в порядке ст. 138 ФЗ «О несостоятельности (банкротстве)» от 26.10.2002 №127-ФЗ) между ЗАО «РВВТ» и ООО «НРК АКТИВ» от 21.12.2022;</w:t>
      </w:r>
    </w:p>
    <w:p w14:paraId="7B0738A4" w14:textId="77777777" w:rsidR="00B657D8" w:rsidRPr="00FC55B6" w:rsidRDefault="00B657D8" w:rsidP="00FC55B6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</w:rPr>
      </w:pPr>
      <w:r w:rsidRPr="00FC55B6">
        <w:rPr>
          <w:rFonts w:ascii="Times New Roman" w:eastAsia="Calibri" w:hAnsi="Times New Roman" w:cs="Times New Roman"/>
        </w:rPr>
        <w:t>- Соглашение об оставлении имущества за кредитором (в порядке ст. 138 ФЗ «О несостоятельности (банкротстве)» от 26.10.2002 №127-ФЗ) между ООО «Русская пробка» и ООО «НРК АКТИВ» от 28.07.2022.</w:t>
      </w:r>
    </w:p>
    <w:p w14:paraId="2D8ED845" w14:textId="77777777" w:rsidR="00B657D8" w:rsidRPr="0079537E" w:rsidRDefault="00B657D8" w:rsidP="00B657D8">
      <w:pPr>
        <w:pStyle w:val="a9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14:paraId="5C0B8982" w14:textId="77777777" w:rsidR="00B657D8" w:rsidRPr="0079537E" w:rsidRDefault="00B657D8" w:rsidP="00B657D8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2. Цена Имущества и порядок расчетов</w:t>
      </w:r>
    </w:p>
    <w:p w14:paraId="41A73424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</w:p>
    <w:p w14:paraId="468822D8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2.1. Цена Имущества, передаваемого Продавцом в собственность Покупателю по Договору, определена по итогам проведения торгов согласно Протоколу о результатах торгов в форме _______ по продаже имущества №_____________ от ______ года и составляет ______________ (______) рублей 00 копеек, в том числе НДС. Цена каждой позиции Имущества указана в Приложении № 1 к Договору.</w:t>
      </w:r>
    </w:p>
    <w:p w14:paraId="6FAD832B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2.2. Задаток в сумме _______________ (_____________) рублей __ копеек, перечисленный Покупателем на расчетный счет организатора торгов (далее – </w:t>
      </w:r>
      <w:r w:rsidRPr="0079537E">
        <w:rPr>
          <w:rFonts w:ascii="Times New Roman" w:hAnsi="Times New Roman" w:cs="Times New Roman"/>
          <w:b/>
        </w:rPr>
        <w:t>«Задаток»</w:t>
      </w:r>
      <w:r w:rsidRPr="0079537E">
        <w:rPr>
          <w:rFonts w:ascii="Times New Roman" w:hAnsi="Times New Roman" w:cs="Times New Roman"/>
        </w:rPr>
        <w:t>), засчитывается в счет оплаты цены Имущества. В случае расторжения Договора по основаниям, указанным в п. 5.2 Договора, Задаток Покупателю не возвращается.</w:t>
      </w:r>
    </w:p>
    <w:p w14:paraId="6E8E0C7E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2.3. Цена Имущества, указанная в </w:t>
      </w:r>
      <w:hyperlink r:id="rId8" w:history="1">
        <w:r w:rsidRPr="0079537E">
          <w:rPr>
            <w:rFonts w:ascii="Times New Roman" w:hAnsi="Times New Roman" w:cs="Times New Roman"/>
          </w:rPr>
          <w:t>п. 2.1</w:t>
        </w:r>
      </w:hyperlink>
      <w:r w:rsidRPr="0079537E">
        <w:rPr>
          <w:rFonts w:ascii="Times New Roman" w:hAnsi="Times New Roman" w:cs="Times New Roman"/>
        </w:rPr>
        <w:t>, с учетом п. 2.2 Договора, уплачивается Покупателем в течение 5 (пяти) календарных дней с момента подписания Договора.</w:t>
      </w:r>
    </w:p>
    <w:p w14:paraId="5A8231FC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2.4. Оплата цены Имущества производится Покупателем путем перечисления денежных средств на расчетный счет Продавца, указанный в </w:t>
      </w:r>
      <w:hyperlink r:id="rId9" w:history="1">
        <w:r w:rsidRPr="0079537E">
          <w:rPr>
            <w:rFonts w:ascii="Times New Roman" w:hAnsi="Times New Roman" w:cs="Times New Roman"/>
          </w:rPr>
          <w:t xml:space="preserve">разделе </w:t>
        </w:r>
      </w:hyperlink>
      <w:r w:rsidRPr="0079537E">
        <w:rPr>
          <w:rFonts w:ascii="Times New Roman" w:hAnsi="Times New Roman" w:cs="Times New Roman"/>
        </w:rPr>
        <w:t>10 Договора.</w:t>
      </w:r>
    </w:p>
    <w:p w14:paraId="4FC48642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2.5. Датой исполнения обязательств Покупателя по оплате цены</w:t>
      </w:r>
      <w:r w:rsidRPr="001D6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79537E">
        <w:rPr>
          <w:rFonts w:ascii="Times New Roman" w:hAnsi="Times New Roman" w:cs="Times New Roman"/>
        </w:rPr>
        <w:t>, указанной в п. 2.1 Договора, является дата поступления денежных средств на расчетный счет Продавца.</w:t>
      </w:r>
    </w:p>
    <w:p w14:paraId="415F7987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2.6. Расходы, связанные с государственной регистрацией права собственности Покупателя на Имущество, являющееся недвижимым, несет Покупатель.</w:t>
      </w:r>
    </w:p>
    <w:p w14:paraId="06C60AEF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482"/>
        <w:outlineLvl w:val="0"/>
        <w:rPr>
          <w:rFonts w:ascii="Times New Roman" w:hAnsi="Times New Roman" w:cs="Times New Roman"/>
        </w:rPr>
      </w:pPr>
    </w:p>
    <w:p w14:paraId="769E32F6" w14:textId="77777777" w:rsidR="00B657D8" w:rsidRPr="0079537E" w:rsidRDefault="00B657D8" w:rsidP="00B657D8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 xml:space="preserve">3. Обязанности </w:t>
      </w:r>
      <w:r w:rsidRPr="0079537E">
        <w:rPr>
          <w:rFonts w:ascii="Times New Roman" w:hAnsi="Times New Roman" w:cs="Times New Roman"/>
          <w:b/>
          <w:lang w:val="en-US"/>
        </w:rPr>
        <w:t>C</w:t>
      </w:r>
      <w:r w:rsidRPr="0079537E">
        <w:rPr>
          <w:rFonts w:ascii="Times New Roman" w:hAnsi="Times New Roman" w:cs="Times New Roman"/>
          <w:b/>
        </w:rPr>
        <w:t>торон</w:t>
      </w:r>
    </w:p>
    <w:p w14:paraId="2E15F3CA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b/>
        </w:rPr>
      </w:pPr>
    </w:p>
    <w:p w14:paraId="1B365FEE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3.1. Продавец обязан:</w:t>
      </w:r>
    </w:p>
    <w:p w14:paraId="100AF53F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lastRenderedPageBreak/>
        <w:t>3.1.1. В течение 10 (десяти) рабочих дней с момента поступления на расчетный счет Продавца денежных средств в оплату цены Имущества в полном объеме:</w:t>
      </w:r>
    </w:p>
    <w:p w14:paraId="0F6F25D1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- передать Покупателю Имущество по акту приема-передачи по форме, приведенной в Приложении № 2 к Договору (далее – </w:t>
      </w:r>
      <w:r w:rsidRPr="0079537E">
        <w:rPr>
          <w:rFonts w:ascii="Times New Roman" w:hAnsi="Times New Roman" w:cs="Times New Roman"/>
          <w:b/>
        </w:rPr>
        <w:t>«Акт»</w:t>
      </w:r>
      <w:r w:rsidRPr="0079537E">
        <w:rPr>
          <w:rFonts w:ascii="Times New Roman" w:hAnsi="Times New Roman" w:cs="Times New Roman"/>
        </w:rPr>
        <w:t>), подписываемому обеими Сторонами;</w:t>
      </w:r>
    </w:p>
    <w:p w14:paraId="360A71AF" w14:textId="6E8A11FB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обратиться совместно с Покупателем в орган, осуществляющий государственную регистрацию прав на недвижимое имущество и сделок с ним (далее – «Регистрирующий орган») с заявлением о государственной регистрации права собственности Покупателя на Имущество, являющееся недвижимым</w:t>
      </w:r>
      <w:r>
        <w:rPr>
          <w:rFonts w:ascii="Times New Roman" w:hAnsi="Times New Roman" w:cs="Times New Roman"/>
        </w:rPr>
        <w:t xml:space="preserve"> имуществом </w:t>
      </w:r>
      <w:r w:rsidRPr="0079537E">
        <w:rPr>
          <w:rFonts w:ascii="Times New Roman" w:hAnsi="Times New Roman" w:cs="Times New Roman"/>
        </w:rPr>
        <w:t xml:space="preserve">(далее – </w:t>
      </w:r>
      <w:r w:rsidRPr="0079537E">
        <w:rPr>
          <w:rFonts w:ascii="Times New Roman" w:hAnsi="Times New Roman" w:cs="Times New Roman"/>
          <w:b/>
        </w:rPr>
        <w:t>«Заявление»</w:t>
      </w:r>
      <w:r w:rsidRPr="0079537E">
        <w:rPr>
          <w:rFonts w:ascii="Times New Roman" w:hAnsi="Times New Roman" w:cs="Times New Roman"/>
        </w:rPr>
        <w:t>) и необходимыми документами.</w:t>
      </w:r>
    </w:p>
    <w:p w14:paraId="49B8073D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3.1.2. Предоставить Покупателю все имеющиеся у Продавца сведения и информацию, связанные с Имуществом.</w:t>
      </w:r>
    </w:p>
    <w:p w14:paraId="33FA7FA2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3.2. Покупатель обязан:</w:t>
      </w:r>
    </w:p>
    <w:p w14:paraId="2BFF46D7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3.2.1. Уплатить цену Имущества в порядке и сроки, предусмотренные Договором. </w:t>
      </w:r>
    </w:p>
    <w:p w14:paraId="7B4D698A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3.2.2. В течение 10 (десяти) рабочих дней с момента поступления на расчетный счет Продавца денежных средств в оплату цены Имущества в полном объеме:</w:t>
      </w:r>
    </w:p>
    <w:p w14:paraId="63D6BF41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принять Имущество у Продавца по Акту;</w:t>
      </w:r>
    </w:p>
    <w:p w14:paraId="4073FEA6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- обратиться совместно с Продавцом в Регистрирующий орган с Заявлением и необходимыми документами.</w:t>
      </w:r>
    </w:p>
    <w:p w14:paraId="3CFCFE92" w14:textId="77777777" w:rsidR="00B657D8" w:rsidRPr="0079537E" w:rsidRDefault="00B657D8" w:rsidP="00B657D8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</w:p>
    <w:p w14:paraId="50BEFFD4" w14:textId="77777777" w:rsidR="00B657D8" w:rsidRPr="0079537E" w:rsidRDefault="00B657D8" w:rsidP="00B657D8">
      <w:pPr>
        <w:spacing w:line="240" w:lineRule="auto"/>
        <w:ind w:firstLine="482"/>
        <w:jc w:val="center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  <w:b/>
        </w:rPr>
        <w:t>4. Право собственности</w:t>
      </w:r>
    </w:p>
    <w:p w14:paraId="4A694B38" w14:textId="77777777" w:rsidR="00B657D8" w:rsidRPr="0079537E" w:rsidRDefault="00B657D8" w:rsidP="00B657D8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14:paraId="44779011" w14:textId="77777777" w:rsidR="00B657D8" w:rsidRPr="0079537E" w:rsidRDefault="00B657D8" w:rsidP="00B657D8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4.1. Право собственности на недвижимое имущество возникает у Покупателя с момента государственной регистрации права собственности Покупателя на недвижимое имущество в Едином государственном реестре недвижимости.</w:t>
      </w:r>
    </w:p>
    <w:p w14:paraId="39DEA528" w14:textId="77777777" w:rsidR="00B657D8" w:rsidRPr="0079537E" w:rsidRDefault="00B657D8" w:rsidP="00B657D8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Право собственности на движимое имущество возникает у Покупателя с момента передачи Покупателю соответствующего имущества по Акту.</w:t>
      </w:r>
    </w:p>
    <w:p w14:paraId="2D72C63A" w14:textId="77777777" w:rsidR="00B657D8" w:rsidRPr="0079537E" w:rsidRDefault="00B657D8" w:rsidP="00B657D8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С момента перехода права собственности на Имущество к Покупателю Покупатель несет все расходы, связанные с содержанием Имущества, уплатой налогов.</w:t>
      </w:r>
    </w:p>
    <w:p w14:paraId="272B589E" w14:textId="77777777" w:rsidR="00B657D8" w:rsidRPr="0079537E" w:rsidRDefault="00B657D8" w:rsidP="00B657D8">
      <w:pPr>
        <w:pStyle w:val="21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4.2. Риск случайной гибели или случайного повреждения Имущества с момента передачи Имущества по Акту несет Покупатель. </w:t>
      </w:r>
    </w:p>
    <w:p w14:paraId="44F36C0E" w14:textId="77777777" w:rsidR="00B657D8" w:rsidRPr="0079537E" w:rsidRDefault="00B657D8" w:rsidP="00B657D8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5. Ответственность Сторон</w:t>
      </w:r>
    </w:p>
    <w:p w14:paraId="498539F0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</w:p>
    <w:p w14:paraId="170C98C3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5.1. За неисполнение или ненадлежащее исполнение обязанностей по Договору Стороны несут ответственность, установленную законодательством Российской Федерации.</w:t>
      </w:r>
    </w:p>
    <w:p w14:paraId="594D2BE2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5.2. В случае неисполнения Покупателем своей обязанности по полной оплате цены Имущества в срок, предусмотренный п. 2.3 Договора, Продавец имеет право требовать от Покупателя оплаты по Договору, в том числе в судебном порядке, либо (по усмотрению Продавца) в одностороннем внесудебном порядке отказаться от исполнения Договора, направив Покупателю соответствующее письменное уведомление, и потребовать возмещения убытков. Договор считается расторгнутым с даты, указанной в таком уведомлении.</w:t>
      </w:r>
    </w:p>
    <w:p w14:paraId="00995C0A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5.3. В случае частичного исполнения Покупателем обязательства по оплате цены Имущества Покупатель не вправе требовать от Продавца возмещения каких-либо убытков и уплаты процентов (неустойки) на возвращаемую Продавцом Покупателю сумму в связи с расторжением Договора.</w:t>
      </w:r>
    </w:p>
    <w:p w14:paraId="166CA46E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</w:rPr>
      </w:pPr>
    </w:p>
    <w:p w14:paraId="60ECDDA9" w14:textId="77777777" w:rsidR="00B657D8" w:rsidRPr="0079537E" w:rsidRDefault="00B657D8" w:rsidP="00B657D8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6. Действие Договора</w:t>
      </w:r>
    </w:p>
    <w:p w14:paraId="7A008F98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</w:rPr>
      </w:pPr>
    </w:p>
    <w:p w14:paraId="0291B1A9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bCs/>
        </w:rPr>
      </w:pPr>
      <w:r w:rsidRPr="0079537E">
        <w:rPr>
          <w:rFonts w:ascii="Times New Roman" w:hAnsi="Times New Roman" w:cs="Times New Roman"/>
        </w:rPr>
        <w:t xml:space="preserve">6.1. </w:t>
      </w:r>
      <w:r w:rsidRPr="0079537E">
        <w:rPr>
          <w:rFonts w:ascii="Times New Roman" w:hAnsi="Times New Roman" w:cs="Times New Roman"/>
          <w:bCs/>
        </w:rPr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2A594230" w14:textId="77777777" w:rsidR="00B657D8" w:rsidRPr="0079537E" w:rsidRDefault="00B657D8" w:rsidP="00B657D8">
      <w:pPr>
        <w:spacing w:line="240" w:lineRule="auto"/>
        <w:ind w:firstLine="482"/>
        <w:rPr>
          <w:rFonts w:ascii="Times New Roman" w:hAnsi="Times New Roman" w:cs="Times New Roman"/>
        </w:rPr>
      </w:pPr>
    </w:p>
    <w:p w14:paraId="3D4D0235" w14:textId="77777777" w:rsidR="00B657D8" w:rsidRPr="0079537E" w:rsidRDefault="00B657D8" w:rsidP="00B657D8">
      <w:pPr>
        <w:spacing w:line="240" w:lineRule="auto"/>
        <w:ind w:firstLine="482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7. Заключительные положения</w:t>
      </w:r>
    </w:p>
    <w:p w14:paraId="4E5A82C5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</w:p>
    <w:p w14:paraId="01579F67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 Покупатель подтверждает, что:</w:t>
      </w:r>
    </w:p>
    <w:p w14:paraId="198AF21C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7.1.1. до подписания Договора он осмотрел Имущество, ознакомился с его состоянием, технической и правоустанавливающей документацией в отношении Имущества, с информацией об Имуществе, являющемся недвижимым, содержащейся в Едином государственном реестре недвижимости (ЕГРН), и не имеет каких-либо претензий к Продавцу, основанных на качестве и фактическом состоянии Имущества, содержании информации в ЕГРН, технической и правоустанавливающей документации в отношении Имущества;</w:t>
      </w:r>
    </w:p>
    <w:p w14:paraId="0276DECA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7.1.2. ознакомлен с информацией о том, что отсутствует правовые основания владения и пользования Продавцом земельным участком с кадастровым номером 50:33:0000000:72745, на котором расположено Имущество;</w:t>
      </w:r>
    </w:p>
    <w:p w14:paraId="254D965B" w14:textId="40F3D80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lastRenderedPageBreak/>
        <w:t xml:space="preserve">7.1.3. ознакомлен с информацией о том, что в состав Имущества входят, в том числе, объекты, обладающие признаками недвижимого имущества, право собственности на которые за Продавцом не зарегистрировано (п.п. </w:t>
      </w:r>
      <w:r>
        <w:rPr>
          <w:rFonts w:ascii="Times New Roman" w:hAnsi="Times New Roman" w:cs="Times New Roman"/>
        </w:rPr>
        <w:t>84, 86, 87</w:t>
      </w:r>
      <w:r w:rsidRPr="0079537E">
        <w:rPr>
          <w:rFonts w:ascii="Times New Roman" w:hAnsi="Times New Roman" w:cs="Times New Roman"/>
        </w:rPr>
        <w:t xml:space="preserve"> перечня Имущества, приведенного в Приложении № 1 к Договору);</w:t>
      </w:r>
    </w:p>
    <w:p w14:paraId="2C8DEE47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7.1.4. Имущество находится в аренде ООО «ПК РУСПАК» на срок по 07.01.2024;</w:t>
      </w:r>
    </w:p>
    <w:p w14:paraId="5BFAD805" w14:textId="77777777" w:rsidR="00B657D8" w:rsidRPr="00FC55B6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FC55B6">
        <w:rPr>
          <w:rFonts w:ascii="Times New Roman" w:hAnsi="Times New Roman" w:cs="Times New Roman"/>
        </w:rPr>
        <w:t xml:space="preserve">7.1.5. часть Имущества (п.п. 2, 21 перечня Имущества, приведенного в Приложении № 1 к Договору) находится в здании с кад. № 50:33:0030309:420 (складское помещение), принадлежащем ООО «ВЕЛЛКАПС», ИНН 7703759073. Отсутствуют договорные отношения по вопросу нахождения указанного Имущества Продавца в здании, принадлежащем ООО «ВЕЛЛКАПС». </w:t>
      </w:r>
    </w:p>
    <w:p w14:paraId="413E1F2E" w14:textId="77777777" w:rsidR="00B657D8" w:rsidRPr="00FC55B6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FC55B6">
        <w:rPr>
          <w:rFonts w:ascii="Times New Roman" w:hAnsi="Times New Roman" w:cs="Times New Roman"/>
        </w:rPr>
        <w:t xml:space="preserve">Покупателю известно, что в Арбитражном суде Московской области Арбитражном суде города Москвы рассматриваются дела № А41-22420/2023 и № А40-55904/2023 по искам ООО «ВЕЛЛКАПС» к ООО «Русская Пробка» и ЗАО «РВВТ» (прежним собственникам указанного в настоящем подпункте Имущества) о взыскании суммы неосновательного обогащения в виде неперечисленных арендных платежей. </w:t>
      </w:r>
    </w:p>
    <w:p w14:paraId="073F0453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7.2. Продавец согласен принять Имущество с учетом информации, указанной в п. 7.1 Договора и подтверждает, что не вправе предъявлять Продавцу никакие требования и претензии в связи с обстоятельствами, указанными в п. 7.1 Договора. </w:t>
      </w:r>
    </w:p>
    <w:p w14:paraId="1795AB1D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Стороны договорились о том, что в случае наступления негативных последствий для Покупателя, связанных с обстоятельствами, указанными в п. 7.1 Договора, Покупатель не вправе предъявлять Продавцу требования о расторжении/признании недействительным Договора как полностью, так и в части, взыскании убытков, возникших в связи с обстоятельствами, указанными в п. 7.1 Договора, а также требования, связанные с изменением цены Имущества.</w:t>
      </w:r>
    </w:p>
    <w:p w14:paraId="63D22B89" w14:textId="6F5E8BE0" w:rsidR="00B657D8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7.3. </w:t>
      </w:r>
      <w:r>
        <w:rPr>
          <w:rFonts w:ascii="Times New Roman" w:hAnsi="Times New Roman" w:cs="Times New Roman"/>
        </w:rPr>
        <w:t xml:space="preserve">Покупатель подтверждает, что он </w:t>
      </w:r>
      <w:r w:rsidRPr="00000358">
        <w:rPr>
          <w:rFonts w:ascii="Times New Roman" w:hAnsi="Times New Roman" w:cs="Times New Roman"/>
        </w:rPr>
        <w:t>отказ</w:t>
      </w:r>
      <w:r>
        <w:rPr>
          <w:rFonts w:ascii="Times New Roman" w:hAnsi="Times New Roman" w:cs="Times New Roman"/>
        </w:rPr>
        <w:t>ывается</w:t>
      </w:r>
      <w:r w:rsidRPr="00000358">
        <w:rPr>
          <w:rFonts w:ascii="Times New Roman" w:hAnsi="Times New Roman" w:cs="Times New Roman"/>
        </w:rPr>
        <w:t xml:space="preserve"> от реализации преимущественного права на приобретение ½ доли в праве общей долевой собственности на объекты общего пользования</w:t>
      </w:r>
      <w:r>
        <w:rPr>
          <w:rFonts w:ascii="Times New Roman" w:hAnsi="Times New Roman" w:cs="Times New Roman"/>
        </w:rPr>
        <w:t xml:space="preserve">, указанные в п.п. </w:t>
      </w:r>
      <w:r w:rsidR="00855A9F">
        <w:rPr>
          <w:rFonts w:ascii="Times New Roman" w:hAnsi="Times New Roman" w:cs="Times New Roman"/>
        </w:rPr>
        <w:t>89-96</w:t>
      </w:r>
      <w:r w:rsidR="00B43ADF">
        <w:rPr>
          <w:rFonts w:ascii="Times New Roman" w:hAnsi="Times New Roman" w:cs="Times New Roman"/>
        </w:rPr>
        <w:t xml:space="preserve"> Приложения № 1 к Договору</w:t>
      </w:r>
      <w:r>
        <w:rPr>
          <w:rFonts w:ascii="Times New Roman" w:hAnsi="Times New Roman" w:cs="Times New Roman"/>
        </w:rPr>
        <w:t xml:space="preserve">, входящие в состав Лота </w:t>
      </w:r>
      <w:r w:rsidR="00F9280D">
        <w:rPr>
          <w:rFonts w:ascii="Times New Roman" w:hAnsi="Times New Roman" w:cs="Times New Roman"/>
        </w:rPr>
        <w:t>№</w:t>
      </w:r>
      <w:r w:rsidR="00855A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</w:t>
      </w:r>
      <w:r w:rsidR="00855A9F">
        <w:rPr>
          <w:rFonts w:ascii="Times New Roman" w:hAnsi="Times New Roman" w:cs="Times New Roman"/>
        </w:rPr>
        <w:t>Алюминиевый</w:t>
      </w:r>
      <w:r w:rsidRPr="00000358">
        <w:rPr>
          <w:rFonts w:ascii="Times New Roman" w:hAnsi="Times New Roman" w:cs="Times New Roman"/>
        </w:rPr>
        <w:t xml:space="preserve"> цех</w:t>
      </w:r>
      <w:r>
        <w:rPr>
          <w:rFonts w:ascii="Times New Roman" w:hAnsi="Times New Roman" w:cs="Times New Roman"/>
        </w:rPr>
        <w:t xml:space="preserve">) (информационное сообщение о торгах №____ от ____________).  </w:t>
      </w:r>
    </w:p>
    <w:p w14:paraId="10DD02DC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Pr="0079537E">
        <w:rPr>
          <w:rFonts w:ascii="Times New Roman" w:hAnsi="Times New Roman" w:cs="Times New Roman"/>
        </w:rPr>
        <w:t>Договор может быть изменен, дополнен или расторгнут на основании письменного соглашения Сторон, а также по иным основаниям, установленным законодательством Российской Федерации.</w:t>
      </w:r>
    </w:p>
    <w:p w14:paraId="09C36E78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5</w:t>
      </w:r>
      <w:r w:rsidRPr="0079537E">
        <w:rPr>
          <w:rFonts w:ascii="Times New Roman" w:hAnsi="Times New Roman" w:cs="Times New Roman"/>
        </w:rPr>
        <w:t>. Во всех случаях, не предусмотренных Договором, Стороны руководствуются законодательством Российской Федерации.</w:t>
      </w:r>
    </w:p>
    <w:p w14:paraId="29719C14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6</w:t>
      </w:r>
      <w:r w:rsidRPr="0079537E">
        <w:rPr>
          <w:rFonts w:ascii="Times New Roman" w:hAnsi="Times New Roman" w:cs="Times New Roman"/>
        </w:rPr>
        <w:t>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 В случае невозможности разрешения споров путем переговоров Стороны передают их на рассмотрение в Арбитражный суд города Москвы, в порядке, предусмотренном законодательством Российской Федерации.</w:t>
      </w:r>
    </w:p>
    <w:p w14:paraId="067D84BC" w14:textId="77777777" w:rsidR="00B657D8" w:rsidRPr="0079537E" w:rsidRDefault="00B657D8" w:rsidP="00B657D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7</w:t>
      </w:r>
      <w:r w:rsidRPr="0079537E">
        <w:rPr>
          <w:rFonts w:ascii="Times New Roman" w:hAnsi="Times New Roman" w:cs="Times New Roman"/>
        </w:rPr>
        <w:t>. Договор составлен в трех экземплярах, по одному экземпляру для Продавца и Покупателя и один экземпляр для Регистрирующего органа.</w:t>
      </w:r>
    </w:p>
    <w:p w14:paraId="1859CF21" w14:textId="77777777" w:rsidR="00B657D8" w:rsidRPr="00B657D8" w:rsidRDefault="00B657D8" w:rsidP="00B657D8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</w:rPr>
      </w:pPr>
    </w:p>
    <w:p w14:paraId="486BEC9F" w14:textId="77777777" w:rsidR="00B657D8" w:rsidRPr="00853208" w:rsidRDefault="00B657D8" w:rsidP="00B657D8">
      <w:pPr>
        <w:pStyle w:val="ab"/>
        <w:numPr>
          <w:ilvl w:val="0"/>
          <w:numId w:val="53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B657D8">
        <w:rPr>
          <w:rFonts w:ascii="Times New Roman" w:hAnsi="Times New Roman" w:cs="Times New Roman"/>
          <w:b/>
        </w:rPr>
        <w:t>Антико</w:t>
      </w:r>
      <w:r w:rsidRPr="00853208">
        <w:rPr>
          <w:rFonts w:ascii="Times New Roman" w:hAnsi="Times New Roman" w:cs="Times New Roman"/>
          <w:b/>
        </w:rPr>
        <w:t>ррупционная оговорка</w:t>
      </w:r>
    </w:p>
    <w:p w14:paraId="6F615C1C" w14:textId="77777777" w:rsidR="00B657D8" w:rsidRPr="00853208" w:rsidRDefault="00B657D8" w:rsidP="00B657D8">
      <w:pPr>
        <w:pStyle w:val="ab"/>
        <w:spacing w:line="240" w:lineRule="auto"/>
        <w:ind w:left="360"/>
        <w:rPr>
          <w:rFonts w:ascii="Times New Roman" w:hAnsi="Times New Roman" w:cs="Times New Roman"/>
          <w:b/>
        </w:rPr>
      </w:pPr>
    </w:p>
    <w:p w14:paraId="0517A1E6" w14:textId="77777777" w:rsidR="00B657D8" w:rsidRPr="00853208" w:rsidRDefault="00B657D8" w:rsidP="00B657D8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853208">
        <w:rPr>
          <w:rFonts w:ascii="Times New Roman" w:hAnsi="Times New Roman" w:cs="Times New Roman"/>
          <w:iCs/>
        </w:rPr>
        <w:t>.1. При заключении, исполнении, изменении и расторжении Договора Покупатель принимает на себя следующие обязательства:</w:t>
      </w:r>
    </w:p>
    <w:p w14:paraId="76AAB49E" w14:textId="77777777" w:rsidR="00B657D8" w:rsidRPr="00853208" w:rsidRDefault="00B657D8" w:rsidP="00B657D8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853208">
        <w:rPr>
          <w:rFonts w:ascii="Times New Roman" w:hAnsi="Times New Roman" w:cs="Times New Roman"/>
          <w:iCs/>
        </w:rPr>
        <w:t>.1.1.</w:t>
      </w:r>
      <w:r w:rsidRPr="00853208">
        <w:rPr>
          <w:rFonts w:ascii="Times New Roman" w:hAnsi="Times New Roman" w:cs="Times New Roman"/>
          <w:iCs/>
        </w:rPr>
        <w:tab/>
        <w:t>Покупатель по Договору не предлагает, не обещает, не требует, не разрешает предоставление, не предоставляет каких-либо денег, ценных бумаг, иного имущества, не оказывает услуги имущественного характера, не выполняет работы, не предоставляет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0DDFF6DB" w14:textId="77777777" w:rsidR="00B657D8" w:rsidRPr="00853208" w:rsidRDefault="00B657D8" w:rsidP="00B657D8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853208">
        <w:rPr>
          <w:rFonts w:ascii="Times New Roman" w:hAnsi="Times New Roman" w:cs="Times New Roman"/>
          <w:iCs/>
        </w:rPr>
        <w:t>.1.2.</w:t>
      </w:r>
      <w:r w:rsidRPr="00853208">
        <w:rPr>
          <w:rFonts w:ascii="Times New Roman" w:hAnsi="Times New Roman" w:cs="Times New Roman"/>
          <w:iCs/>
        </w:rPr>
        <w:tab/>
        <w:t>Покупатель по Договору не осуществляет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640DE0EF" w14:textId="77777777" w:rsidR="00B657D8" w:rsidRPr="00853208" w:rsidRDefault="00B657D8" w:rsidP="00B657D8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853208">
        <w:rPr>
          <w:rFonts w:ascii="Times New Roman" w:hAnsi="Times New Roman" w:cs="Times New Roman"/>
          <w:iCs/>
        </w:rPr>
        <w:t>.1.3.</w:t>
      </w:r>
      <w:r w:rsidRPr="00853208">
        <w:rPr>
          <w:rFonts w:ascii="Times New Roman" w:hAnsi="Times New Roman" w:cs="Times New Roman"/>
          <w:iCs/>
        </w:rPr>
        <w:tab/>
        <w:t>Стороны (i) уведомляют друг друга о ставших известными им обстоятельствах, которые являются или могут явиться основанием для возникновения конфликта интересов</w:t>
      </w:r>
      <w:r w:rsidRPr="00853208">
        <w:rPr>
          <w:rFonts w:ascii="Times New Roman" w:hAnsi="Times New Roman" w:cs="Times New Roman"/>
          <w:iCs/>
          <w:vertAlign w:val="superscript"/>
        </w:rPr>
        <w:footnoteReference w:id="1"/>
      </w:r>
      <w:r w:rsidRPr="00853208">
        <w:rPr>
          <w:rFonts w:ascii="Times New Roman" w:hAnsi="Times New Roman" w:cs="Times New Roman"/>
          <w:iCs/>
        </w:rPr>
        <w:t>; (ii) воздерживаются от совершения действий (бездействия), влекущих за собой возникновение или создающих угрозу возникновения конфликта интересов; (iii)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037B2591" w14:textId="77777777" w:rsidR="00B657D8" w:rsidRPr="00853208" w:rsidRDefault="00B657D8" w:rsidP="00B657D8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8</w:t>
      </w:r>
      <w:r w:rsidRPr="00853208">
        <w:rPr>
          <w:rFonts w:ascii="Times New Roman" w:hAnsi="Times New Roman" w:cs="Times New Roman"/>
          <w:iCs/>
        </w:rPr>
        <w:t xml:space="preserve">.2. Положения пункта </w:t>
      </w:r>
      <w:r>
        <w:rPr>
          <w:rFonts w:ascii="Times New Roman" w:hAnsi="Times New Roman" w:cs="Times New Roman"/>
          <w:iCs/>
        </w:rPr>
        <w:t>8</w:t>
      </w:r>
      <w:r w:rsidRPr="00853208">
        <w:rPr>
          <w:rFonts w:ascii="Times New Roman" w:hAnsi="Times New Roman" w:cs="Times New Roman"/>
          <w:iCs/>
        </w:rPr>
        <w:t>.1 Договора распространяются на отношения, возникшие до его заключения, но связанные с заключением Договора.</w:t>
      </w:r>
    </w:p>
    <w:p w14:paraId="265CDF01" w14:textId="77777777" w:rsidR="00B657D8" w:rsidRPr="00853208" w:rsidRDefault="00B657D8" w:rsidP="00B657D8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853208">
        <w:rPr>
          <w:rFonts w:ascii="Times New Roman" w:hAnsi="Times New Roman" w:cs="Times New Roman"/>
          <w:iCs/>
        </w:rPr>
        <w:t xml:space="preserve">.3. В случае появления у Продавца сведений о фактическом или возможном нарушении Покупателем, его работниками, представителями или посредниками по Договору каких-либо положений пунктов </w:t>
      </w:r>
      <w:r>
        <w:rPr>
          <w:rFonts w:ascii="Times New Roman" w:hAnsi="Times New Roman" w:cs="Times New Roman"/>
          <w:iCs/>
        </w:rPr>
        <w:t>8</w:t>
      </w:r>
      <w:r w:rsidRPr="00B657D8">
        <w:rPr>
          <w:rFonts w:ascii="Times New Roman" w:hAnsi="Times New Roman" w:cs="Times New Roman"/>
          <w:iCs/>
        </w:rPr>
        <w:t>.1.1-8</w:t>
      </w:r>
      <w:r w:rsidRPr="00853208">
        <w:rPr>
          <w:rFonts w:ascii="Times New Roman" w:hAnsi="Times New Roman" w:cs="Times New Roman"/>
          <w:iCs/>
        </w:rPr>
        <w:t>.1.3 Договора (далее – Нарушение коррупционной направленности), Продавец обязуется незамедлительно письменно уведомить Покупателя об этом. Такое уведомление должно содержать указание на реквизиты</w:t>
      </w:r>
      <w:r w:rsidRPr="00853208">
        <w:rPr>
          <w:rFonts w:ascii="Times New Roman" w:hAnsi="Times New Roman" w:cs="Times New Roman"/>
          <w:iCs/>
          <w:vertAlign w:val="superscript"/>
        </w:rPr>
        <w:footnoteReference w:id="2"/>
      </w:r>
      <w:r w:rsidRPr="00853208">
        <w:rPr>
          <w:rFonts w:ascii="Times New Roman" w:hAnsi="Times New Roman" w:cs="Times New Roman"/>
          <w:iCs/>
        </w:rPr>
        <w:t xml:space="preserve">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 w:rsidRPr="00853208">
        <w:rPr>
          <w:rFonts w:ascii="Times New Roman" w:hAnsi="Times New Roman" w:cs="Times New Roman"/>
          <w:iCs/>
          <w:vertAlign w:val="superscript"/>
        </w:rPr>
        <w:footnoteReference w:id="3"/>
      </w:r>
      <w:r w:rsidRPr="00853208">
        <w:rPr>
          <w:rFonts w:ascii="Times New Roman" w:hAnsi="Times New Roman" w:cs="Times New Roman"/>
          <w:iCs/>
        </w:rPr>
        <w:t>.</w:t>
      </w:r>
    </w:p>
    <w:p w14:paraId="53E3ED19" w14:textId="77777777" w:rsidR="00B657D8" w:rsidRPr="00853208" w:rsidRDefault="00B657D8" w:rsidP="00B657D8">
      <w:pPr>
        <w:spacing w:line="240" w:lineRule="auto"/>
        <w:contextualSpacing/>
        <w:rPr>
          <w:rFonts w:ascii="Times New Roman" w:hAnsi="Times New Roman" w:cs="Times New Roman"/>
          <w:iCs/>
        </w:rPr>
      </w:pPr>
      <w:r w:rsidRPr="00853208">
        <w:rPr>
          <w:rFonts w:ascii="Times New Roman" w:hAnsi="Times New Roman" w:cs="Times New Roman"/>
          <w:iCs/>
        </w:rPr>
        <w:t>Покупатель, получивший уведомление, обеспечивает его конфиденциальное рассмотрение, а также направляет Продавцу мотивированный ответ в течение 30 (тридцати) календарных дней с даты получения уведомления. В случае несогласия Покупателя, получившего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 должен привести возражения в отношении направленных сведений о Нарушении коррупционной направленности.</w:t>
      </w:r>
    </w:p>
    <w:p w14:paraId="6A0BB9B6" w14:textId="77777777" w:rsidR="00B657D8" w:rsidRPr="00853208" w:rsidRDefault="00B657D8" w:rsidP="00B657D8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</w:t>
      </w:r>
      <w:r w:rsidRPr="00853208">
        <w:rPr>
          <w:rFonts w:ascii="Times New Roman" w:hAnsi="Times New Roman" w:cs="Times New Roman"/>
          <w:iCs/>
        </w:rPr>
        <w:t>.4. В случаях (i) получения Продавцом от Покупателя ответа, подтверждающего Нарушение коррупционной направленности, или (ii) отсутствия в полученном Продавцом ответе от Покупателя</w:t>
      </w:r>
      <w:r w:rsidRPr="00853208" w:rsidDel="002A25C9">
        <w:rPr>
          <w:rFonts w:ascii="Times New Roman" w:hAnsi="Times New Roman" w:cs="Times New Roman"/>
          <w:iCs/>
        </w:rPr>
        <w:t xml:space="preserve"> </w:t>
      </w:r>
      <w:r w:rsidRPr="00853208">
        <w:rPr>
          <w:rFonts w:ascii="Times New Roman" w:hAnsi="Times New Roman" w:cs="Times New Roman"/>
          <w:iCs/>
        </w:rPr>
        <w:t>возражений в отношении направленных сведений о Нарушении коррупционной направленности, Продавец вправе расторгнуть Договор в одностороннем внесудебном порядке, направив письменное уведомление о расторжении.</w:t>
      </w:r>
    </w:p>
    <w:p w14:paraId="5EE06EF4" w14:textId="77777777" w:rsidR="00B657D8" w:rsidRPr="00853208" w:rsidRDefault="00B657D8" w:rsidP="00B657D8">
      <w:pPr>
        <w:spacing w:line="240" w:lineRule="auto"/>
        <w:contextualSpacing/>
        <w:rPr>
          <w:rFonts w:ascii="Times New Roman" w:hAnsi="Times New Roman" w:cs="Times New Roman"/>
          <w:iCs/>
        </w:rPr>
      </w:pPr>
      <w:r w:rsidRPr="00853208">
        <w:rPr>
          <w:rFonts w:ascii="Times New Roman" w:hAnsi="Times New Roman" w:cs="Times New Roman"/>
          <w:iCs/>
        </w:rPr>
        <w:t>Договор считается расторгнутым по истечении 10 (десяти) календарных дней с даты получения Покупателем соответствующего письменного уведомления о расторжении Договора. Продавец, по инициативе которого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630D7FCC" w14:textId="77777777" w:rsidR="00B657D8" w:rsidRPr="00B657D8" w:rsidRDefault="00B657D8" w:rsidP="00B657D8">
      <w:p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</w:rPr>
      </w:pPr>
    </w:p>
    <w:p w14:paraId="17ECAA4D" w14:textId="77777777" w:rsidR="00B657D8" w:rsidRPr="00853208" w:rsidRDefault="00B657D8" w:rsidP="00B657D8">
      <w:pPr>
        <w:pStyle w:val="ab"/>
        <w:numPr>
          <w:ilvl w:val="0"/>
          <w:numId w:val="54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53208">
        <w:rPr>
          <w:rFonts w:ascii="Times New Roman" w:hAnsi="Times New Roman" w:cs="Times New Roman"/>
          <w:b/>
          <w:bCs/>
        </w:rPr>
        <w:t>Персональные данные</w:t>
      </w:r>
    </w:p>
    <w:p w14:paraId="6D4E02BE" w14:textId="77777777" w:rsidR="00B657D8" w:rsidRPr="00853208" w:rsidRDefault="00B657D8" w:rsidP="00B657D8">
      <w:pPr>
        <w:pStyle w:val="ab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14:paraId="64CC2AC2" w14:textId="77777777" w:rsidR="00B657D8" w:rsidRPr="0079537E" w:rsidRDefault="00B657D8" w:rsidP="00B657D8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853208">
        <w:rPr>
          <w:rFonts w:ascii="Times New Roman" w:hAnsi="Times New Roman" w:cs="Times New Roman"/>
        </w:rPr>
        <w:t>Стороны принимают на себя обязательства обеспечить конфиденциальность и безопасность персональных данных,</w:t>
      </w:r>
      <w:r w:rsidRPr="0079537E">
        <w:rPr>
          <w:rFonts w:ascii="Times New Roman" w:hAnsi="Times New Roman" w:cs="Times New Roman"/>
        </w:rPr>
        <w:t xml:space="preserve">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07913882" w14:textId="77777777" w:rsidR="00B657D8" w:rsidRPr="0079537E" w:rsidRDefault="00B657D8" w:rsidP="00B657D8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Покупатель обязуется обеспечить получение соответствующего письменного согласия субъектов персональных данных на обработку их персональных данных в целях, предусмотренных Договором, по форме, установленной статьей 9 Федерального закона № 152-ФЗ от 27.07.2006 «О персональных данных» в случае, если по Договору предполагается передача таких персональных данных Продавцу.</w:t>
      </w:r>
    </w:p>
    <w:p w14:paraId="69319982" w14:textId="77777777" w:rsidR="00B657D8" w:rsidRPr="0079537E" w:rsidRDefault="00B657D8" w:rsidP="00B657D8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2EDAF89A" w14:textId="77777777" w:rsidR="00B657D8" w:rsidRPr="0079537E" w:rsidRDefault="00B657D8" w:rsidP="00B657D8">
      <w:pPr>
        <w:pStyle w:val="ab"/>
        <w:numPr>
          <w:ilvl w:val="1"/>
          <w:numId w:val="54"/>
        </w:numPr>
        <w:tabs>
          <w:tab w:val="left" w:pos="0"/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Трансграничная передача персональных данных Сторонами не допускается.</w:t>
      </w:r>
    </w:p>
    <w:p w14:paraId="218006C3" w14:textId="77777777" w:rsidR="00B657D8" w:rsidRPr="0079537E" w:rsidRDefault="00B657D8" w:rsidP="00B657D8">
      <w:pPr>
        <w:pStyle w:val="ab"/>
        <w:tabs>
          <w:tab w:val="left" w:pos="0"/>
          <w:tab w:val="left" w:pos="284"/>
        </w:tabs>
        <w:spacing w:line="240" w:lineRule="auto"/>
        <w:ind w:left="567"/>
        <w:rPr>
          <w:rFonts w:ascii="Times New Roman" w:hAnsi="Times New Roman" w:cs="Times New Roman"/>
        </w:rPr>
      </w:pPr>
    </w:p>
    <w:p w14:paraId="47902003" w14:textId="77777777" w:rsidR="00B657D8" w:rsidRPr="0079537E" w:rsidRDefault="00B657D8" w:rsidP="00B657D8">
      <w:pPr>
        <w:pStyle w:val="ab"/>
        <w:numPr>
          <w:ilvl w:val="0"/>
          <w:numId w:val="5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Юридические адреса, реквизиты и подписи сторон</w:t>
      </w:r>
    </w:p>
    <w:p w14:paraId="7F28DD44" w14:textId="77777777" w:rsidR="00B657D8" w:rsidRPr="0079537E" w:rsidRDefault="00B657D8" w:rsidP="00B657D8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"/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B657D8" w:rsidRPr="005C7F52" w14:paraId="0A4DB9BD" w14:textId="77777777" w:rsidTr="00735479">
        <w:trPr>
          <w:trHeight w:val="4243"/>
        </w:trPr>
        <w:tc>
          <w:tcPr>
            <w:tcW w:w="5070" w:type="dxa"/>
            <w:shd w:val="clear" w:color="auto" w:fill="auto"/>
          </w:tcPr>
          <w:p w14:paraId="5DBD7329" w14:textId="77777777" w:rsidR="00B657D8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lastRenderedPageBreak/>
              <w:t>Продавец:</w:t>
            </w:r>
          </w:p>
          <w:p w14:paraId="47F7D6AB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9F331BF" w14:textId="77777777" w:rsidR="00B657D8" w:rsidRPr="0079537E" w:rsidRDefault="00B657D8" w:rsidP="00735479">
            <w:pPr>
              <w:spacing w:line="240" w:lineRule="auto"/>
              <w:ind w:firstLine="29"/>
              <w:rPr>
                <w:rFonts w:ascii="Times New Roman" w:hAnsi="Times New Roman" w:cs="Times New Roman"/>
                <w:b/>
                <w:bCs/>
              </w:rPr>
            </w:pPr>
            <w:r w:rsidRPr="0079537E">
              <w:rPr>
                <w:rFonts w:ascii="Times New Roman" w:hAnsi="Times New Roman" w:cs="Times New Roman"/>
                <w:b/>
                <w:bCs/>
              </w:rPr>
              <w:t>ООО «НРК АКТИВ»</w:t>
            </w:r>
          </w:p>
          <w:p w14:paraId="51C814C6" w14:textId="77777777" w:rsidR="00B657D8" w:rsidRPr="0079537E" w:rsidRDefault="00B657D8" w:rsidP="00735479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Место нахождения: г. Москва.</w:t>
            </w:r>
          </w:p>
          <w:p w14:paraId="03D1C61A" w14:textId="77777777" w:rsidR="00B657D8" w:rsidRPr="0079537E" w:rsidRDefault="00B657D8" w:rsidP="00735479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Адрес: 125167, г. Москва, проспект Ленинградский, д. 37А корп. 4, офис этаж 10, ком. 26.</w:t>
            </w:r>
          </w:p>
          <w:p w14:paraId="21A98294" w14:textId="77777777" w:rsidR="00B657D8" w:rsidRPr="0079537E" w:rsidRDefault="00B657D8" w:rsidP="00735479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Почтовый адрес: 125167, г. Москва, проспект Ленинградский, д. 37А корп. 4, офис этаж 10, ком. 26.</w:t>
            </w:r>
          </w:p>
          <w:p w14:paraId="7F0324E7" w14:textId="77777777" w:rsidR="00B657D8" w:rsidRPr="0079537E" w:rsidRDefault="00B657D8" w:rsidP="00735479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ИНН 7706818400, ОГРН 1147748011553, КПП 771401001, ОКПО 40484410.</w:t>
            </w:r>
          </w:p>
          <w:p w14:paraId="36ABBA83" w14:textId="77777777" w:rsidR="00B657D8" w:rsidRPr="0079537E" w:rsidRDefault="00B657D8" w:rsidP="00735479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Расчетный счет № 40702810200020009176 в ПАО Сбербанк</w:t>
            </w:r>
          </w:p>
          <w:p w14:paraId="751F1285" w14:textId="77777777" w:rsidR="00B657D8" w:rsidRPr="0079537E" w:rsidRDefault="00B657D8" w:rsidP="00735479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Корреспондентский счет № 30101810400000000225, БИК 044525225</w:t>
            </w:r>
          </w:p>
          <w:p w14:paraId="44167DD7" w14:textId="77777777" w:rsidR="00B657D8" w:rsidRPr="0079537E" w:rsidRDefault="00B657D8" w:rsidP="00735479">
            <w:pPr>
              <w:spacing w:line="240" w:lineRule="auto"/>
              <w:ind w:right="-1" w:firstLine="29"/>
              <w:rPr>
                <w:rFonts w:ascii="Times New Roman" w:hAnsi="Times New Roman" w:cs="Times New Roman"/>
              </w:rPr>
            </w:pPr>
            <w:r w:rsidRPr="0079537E">
              <w:rPr>
                <w:rFonts w:ascii="Times New Roman" w:hAnsi="Times New Roman" w:cs="Times New Roman"/>
              </w:rPr>
              <w:t>Телефон: +74952803484</w:t>
            </w:r>
          </w:p>
          <w:p w14:paraId="2DE66EF5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C3B7C46" w14:textId="77777777" w:rsidR="00B657D8" w:rsidRPr="0079537E" w:rsidRDefault="00B657D8" w:rsidP="00735479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111B9061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97E91F5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7B2511A" w14:textId="77777777" w:rsidR="00B657D8" w:rsidRPr="0079537E" w:rsidRDefault="00B657D8" w:rsidP="00735479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________________/Фоменко А. Н.</w:t>
            </w:r>
          </w:p>
        </w:tc>
        <w:tc>
          <w:tcPr>
            <w:tcW w:w="5103" w:type="dxa"/>
            <w:shd w:val="clear" w:color="auto" w:fill="auto"/>
          </w:tcPr>
          <w:p w14:paraId="4EDE17E7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 xml:space="preserve">Покупатель: </w:t>
            </w:r>
          </w:p>
          <w:p w14:paraId="3947E15E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59DB4EF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32E9DF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4300ED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F877A09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B61815D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6AC9B4F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CF0D53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03F0B15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D990DFA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3BA187F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54A9089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897ADCA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F2E5F1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6C13F0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F45994F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C172B3C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________________________</w:t>
            </w:r>
          </w:p>
          <w:p w14:paraId="1FE29E33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3DBD8AD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4144FFF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________________/___________</w:t>
            </w:r>
          </w:p>
        </w:tc>
      </w:tr>
    </w:tbl>
    <w:p w14:paraId="62DB41CD" w14:textId="77777777" w:rsidR="00B657D8" w:rsidRPr="0079537E" w:rsidRDefault="00B657D8" w:rsidP="00B657D8">
      <w:pPr>
        <w:spacing w:line="240" w:lineRule="auto"/>
        <w:jc w:val="right"/>
        <w:rPr>
          <w:rFonts w:ascii="Times New Roman" w:hAnsi="Times New Roman" w:cs="Times New Roman"/>
        </w:rPr>
      </w:pPr>
    </w:p>
    <w:p w14:paraId="107853E1" w14:textId="77777777" w:rsidR="00B657D8" w:rsidRPr="0079537E" w:rsidRDefault="00B657D8" w:rsidP="00B657D8">
      <w:pPr>
        <w:spacing w:line="240" w:lineRule="auto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br w:type="page"/>
      </w:r>
    </w:p>
    <w:p w14:paraId="7336A29F" w14:textId="77777777" w:rsidR="00B657D8" w:rsidRPr="0079537E" w:rsidRDefault="00B657D8" w:rsidP="00B657D8">
      <w:pPr>
        <w:spacing w:line="240" w:lineRule="auto"/>
        <w:jc w:val="right"/>
        <w:rPr>
          <w:rFonts w:ascii="Times New Roman" w:hAnsi="Times New Roman" w:cs="Times New Roman"/>
        </w:rPr>
      </w:pPr>
    </w:p>
    <w:p w14:paraId="12099D55" w14:textId="77777777" w:rsidR="00B657D8" w:rsidRPr="0079537E" w:rsidRDefault="00B657D8" w:rsidP="00B657D8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Приложение № 1</w:t>
      </w:r>
    </w:p>
    <w:p w14:paraId="15E58B31" w14:textId="77777777" w:rsidR="00B657D8" w:rsidRPr="0079537E" w:rsidRDefault="00B657D8" w:rsidP="00B657D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 xml:space="preserve">Договору купли-продажи </w:t>
      </w:r>
    </w:p>
    <w:p w14:paraId="22198AF4" w14:textId="77777777" w:rsidR="00B657D8" w:rsidRPr="0079537E" w:rsidRDefault="00B657D8" w:rsidP="00B657D8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от «__» _________ 20</w:t>
      </w:r>
      <w:r>
        <w:rPr>
          <w:rFonts w:ascii="Times New Roman" w:hAnsi="Times New Roman" w:cs="Times New Roman"/>
        </w:rPr>
        <w:t>__</w:t>
      </w:r>
      <w:r w:rsidRPr="0079537E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1"/>
      </w:tblGrid>
      <w:tr w:rsidR="00B657D8" w:rsidRPr="005C7F52" w14:paraId="656B42A2" w14:textId="77777777" w:rsidTr="00735479">
        <w:trPr>
          <w:trHeight w:val="400"/>
        </w:trPr>
        <w:tc>
          <w:tcPr>
            <w:tcW w:w="9611" w:type="dxa"/>
            <w:shd w:val="clear" w:color="auto" w:fill="auto"/>
            <w:vAlign w:val="bottom"/>
          </w:tcPr>
          <w:p w14:paraId="48F4764D" w14:textId="77777777" w:rsidR="00B657D8" w:rsidRPr="0079537E" w:rsidRDefault="00B657D8" w:rsidP="0073547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EE838CF" w14:textId="3E372BF6" w:rsidR="00B657D8" w:rsidRPr="0079537E" w:rsidRDefault="007A307C" w:rsidP="00B657D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Имущества, входящего в состав </w:t>
      </w:r>
      <w:r w:rsidRPr="00FC55B6">
        <w:rPr>
          <w:rFonts w:ascii="Times New Roman" w:hAnsi="Times New Roman" w:cs="Times New Roman"/>
          <w:b/>
        </w:rPr>
        <w:t>Пластикового цеха</w:t>
      </w:r>
    </w:p>
    <w:p w14:paraId="0DD855FD" w14:textId="77777777" w:rsidR="00B657D8" w:rsidRDefault="00B657D8" w:rsidP="00B657D8">
      <w:pPr>
        <w:spacing w:line="240" w:lineRule="auto"/>
        <w:rPr>
          <w:rFonts w:ascii="Times New Roman" w:hAnsi="Times New Roman" w:cs="Times New Roman"/>
          <w:iCs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703"/>
        <w:gridCol w:w="5955"/>
        <w:gridCol w:w="1560"/>
        <w:gridCol w:w="1842"/>
      </w:tblGrid>
      <w:tr w:rsidR="00B657D8" w:rsidRPr="00586D3E" w14:paraId="1FC95A49" w14:textId="77777777" w:rsidTr="00735479">
        <w:trPr>
          <w:trHeight w:val="70"/>
        </w:trPr>
        <w:tc>
          <w:tcPr>
            <w:tcW w:w="704" w:type="dxa"/>
            <w:shd w:val="clear" w:color="auto" w:fill="F2F2F2" w:themeFill="background1" w:themeFillShade="F2"/>
            <w:hideMark/>
          </w:tcPr>
          <w:p w14:paraId="3833A19A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6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954" w:type="dxa"/>
            <w:shd w:val="clear" w:color="auto" w:fill="F2F2F2" w:themeFill="background1" w:themeFillShade="F2"/>
            <w:hideMark/>
          </w:tcPr>
          <w:p w14:paraId="2FCB5954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  <w:shd w:val="clear" w:color="auto" w:fill="F2F2F2" w:themeFill="background1" w:themeFillShade="F2"/>
            <w:hideMark/>
          </w:tcPr>
          <w:p w14:paraId="272EB0D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842" w:type="dxa"/>
            <w:shd w:val="clear" w:color="auto" w:fill="F2F2F2" w:themeFill="background1" w:themeFillShade="F2"/>
            <w:hideMark/>
          </w:tcPr>
          <w:p w14:paraId="4542692A" w14:textId="33DF8CDA" w:rsidR="00B657D8" w:rsidRPr="00586D3E" w:rsidRDefault="00B657D8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586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тоимость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(цена),</w:t>
            </w:r>
            <w:r w:rsidRPr="00586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руб. с НДС</w:t>
            </w:r>
          </w:p>
        </w:tc>
      </w:tr>
      <w:tr w:rsidR="00B657D8" w:rsidRPr="00586D3E" w14:paraId="69665DF0" w14:textId="77777777" w:rsidTr="00FC55B6">
        <w:trPr>
          <w:trHeight w:val="70"/>
        </w:trPr>
        <w:tc>
          <w:tcPr>
            <w:tcW w:w="704" w:type="dxa"/>
            <w:hideMark/>
          </w:tcPr>
          <w:p w14:paraId="0A9956D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hideMark/>
          </w:tcPr>
          <w:p w14:paraId="37A487E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Автом. линия д/нанес.шелкограф.RS32/2 Index/C (1+1).</w:t>
            </w:r>
          </w:p>
        </w:tc>
        <w:tc>
          <w:tcPr>
            <w:tcW w:w="1560" w:type="dxa"/>
            <w:hideMark/>
          </w:tcPr>
          <w:p w14:paraId="3DFDE1E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00-000050</w:t>
            </w:r>
          </w:p>
        </w:tc>
        <w:tc>
          <w:tcPr>
            <w:tcW w:w="1842" w:type="dxa"/>
          </w:tcPr>
          <w:p w14:paraId="4FCF93CF" w14:textId="45B7B06A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68B66349" w14:textId="77777777" w:rsidTr="00FC55B6">
        <w:trPr>
          <w:trHeight w:val="70"/>
        </w:trPr>
        <w:tc>
          <w:tcPr>
            <w:tcW w:w="704" w:type="dxa"/>
            <w:hideMark/>
          </w:tcPr>
          <w:p w14:paraId="172EB60D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hideMark/>
          </w:tcPr>
          <w:p w14:paraId="760ADFD8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Линия окрашивания  LD-TZ-600 в комплектации</w:t>
            </w:r>
          </w:p>
        </w:tc>
        <w:tc>
          <w:tcPr>
            <w:tcW w:w="1560" w:type="dxa"/>
            <w:hideMark/>
          </w:tcPr>
          <w:p w14:paraId="1A3A5A7B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00-000049</w:t>
            </w:r>
          </w:p>
        </w:tc>
        <w:tc>
          <w:tcPr>
            <w:tcW w:w="1842" w:type="dxa"/>
          </w:tcPr>
          <w:p w14:paraId="4BADE1A5" w14:textId="32F7A741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3C122C34" w14:textId="77777777" w:rsidTr="00FC55B6">
        <w:trPr>
          <w:trHeight w:val="70"/>
        </w:trPr>
        <w:tc>
          <w:tcPr>
            <w:tcW w:w="704" w:type="dxa"/>
            <w:hideMark/>
          </w:tcPr>
          <w:p w14:paraId="380BDA63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hideMark/>
          </w:tcPr>
          <w:p w14:paraId="39C5CCE6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Пресс-форма 24 гнезда «body/cover» высок. (завод.№2011406)</w:t>
            </w:r>
          </w:p>
        </w:tc>
        <w:tc>
          <w:tcPr>
            <w:tcW w:w="1560" w:type="dxa"/>
            <w:hideMark/>
          </w:tcPr>
          <w:p w14:paraId="74527196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00-000061</w:t>
            </w:r>
          </w:p>
        </w:tc>
        <w:tc>
          <w:tcPr>
            <w:tcW w:w="1842" w:type="dxa"/>
          </w:tcPr>
          <w:p w14:paraId="19DC8620" w14:textId="61D82CCC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302FAB46" w14:textId="77777777" w:rsidTr="00FC55B6">
        <w:trPr>
          <w:trHeight w:val="70"/>
        </w:trPr>
        <w:tc>
          <w:tcPr>
            <w:tcW w:w="704" w:type="dxa"/>
            <w:hideMark/>
          </w:tcPr>
          <w:p w14:paraId="203691AC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hideMark/>
          </w:tcPr>
          <w:p w14:paraId="687F3199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Пресс-форма 24-гнезда «body/cover» высок. (завод.№2011405)</w:t>
            </w:r>
          </w:p>
        </w:tc>
        <w:tc>
          <w:tcPr>
            <w:tcW w:w="1560" w:type="dxa"/>
            <w:hideMark/>
          </w:tcPr>
          <w:p w14:paraId="729EAAAC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00-000062</w:t>
            </w:r>
          </w:p>
        </w:tc>
        <w:tc>
          <w:tcPr>
            <w:tcW w:w="1842" w:type="dxa"/>
          </w:tcPr>
          <w:p w14:paraId="4C067E7F" w14:textId="3D3B7330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10558F56" w14:textId="77777777" w:rsidTr="00FC55B6">
        <w:trPr>
          <w:trHeight w:val="70"/>
        </w:trPr>
        <w:tc>
          <w:tcPr>
            <w:tcW w:w="704" w:type="dxa"/>
            <w:hideMark/>
          </w:tcPr>
          <w:p w14:paraId="2FCA6DCE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hideMark/>
          </w:tcPr>
          <w:p w14:paraId="03E3355B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Термопластавтомат Horizont Linea 190</w:t>
            </w:r>
          </w:p>
        </w:tc>
        <w:tc>
          <w:tcPr>
            <w:tcW w:w="1560" w:type="dxa"/>
            <w:hideMark/>
          </w:tcPr>
          <w:p w14:paraId="3E829C68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00-000055</w:t>
            </w:r>
          </w:p>
        </w:tc>
        <w:tc>
          <w:tcPr>
            <w:tcW w:w="1842" w:type="dxa"/>
          </w:tcPr>
          <w:p w14:paraId="33B70C09" w14:textId="2CBED38D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0BE7AA85" w14:textId="77777777" w:rsidTr="00FC55B6">
        <w:trPr>
          <w:trHeight w:val="70"/>
        </w:trPr>
        <w:tc>
          <w:tcPr>
            <w:tcW w:w="704" w:type="dxa"/>
            <w:hideMark/>
          </w:tcPr>
          <w:p w14:paraId="3D689675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hideMark/>
          </w:tcPr>
          <w:p w14:paraId="7060D387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Термопластавтомат UNYKA-350</w:t>
            </w:r>
          </w:p>
        </w:tc>
        <w:tc>
          <w:tcPr>
            <w:tcW w:w="1560" w:type="dxa"/>
            <w:hideMark/>
          </w:tcPr>
          <w:p w14:paraId="4D9FD7C1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00-000056</w:t>
            </w:r>
          </w:p>
        </w:tc>
        <w:tc>
          <w:tcPr>
            <w:tcW w:w="1842" w:type="dxa"/>
          </w:tcPr>
          <w:p w14:paraId="0824EEBE" w14:textId="2FC69D45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33E15C7F" w14:textId="77777777" w:rsidTr="00FC55B6">
        <w:trPr>
          <w:trHeight w:val="70"/>
        </w:trPr>
        <w:tc>
          <w:tcPr>
            <w:tcW w:w="704" w:type="dxa"/>
            <w:hideMark/>
          </w:tcPr>
          <w:p w14:paraId="51856C55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hideMark/>
          </w:tcPr>
          <w:p w14:paraId="0699E5AE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Термопластавтомат UNIKA-400</w:t>
            </w:r>
          </w:p>
        </w:tc>
        <w:tc>
          <w:tcPr>
            <w:tcW w:w="1560" w:type="dxa"/>
            <w:hideMark/>
          </w:tcPr>
          <w:p w14:paraId="590CEDCC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00-000057</w:t>
            </w:r>
          </w:p>
        </w:tc>
        <w:tc>
          <w:tcPr>
            <w:tcW w:w="1842" w:type="dxa"/>
          </w:tcPr>
          <w:p w14:paraId="600B7DAE" w14:textId="718C19C2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7C6064BB" w14:textId="77777777" w:rsidTr="00FC55B6">
        <w:trPr>
          <w:trHeight w:val="70"/>
        </w:trPr>
        <w:tc>
          <w:tcPr>
            <w:tcW w:w="704" w:type="dxa"/>
            <w:hideMark/>
          </w:tcPr>
          <w:p w14:paraId="67A63745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hideMark/>
          </w:tcPr>
          <w:p w14:paraId="6EA348AD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Термопластавтомат д/литья  UNYKA-350</w:t>
            </w:r>
          </w:p>
        </w:tc>
        <w:tc>
          <w:tcPr>
            <w:tcW w:w="1560" w:type="dxa"/>
            <w:hideMark/>
          </w:tcPr>
          <w:p w14:paraId="0928034C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00-000058</w:t>
            </w:r>
          </w:p>
        </w:tc>
        <w:tc>
          <w:tcPr>
            <w:tcW w:w="1842" w:type="dxa"/>
          </w:tcPr>
          <w:p w14:paraId="5F132431" w14:textId="26C52270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102BA436" w14:textId="77777777" w:rsidTr="00FC55B6">
        <w:trPr>
          <w:trHeight w:val="70"/>
        </w:trPr>
        <w:tc>
          <w:tcPr>
            <w:tcW w:w="704" w:type="dxa"/>
            <w:hideMark/>
          </w:tcPr>
          <w:p w14:paraId="19056095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hideMark/>
          </w:tcPr>
          <w:p w14:paraId="7E56F756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Термопластавтомат с п/у Sintesi 150/700</w:t>
            </w:r>
          </w:p>
        </w:tc>
        <w:tc>
          <w:tcPr>
            <w:tcW w:w="1560" w:type="dxa"/>
            <w:hideMark/>
          </w:tcPr>
          <w:p w14:paraId="695B9BD2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00-000059</w:t>
            </w:r>
          </w:p>
        </w:tc>
        <w:tc>
          <w:tcPr>
            <w:tcW w:w="1842" w:type="dxa"/>
          </w:tcPr>
          <w:p w14:paraId="7A75B19C" w14:textId="2E801604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660338F7" w14:textId="77777777" w:rsidTr="00FC55B6">
        <w:trPr>
          <w:trHeight w:val="70"/>
        </w:trPr>
        <w:tc>
          <w:tcPr>
            <w:tcW w:w="704" w:type="dxa"/>
            <w:hideMark/>
          </w:tcPr>
          <w:p w14:paraId="75476CE0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  <w:hideMark/>
          </w:tcPr>
          <w:p w14:paraId="5028D598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Термопластавтомат с п/уSintesi 150/700</w:t>
            </w:r>
          </w:p>
        </w:tc>
        <w:tc>
          <w:tcPr>
            <w:tcW w:w="1560" w:type="dxa"/>
            <w:hideMark/>
          </w:tcPr>
          <w:p w14:paraId="49970AC0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00-000060</w:t>
            </w:r>
          </w:p>
        </w:tc>
        <w:tc>
          <w:tcPr>
            <w:tcW w:w="1842" w:type="dxa"/>
          </w:tcPr>
          <w:p w14:paraId="42843C1F" w14:textId="02D96DB3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6E9054B7" w14:textId="77777777" w:rsidTr="00FC55B6">
        <w:trPr>
          <w:trHeight w:val="70"/>
        </w:trPr>
        <w:tc>
          <w:tcPr>
            <w:tcW w:w="704" w:type="dxa"/>
            <w:hideMark/>
          </w:tcPr>
          <w:p w14:paraId="24AD556A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  <w:hideMark/>
          </w:tcPr>
          <w:p w14:paraId="28B29CC0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Авт.3 цв. машина шелкогр. д/дек-ции и лакир. цилиндр изделий</w:t>
            </w:r>
          </w:p>
        </w:tc>
        <w:tc>
          <w:tcPr>
            <w:tcW w:w="1560" w:type="dxa"/>
            <w:hideMark/>
          </w:tcPr>
          <w:p w14:paraId="67343209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00-000121</w:t>
            </w:r>
          </w:p>
        </w:tc>
        <w:tc>
          <w:tcPr>
            <w:tcW w:w="1842" w:type="dxa"/>
          </w:tcPr>
          <w:p w14:paraId="58707DA0" w14:textId="6A522220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767EB2F5" w14:textId="77777777" w:rsidTr="00FC55B6">
        <w:trPr>
          <w:trHeight w:val="70"/>
        </w:trPr>
        <w:tc>
          <w:tcPr>
            <w:tcW w:w="704" w:type="dxa"/>
            <w:hideMark/>
          </w:tcPr>
          <w:p w14:paraId="320ED868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  <w:hideMark/>
          </w:tcPr>
          <w:p w14:paraId="7E90E538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Авт.компл. д/пневмат. трансп, сборки и хранен сырья и колпачков. Тип АС-12</w:t>
            </w:r>
          </w:p>
        </w:tc>
        <w:tc>
          <w:tcPr>
            <w:tcW w:w="1560" w:type="dxa"/>
            <w:hideMark/>
          </w:tcPr>
          <w:p w14:paraId="17B69493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00-000122</w:t>
            </w:r>
          </w:p>
        </w:tc>
        <w:tc>
          <w:tcPr>
            <w:tcW w:w="1842" w:type="dxa"/>
          </w:tcPr>
          <w:p w14:paraId="526E8F5D" w14:textId="0B71175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6E01184A" w14:textId="77777777" w:rsidTr="00FC55B6">
        <w:trPr>
          <w:trHeight w:val="70"/>
        </w:trPr>
        <w:tc>
          <w:tcPr>
            <w:tcW w:w="704" w:type="dxa"/>
            <w:hideMark/>
          </w:tcPr>
          <w:p w14:paraId="75A4487A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4" w:type="dxa"/>
            <w:hideMark/>
          </w:tcPr>
          <w:p w14:paraId="3A7D6AAE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Машина ротационная шелкограф с ориентатором и загрузчиком</w:t>
            </w:r>
          </w:p>
        </w:tc>
        <w:tc>
          <w:tcPr>
            <w:tcW w:w="1560" w:type="dxa"/>
            <w:hideMark/>
          </w:tcPr>
          <w:p w14:paraId="78726083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00-000148</w:t>
            </w:r>
          </w:p>
        </w:tc>
        <w:tc>
          <w:tcPr>
            <w:tcW w:w="1842" w:type="dxa"/>
          </w:tcPr>
          <w:p w14:paraId="56ED707C" w14:textId="0C991098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4BCFE1CC" w14:textId="77777777" w:rsidTr="00FC55B6">
        <w:trPr>
          <w:trHeight w:val="70"/>
        </w:trPr>
        <w:tc>
          <w:tcPr>
            <w:tcW w:w="704" w:type="dxa"/>
            <w:hideMark/>
          </w:tcPr>
          <w:p w14:paraId="3B0DC785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  <w:hideMark/>
          </w:tcPr>
          <w:p w14:paraId="1AABFDE1" w14:textId="41E0CE35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Автомат. тампо-печ. лин. машина по колпачкам 4 видов печатью в 1/2/3 цв. (№7978)</w:t>
            </w:r>
          </w:p>
        </w:tc>
        <w:tc>
          <w:tcPr>
            <w:tcW w:w="1560" w:type="dxa"/>
            <w:hideMark/>
          </w:tcPr>
          <w:p w14:paraId="53375BEE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00-000125</w:t>
            </w:r>
          </w:p>
        </w:tc>
        <w:tc>
          <w:tcPr>
            <w:tcW w:w="1842" w:type="dxa"/>
          </w:tcPr>
          <w:p w14:paraId="0DCEA656" w14:textId="671E3C3B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5FFD6E35" w14:textId="77777777" w:rsidTr="00FC55B6">
        <w:trPr>
          <w:trHeight w:val="70"/>
        </w:trPr>
        <w:tc>
          <w:tcPr>
            <w:tcW w:w="704" w:type="dxa"/>
            <w:hideMark/>
          </w:tcPr>
          <w:p w14:paraId="01161D90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  <w:hideMark/>
          </w:tcPr>
          <w:p w14:paraId="4878D79B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Автомат. тампопечатная линия INKPRINT XR60 ROTOCAP</w:t>
            </w:r>
          </w:p>
        </w:tc>
        <w:tc>
          <w:tcPr>
            <w:tcW w:w="1560" w:type="dxa"/>
            <w:hideMark/>
          </w:tcPr>
          <w:p w14:paraId="5EF43B49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00-000126</w:t>
            </w:r>
          </w:p>
        </w:tc>
        <w:tc>
          <w:tcPr>
            <w:tcW w:w="1842" w:type="dxa"/>
          </w:tcPr>
          <w:p w14:paraId="5A934CFD" w14:textId="0DF9994D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36D70AB3" w14:textId="77777777" w:rsidTr="00FC55B6">
        <w:trPr>
          <w:trHeight w:val="85"/>
        </w:trPr>
        <w:tc>
          <w:tcPr>
            <w:tcW w:w="704" w:type="dxa"/>
            <w:hideMark/>
          </w:tcPr>
          <w:p w14:paraId="1879E177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  <w:hideMark/>
          </w:tcPr>
          <w:p w14:paraId="16CB4F86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Линия сборки ИЗЕЛЬМАН 7 ориентат, 7 загруз, 1 пылесос</w:t>
            </w:r>
          </w:p>
        </w:tc>
        <w:tc>
          <w:tcPr>
            <w:tcW w:w="1560" w:type="dxa"/>
            <w:hideMark/>
          </w:tcPr>
          <w:p w14:paraId="10B6917D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00-000140</w:t>
            </w:r>
          </w:p>
        </w:tc>
        <w:tc>
          <w:tcPr>
            <w:tcW w:w="1842" w:type="dxa"/>
          </w:tcPr>
          <w:p w14:paraId="46F818AA" w14:textId="3B7AC7BC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536F54A9" w14:textId="77777777" w:rsidTr="00FC55B6">
        <w:trPr>
          <w:trHeight w:val="319"/>
        </w:trPr>
        <w:tc>
          <w:tcPr>
            <w:tcW w:w="704" w:type="dxa"/>
            <w:hideMark/>
          </w:tcPr>
          <w:p w14:paraId="72C23FCE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  <w:hideMark/>
          </w:tcPr>
          <w:p w14:paraId="2116A651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Линия сборки ЧСТ, 6 ориентаторов, 6 загруз №С1277, №С1278</w:t>
            </w:r>
          </w:p>
        </w:tc>
        <w:tc>
          <w:tcPr>
            <w:tcW w:w="1560" w:type="dxa"/>
            <w:hideMark/>
          </w:tcPr>
          <w:p w14:paraId="7CF73B3A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00-000143</w:t>
            </w:r>
          </w:p>
        </w:tc>
        <w:tc>
          <w:tcPr>
            <w:tcW w:w="1842" w:type="dxa"/>
          </w:tcPr>
          <w:p w14:paraId="33A81D0D" w14:textId="704D49F1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1F9F3255" w14:textId="77777777" w:rsidTr="00FC55B6">
        <w:trPr>
          <w:trHeight w:val="70"/>
        </w:trPr>
        <w:tc>
          <w:tcPr>
            <w:tcW w:w="704" w:type="dxa"/>
            <w:hideMark/>
          </w:tcPr>
          <w:p w14:paraId="710FC889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  <w:hideMark/>
          </w:tcPr>
          <w:p w14:paraId="058D1441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Водяной охладитель Twin-51 зав.номер 8286</w:t>
            </w:r>
          </w:p>
        </w:tc>
        <w:tc>
          <w:tcPr>
            <w:tcW w:w="1560" w:type="dxa"/>
            <w:hideMark/>
          </w:tcPr>
          <w:p w14:paraId="104EA50F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00-000128</w:t>
            </w:r>
          </w:p>
        </w:tc>
        <w:tc>
          <w:tcPr>
            <w:tcW w:w="1842" w:type="dxa"/>
          </w:tcPr>
          <w:p w14:paraId="341EE0B4" w14:textId="601A89CD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75AC93BF" w14:textId="77777777" w:rsidTr="00FC55B6">
        <w:trPr>
          <w:trHeight w:val="70"/>
        </w:trPr>
        <w:tc>
          <w:tcPr>
            <w:tcW w:w="704" w:type="dxa"/>
            <w:hideMark/>
          </w:tcPr>
          <w:p w14:paraId="395AB1A8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54" w:type="dxa"/>
            <w:hideMark/>
          </w:tcPr>
          <w:p w14:paraId="675E5E82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Водяной охладитель Twin-61 зав.номер 8287</w:t>
            </w:r>
          </w:p>
        </w:tc>
        <w:tc>
          <w:tcPr>
            <w:tcW w:w="1560" w:type="dxa"/>
            <w:hideMark/>
          </w:tcPr>
          <w:p w14:paraId="2A5C9152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00-000129</w:t>
            </w:r>
          </w:p>
        </w:tc>
        <w:tc>
          <w:tcPr>
            <w:tcW w:w="1842" w:type="dxa"/>
          </w:tcPr>
          <w:p w14:paraId="3C3FC670" w14:textId="752562FF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25C2DD0F" w14:textId="77777777" w:rsidTr="00FC55B6">
        <w:trPr>
          <w:trHeight w:val="70"/>
        </w:trPr>
        <w:tc>
          <w:tcPr>
            <w:tcW w:w="704" w:type="dxa"/>
            <w:hideMark/>
          </w:tcPr>
          <w:p w14:paraId="78ACF727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hideMark/>
          </w:tcPr>
          <w:p w14:paraId="1E927B3F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Компрессор винтовой ALTAIR 55 KRAFTMANN</w:t>
            </w:r>
          </w:p>
        </w:tc>
        <w:tc>
          <w:tcPr>
            <w:tcW w:w="1560" w:type="dxa"/>
            <w:hideMark/>
          </w:tcPr>
          <w:p w14:paraId="748EDEE6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00-000127</w:t>
            </w:r>
          </w:p>
        </w:tc>
        <w:tc>
          <w:tcPr>
            <w:tcW w:w="1842" w:type="dxa"/>
          </w:tcPr>
          <w:p w14:paraId="280A148B" w14:textId="3653D58F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37CF3D45" w14:textId="77777777" w:rsidTr="00FC55B6">
        <w:trPr>
          <w:trHeight w:val="416"/>
        </w:trPr>
        <w:tc>
          <w:tcPr>
            <w:tcW w:w="704" w:type="dxa"/>
            <w:hideMark/>
          </w:tcPr>
          <w:p w14:paraId="3FA743A5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hideMark/>
          </w:tcPr>
          <w:p w14:paraId="0EDAD774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 xml:space="preserve">Линия окрашивания пластик.колпачков </w:t>
            </w:r>
          </w:p>
        </w:tc>
        <w:tc>
          <w:tcPr>
            <w:tcW w:w="1560" w:type="dxa"/>
            <w:hideMark/>
          </w:tcPr>
          <w:p w14:paraId="7C882DB1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00-000136</w:t>
            </w:r>
          </w:p>
        </w:tc>
        <w:tc>
          <w:tcPr>
            <w:tcW w:w="1842" w:type="dxa"/>
          </w:tcPr>
          <w:p w14:paraId="0F4DD41E" w14:textId="4934B1C8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769265FA" w14:textId="77777777" w:rsidTr="00FC55B6">
        <w:trPr>
          <w:trHeight w:val="70"/>
        </w:trPr>
        <w:tc>
          <w:tcPr>
            <w:tcW w:w="704" w:type="dxa"/>
            <w:hideMark/>
          </w:tcPr>
          <w:p w14:paraId="246E46A7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hideMark/>
          </w:tcPr>
          <w:p w14:paraId="35992C31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Линия офс.печати и лакиро.на жестк.пласт.колпачках</w:t>
            </w:r>
          </w:p>
          <w:p w14:paraId="50411E21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D2DB905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00-000137</w:t>
            </w:r>
          </w:p>
        </w:tc>
        <w:tc>
          <w:tcPr>
            <w:tcW w:w="1842" w:type="dxa"/>
          </w:tcPr>
          <w:p w14:paraId="0E1FD747" w14:textId="05950F8A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03D645A4" w14:textId="77777777" w:rsidTr="00FC55B6">
        <w:trPr>
          <w:trHeight w:val="70"/>
        </w:trPr>
        <w:tc>
          <w:tcPr>
            <w:tcW w:w="704" w:type="dxa"/>
            <w:hideMark/>
          </w:tcPr>
          <w:p w14:paraId="695F27F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54" w:type="dxa"/>
            <w:hideMark/>
          </w:tcPr>
          <w:p w14:paraId="028C602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Линия тампон. печ. по торцев. поверх. РВВТ-4(№9404)</w:t>
            </w:r>
          </w:p>
        </w:tc>
        <w:tc>
          <w:tcPr>
            <w:tcW w:w="1560" w:type="dxa"/>
            <w:hideMark/>
          </w:tcPr>
          <w:p w14:paraId="5E50BD6F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00-000139</w:t>
            </w:r>
          </w:p>
        </w:tc>
        <w:tc>
          <w:tcPr>
            <w:tcW w:w="1842" w:type="dxa"/>
          </w:tcPr>
          <w:p w14:paraId="5A80374C" w14:textId="4281D85B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139AAB15" w14:textId="77777777" w:rsidTr="00FC55B6">
        <w:trPr>
          <w:trHeight w:val="70"/>
        </w:trPr>
        <w:tc>
          <w:tcPr>
            <w:tcW w:w="704" w:type="dxa"/>
            <w:hideMark/>
          </w:tcPr>
          <w:p w14:paraId="4E3A4EB0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4" w:type="dxa"/>
            <w:hideMark/>
          </w:tcPr>
          <w:p w14:paraId="2DE992ED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Накаточная машина роторн. действ, мод.BLV11, тип BLVN-M3</w:t>
            </w:r>
          </w:p>
        </w:tc>
        <w:tc>
          <w:tcPr>
            <w:tcW w:w="1560" w:type="dxa"/>
            <w:hideMark/>
          </w:tcPr>
          <w:p w14:paraId="74B65188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00-000149</w:t>
            </w:r>
          </w:p>
        </w:tc>
        <w:tc>
          <w:tcPr>
            <w:tcW w:w="1842" w:type="dxa"/>
          </w:tcPr>
          <w:p w14:paraId="1162BA88" w14:textId="0A55EFE2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3C110EFE" w14:textId="77777777" w:rsidTr="00FC55B6">
        <w:trPr>
          <w:trHeight w:val="70"/>
        </w:trPr>
        <w:tc>
          <w:tcPr>
            <w:tcW w:w="704" w:type="dxa"/>
            <w:hideMark/>
          </w:tcPr>
          <w:p w14:paraId="2FA1F688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54" w:type="dxa"/>
            <w:hideMark/>
          </w:tcPr>
          <w:p w14:paraId="737B983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для изг. комп "VALVOLA" мод.YUDO MR-TECH 24 зн</w:t>
            </w:r>
          </w:p>
        </w:tc>
        <w:tc>
          <w:tcPr>
            <w:tcW w:w="1560" w:type="dxa"/>
            <w:hideMark/>
          </w:tcPr>
          <w:p w14:paraId="678A995E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00-000082</w:t>
            </w:r>
          </w:p>
        </w:tc>
        <w:tc>
          <w:tcPr>
            <w:tcW w:w="1842" w:type="dxa"/>
          </w:tcPr>
          <w:p w14:paraId="4B2A97DE" w14:textId="1DE055E5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6AE5BC06" w14:textId="77777777" w:rsidTr="00FC55B6">
        <w:trPr>
          <w:trHeight w:val="70"/>
        </w:trPr>
        <w:tc>
          <w:tcPr>
            <w:tcW w:w="704" w:type="dxa"/>
            <w:hideMark/>
          </w:tcPr>
          <w:p w14:paraId="7578FCF6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4" w:type="dxa"/>
            <w:hideMark/>
          </w:tcPr>
          <w:p w14:paraId="3D8D6FA4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Прессформа  для производства DOZER 16 ГН</w:t>
            </w:r>
          </w:p>
        </w:tc>
        <w:tc>
          <w:tcPr>
            <w:tcW w:w="1560" w:type="dxa"/>
            <w:hideMark/>
          </w:tcPr>
          <w:p w14:paraId="7600AD3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00-000065</w:t>
            </w:r>
          </w:p>
        </w:tc>
        <w:tc>
          <w:tcPr>
            <w:tcW w:w="1842" w:type="dxa"/>
          </w:tcPr>
          <w:p w14:paraId="1302BBA7" w14:textId="424BECC9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23993517" w14:textId="77777777" w:rsidTr="00FC55B6">
        <w:trPr>
          <w:trHeight w:val="70"/>
        </w:trPr>
        <w:tc>
          <w:tcPr>
            <w:tcW w:w="704" w:type="dxa"/>
            <w:hideMark/>
          </w:tcPr>
          <w:p w14:paraId="0A6B2187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54" w:type="dxa"/>
            <w:hideMark/>
          </w:tcPr>
          <w:p w14:paraId="4AF1E885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"Lift", 48 знаков</w:t>
            </w:r>
          </w:p>
        </w:tc>
        <w:tc>
          <w:tcPr>
            <w:tcW w:w="1560" w:type="dxa"/>
            <w:hideMark/>
          </w:tcPr>
          <w:p w14:paraId="3D722429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00-000068</w:t>
            </w:r>
          </w:p>
        </w:tc>
        <w:tc>
          <w:tcPr>
            <w:tcW w:w="1842" w:type="dxa"/>
          </w:tcPr>
          <w:p w14:paraId="5EE21DAC" w14:textId="75C7B681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5CA41306" w14:textId="77777777" w:rsidTr="00FC55B6">
        <w:trPr>
          <w:trHeight w:val="132"/>
        </w:trPr>
        <w:tc>
          <w:tcPr>
            <w:tcW w:w="704" w:type="dxa"/>
            <w:hideMark/>
          </w:tcPr>
          <w:p w14:paraId="47967285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4" w:type="dxa"/>
            <w:hideMark/>
          </w:tcPr>
          <w:p w14:paraId="71B436E0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Прессформа "Lift", 48 зн.</w:t>
            </w:r>
          </w:p>
        </w:tc>
        <w:tc>
          <w:tcPr>
            <w:tcW w:w="1560" w:type="dxa"/>
            <w:hideMark/>
          </w:tcPr>
          <w:p w14:paraId="29AA120F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00-000067</w:t>
            </w:r>
          </w:p>
        </w:tc>
        <w:tc>
          <w:tcPr>
            <w:tcW w:w="1842" w:type="dxa"/>
          </w:tcPr>
          <w:p w14:paraId="7C838577" w14:textId="09B16AC1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3C895D00" w14:textId="77777777" w:rsidTr="00FC55B6">
        <w:trPr>
          <w:trHeight w:val="70"/>
        </w:trPr>
        <w:tc>
          <w:tcPr>
            <w:tcW w:w="704" w:type="dxa"/>
            <w:hideMark/>
          </w:tcPr>
          <w:p w14:paraId="1D7AC37E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54" w:type="dxa"/>
            <w:hideMark/>
          </w:tcPr>
          <w:p w14:paraId="09AA8B59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"Сар", 32 знака</w:t>
            </w:r>
          </w:p>
        </w:tc>
        <w:tc>
          <w:tcPr>
            <w:tcW w:w="1560" w:type="dxa"/>
            <w:hideMark/>
          </w:tcPr>
          <w:p w14:paraId="6EB08F40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00-000070</w:t>
            </w:r>
          </w:p>
        </w:tc>
        <w:tc>
          <w:tcPr>
            <w:tcW w:w="1842" w:type="dxa"/>
          </w:tcPr>
          <w:p w14:paraId="067473C1" w14:textId="76591333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1CADC8AB" w14:textId="77777777" w:rsidTr="00FC55B6">
        <w:trPr>
          <w:trHeight w:val="70"/>
        </w:trPr>
        <w:tc>
          <w:tcPr>
            <w:tcW w:w="704" w:type="dxa"/>
            <w:hideMark/>
          </w:tcPr>
          <w:p w14:paraId="7CC19114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54" w:type="dxa"/>
            <w:hideMark/>
          </w:tcPr>
          <w:p w14:paraId="28E7A26E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Корпус h42 16 гнезд</w:t>
            </w:r>
          </w:p>
        </w:tc>
        <w:tc>
          <w:tcPr>
            <w:tcW w:w="1560" w:type="dxa"/>
            <w:hideMark/>
          </w:tcPr>
          <w:p w14:paraId="594F1AA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00-000092</w:t>
            </w:r>
          </w:p>
        </w:tc>
        <w:tc>
          <w:tcPr>
            <w:tcW w:w="1842" w:type="dxa"/>
          </w:tcPr>
          <w:p w14:paraId="4ABF019D" w14:textId="5242885B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296ADFFC" w14:textId="77777777" w:rsidTr="00FC55B6">
        <w:trPr>
          <w:trHeight w:val="128"/>
        </w:trPr>
        <w:tc>
          <w:tcPr>
            <w:tcW w:w="704" w:type="dxa"/>
            <w:hideMark/>
          </w:tcPr>
          <w:p w14:paraId="51F7F96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54" w:type="dxa"/>
            <w:hideMark/>
          </w:tcPr>
          <w:p w14:paraId="31289201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 "Ниппель" 24 Гуала</w:t>
            </w:r>
          </w:p>
        </w:tc>
        <w:tc>
          <w:tcPr>
            <w:tcW w:w="1560" w:type="dxa"/>
            <w:hideMark/>
          </w:tcPr>
          <w:p w14:paraId="7C760E2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00-000064</w:t>
            </w:r>
          </w:p>
        </w:tc>
        <w:tc>
          <w:tcPr>
            <w:tcW w:w="1842" w:type="dxa"/>
          </w:tcPr>
          <w:p w14:paraId="580A97B5" w14:textId="5D75FC93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3D6A1F81" w14:textId="77777777" w:rsidTr="00FC55B6">
        <w:trPr>
          <w:trHeight w:val="70"/>
        </w:trPr>
        <w:tc>
          <w:tcPr>
            <w:tcW w:w="704" w:type="dxa"/>
            <w:hideMark/>
          </w:tcPr>
          <w:p w14:paraId="041F893D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54" w:type="dxa"/>
            <w:hideMark/>
          </w:tcPr>
          <w:p w14:paraId="48E08F99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д/произв. изд. BODY 32 гн.ТГ-9</w:t>
            </w:r>
          </w:p>
        </w:tc>
        <w:tc>
          <w:tcPr>
            <w:tcW w:w="1560" w:type="dxa"/>
            <w:hideMark/>
          </w:tcPr>
          <w:p w14:paraId="69F1C16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00-000077</w:t>
            </w:r>
          </w:p>
        </w:tc>
        <w:tc>
          <w:tcPr>
            <w:tcW w:w="1842" w:type="dxa"/>
          </w:tcPr>
          <w:p w14:paraId="7A94E6E0" w14:textId="1267745D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77422CB8" w14:textId="77777777" w:rsidTr="00FC55B6">
        <w:trPr>
          <w:trHeight w:val="265"/>
        </w:trPr>
        <w:tc>
          <w:tcPr>
            <w:tcW w:w="704" w:type="dxa"/>
            <w:hideMark/>
          </w:tcPr>
          <w:p w14:paraId="2B4762B8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54" w:type="dxa"/>
            <w:hideMark/>
          </w:tcPr>
          <w:p w14:paraId="6CA2F1ED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BODY 48 гнезд (PP) РВВТ-4</w:t>
            </w:r>
          </w:p>
        </w:tc>
        <w:tc>
          <w:tcPr>
            <w:tcW w:w="1560" w:type="dxa"/>
            <w:hideMark/>
          </w:tcPr>
          <w:p w14:paraId="4227FD1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00-000071</w:t>
            </w:r>
          </w:p>
        </w:tc>
        <w:tc>
          <w:tcPr>
            <w:tcW w:w="1842" w:type="dxa"/>
          </w:tcPr>
          <w:p w14:paraId="13246BA4" w14:textId="25E7C8E9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73E90AD7" w14:textId="77777777" w:rsidTr="00FC55B6">
        <w:trPr>
          <w:trHeight w:val="70"/>
        </w:trPr>
        <w:tc>
          <w:tcPr>
            <w:tcW w:w="704" w:type="dxa"/>
            <w:hideMark/>
          </w:tcPr>
          <w:p w14:paraId="40BA8D40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54" w:type="dxa"/>
            <w:hideMark/>
          </w:tcPr>
          <w:p w14:paraId="4FC99436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д/произв. изд. BODY РВВТ-4 48 гнезд</w:t>
            </w:r>
          </w:p>
        </w:tc>
        <w:tc>
          <w:tcPr>
            <w:tcW w:w="1560" w:type="dxa"/>
            <w:hideMark/>
          </w:tcPr>
          <w:p w14:paraId="0347ABC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00-000078</w:t>
            </w:r>
          </w:p>
        </w:tc>
        <w:tc>
          <w:tcPr>
            <w:tcW w:w="1842" w:type="dxa"/>
          </w:tcPr>
          <w:p w14:paraId="6F964BDB" w14:textId="4813642B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613A75C6" w14:textId="77777777" w:rsidTr="00FC55B6">
        <w:trPr>
          <w:trHeight w:val="70"/>
        </w:trPr>
        <w:tc>
          <w:tcPr>
            <w:tcW w:w="704" w:type="dxa"/>
            <w:hideMark/>
          </w:tcPr>
          <w:p w14:paraId="4E51DBCE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54" w:type="dxa"/>
            <w:hideMark/>
          </w:tcPr>
          <w:p w14:paraId="356A57D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для пр-ва изделий BODY /высокая версия РР/ 24 гнезда высок</w:t>
            </w:r>
          </w:p>
        </w:tc>
        <w:tc>
          <w:tcPr>
            <w:tcW w:w="1560" w:type="dxa"/>
            <w:hideMark/>
          </w:tcPr>
          <w:p w14:paraId="4BB96D96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00-000083</w:t>
            </w:r>
          </w:p>
        </w:tc>
        <w:tc>
          <w:tcPr>
            <w:tcW w:w="1842" w:type="dxa"/>
          </w:tcPr>
          <w:p w14:paraId="23ADE517" w14:textId="2AF69113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1EE2B48F" w14:textId="77777777" w:rsidTr="00FC55B6">
        <w:trPr>
          <w:trHeight w:val="70"/>
        </w:trPr>
        <w:tc>
          <w:tcPr>
            <w:tcW w:w="704" w:type="dxa"/>
            <w:hideMark/>
          </w:tcPr>
          <w:p w14:paraId="1AC525A4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54" w:type="dxa"/>
            <w:hideMark/>
          </w:tcPr>
          <w:p w14:paraId="1841CFF5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для пр-ва изделий BODY 32 гнезда низка</w:t>
            </w:r>
          </w:p>
        </w:tc>
        <w:tc>
          <w:tcPr>
            <w:tcW w:w="1560" w:type="dxa"/>
            <w:hideMark/>
          </w:tcPr>
          <w:p w14:paraId="2FD3B981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00-000084</w:t>
            </w:r>
          </w:p>
        </w:tc>
        <w:tc>
          <w:tcPr>
            <w:tcW w:w="1842" w:type="dxa"/>
          </w:tcPr>
          <w:p w14:paraId="688058FC" w14:textId="50285C5E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1B94F880" w14:textId="77777777" w:rsidTr="00FC55B6">
        <w:trPr>
          <w:trHeight w:val="70"/>
        </w:trPr>
        <w:tc>
          <w:tcPr>
            <w:tcW w:w="704" w:type="dxa"/>
            <w:hideMark/>
          </w:tcPr>
          <w:p w14:paraId="7A3592D5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954" w:type="dxa"/>
            <w:hideMark/>
          </w:tcPr>
          <w:p w14:paraId="744F011E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для произ-ва изделий CAP /РР/ 24 гнезда</w:t>
            </w:r>
          </w:p>
        </w:tc>
        <w:tc>
          <w:tcPr>
            <w:tcW w:w="1560" w:type="dxa"/>
            <w:hideMark/>
          </w:tcPr>
          <w:p w14:paraId="15EAD2F6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00-000087</w:t>
            </w:r>
          </w:p>
        </w:tc>
        <w:tc>
          <w:tcPr>
            <w:tcW w:w="1842" w:type="dxa"/>
          </w:tcPr>
          <w:p w14:paraId="6CABF2F8" w14:textId="376C7384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0CBC9914" w14:textId="77777777" w:rsidTr="00FC55B6">
        <w:trPr>
          <w:trHeight w:val="70"/>
        </w:trPr>
        <w:tc>
          <w:tcPr>
            <w:tcW w:w="704" w:type="dxa"/>
            <w:hideMark/>
          </w:tcPr>
          <w:p w14:paraId="3D0E094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54" w:type="dxa"/>
            <w:hideMark/>
          </w:tcPr>
          <w:p w14:paraId="5E86231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для произ-ва изделий DOSER 32 гнезда</w:t>
            </w:r>
          </w:p>
        </w:tc>
        <w:tc>
          <w:tcPr>
            <w:tcW w:w="1560" w:type="dxa"/>
            <w:hideMark/>
          </w:tcPr>
          <w:p w14:paraId="5AFDC5D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00-000088</w:t>
            </w:r>
          </w:p>
        </w:tc>
        <w:tc>
          <w:tcPr>
            <w:tcW w:w="1842" w:type="dxa"/>
          </w:tcPr>
          <w:p w14:paraId="549C56D9" w14:textId="569861F9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40C2C4BB" w14:textId="77777777" w:rsidTr="00FC55B6">
        <w:trPr>
          <w:trHeight w:val="70"/>
        </w:trPr>
        <w:tc>
          <w:tcPr>
            <w:tcW w:w="704" w:type="dxa"/>
            <w:hideMark/>
          </w:tcPr>
          <w:p w14:paraId="3A494A5D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54" w:type="dxa"/>
            <w:hideMark/>
          </w:tcPr>
          <w:p w14:paraId="28B6B12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для произ-ва изделий NIPPLE /LDPE/ 24 гнезда</w:t>
            </w:r>
          </w:p>
        </w:tc>
        <w:tc>
          <w:tcPr>
            <w:tcW w:w="1560" w:type="dxa"/>
            <w:hideMark/>
          </w:tcPr>
          <w:p w14:paraId="03B7A13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00-000089</w:t>
            </w:r>
          </w:p>
        </w:tc>
        <w:tc>
          <w:tcPr>
            <w:tcW w:w="1842" w:type="dxa"/>
          </w:tcPr>
          <w:p w14:paraId="36B10969" w14:textId="2EF37130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3F362117" w14:textId="77777777" w:rsidTr="00FC55B6">
        <w:trPr>
          <w:trHeight w:val="70"/>
        </w:trPr>
        <w:tc>
          <w:tcPr>
            <w:tcW w:w="704" w:type="dxa"/>
            <w:hideMark/>
          </w:tcPr>
          <w:p w14:paraId="0B020DA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54" w:type="dxa"/>
            <w:hideMark/>
          </w:tcPr>
          <w:p w14:paraId="68D1AF34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КЭП гуала 32 знака</w:t>
            </w:r>
          </w:p>
        </w:tc>
        <w:tc>
          <w:tcPr>
            <w:tcW w:w="1560" w:type="dxa"/>
            <w:hideMark/>
          </w:tcPr>
          <w:p w14:paraId="4F3B564D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00-000132</w:t>
            </w:r>
          </w:p>
        </w:tc>
        <w:tc>
          <w:tcPr>
            <w:tcW w:w="1842" w:type="dxa"/>
          </w:tcPr>
          <w:p w14:paraId="326A9DD7" w14:textId="50365D1D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117A0D73" w14:textId="77777777" w:rsidTr="00FC55B6">
        <w:trPr>
          <w:trHeight w:val="70"/>
        </w:trPr>
        <w:tc>
          <w:tcPr>
            <w:tcW w:w="704" w:type="dxa"/>
            <w:hideMark/>
          </w:tcPr>
          <w:p w14:paraId="1AA03CF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54" w:type="dxa"/>
            <w:hideMark/>
          </w:tcPr>
          <w:p w14:paraId="105049E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на 32 гн."Cover low" со станц.упр-ния</w:t>
            </w:r>
          </w:p>
        </w:tc>
        <w:tc>
          <w:tcPr>
            <w:tcW w:w="1560" w:type="dxa"/>
            <w:hideMark/>
          </w:tcPr>
          <w:p w14:paraId="733082F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00-000093</w:t>
            </w:r>
          </w:p>
        </w:tc>
        <w:tc>
          <w:tcPr>
            <w:tcW w:w="1842" w:type="dxa"/>
          </w:tcPr>
          <w:p w14:paraId="271CA887" w14:textId="509EFAD9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79F6933E" w14:textId="77777777" w:rsidTr="00FC55B6">
        <w:trPr>
          <w:trHeight w:val="70"/>
        </w:trPr>
        <w:tc>
          <w:tcPr>
            <w:tcW w:w="704" w:type="dxa"/>
            <w:hideMark/>
          </w:tcPr>
          <w:p w14:paraId="1262B66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54" w:type="dxa"/>
            <w:hideMark/>
          </w:tcPr>
          <w:p w14:paraId="6FFCDED7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для произв. дет. "Дозер 2" со станцией упр-ния</w:t>
            </w:r>
          </w:p>
        </w:tc>
        <w:tc>
          <w:tcPr>
            <w:tcW w:w="1560" w:type="dxa"/>
            <w:hideMark/>
          </w:tcPr>
          <w:p w14:paraId="52FDD23E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00-000086</w:t>
            </w:r>
          </w:p>
        </w:tc>
        <w:tc>
          <w:tcPr>
            <w:tcW w:w="1842" w:type="dxa"/>
          </w:tcPr>
          <w:p w14:paraId="6E778357" w14:textId="7E0A4473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20B98985" w14:textId="77777777" w:rsidTr="00FC55B6">
        <w:trPr>
          <w:trHeight w:val="70"/>
        </w:trPr>
        <w:tc>
          <w:tcPr>
            <w:tcW w:w="704" w:type="dxa"/>
            <w:hideMark/>
          </w:tcPr>
          <w:p w14:paraId="037BAE6F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954" w:type="dxa"/>
            <w:hideMark/>
          </w:tcPr>
          <w:p w14:paraId="3ADF840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произв. дет. КЭП 2 на со станцией упр-ния, 32 гнезда</w:t>
            </w:r>
          </w:p>
        </w:tc>
        <w:tc>
          <w:tcPr>
            <w:tcW w:w="1560" w:type="dxa"/>
            <w:hideMark/>
          </w:tcPr>
          <w:p w14:paraId="2BD81699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00-000095</w:t>
            </w:r>
          </w:p>
        </w:tc>
        <w:tc>
          <w:tcPr>
            <w:tcW w:w="1842" w:type="dxa"/>
          </w:tcPr>
          <w:p w14:paraId="1BE7A534" w14:textId="36B4F335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1A1E4D61" w14:textId="77777777" w:rsidTr="00FC55B6">
        <w:trPr>
          <w:trHeight w:val="70"/>
        </w:trPr>
        <w:tc>
          <w:tcPr>
            <w:tcW w:w="704" w:type="dxa"/>
            <w:hideMark/>
          </w:tcPr>
          <w:p w14:paraId="08DD6DB0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954" w:type="dxa"/>
            <w:hideMark/>
          </w:tcPr>
          <w:p w14:paraId="31C5BF85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Термопласт для литья под давлением UNYKA 220</w:t>
            </w:r>
          </w:p>
        </w:tc>
        <w:tc>
          <w:tcPr>
            <w:tcW w:w="1560" w:type="dxa"/>
            <w:hideMark/>
          </w:tcPr>
          <w:p w14:paraId="0A512F35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00-000096</w:t>
            </w:r>
          </w:p>
        </w:tc>
        <w:tc>
          <w:tcPr>
            <w:tcW w:w="1842" w:type="dxa"/>
          </w:tcPr>
          <w:p w14:paraId="678CA838" w14:textId="56E3044E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1038898A" w14:textId="77777777" w:rsidTr="00FC55B6">
        <w:trPr>
          <w:trHeight w:val="70"/>
        </w:trPr>
        <w:tc>
          <w:tcPr>
            <w:tcW w:w="704" w:type="dxa"/>
            <w:hideMark/>
          </w:tcPr>
          <w:p w14:paraId="178B3E55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954" w:type="dxa"/>
            <w:hideMark/>
          </w:tcPr>
          <w:p w14:paraId="53E31047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дозатор 32 знака</w:t>
            </w:r>
          </w:p>
        </w:tc>
        <w:tc>
          <w:tcPr>
            <w:tcW w:w="1560" w:type="dxa"/>
            <w:hideMark/>
          </w:tcPr>
          <w:p w14:paraId="48F465F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00-000091</w:t>
            </w:r>
          </w:p>
        </w:tc>
        <w:tc>
          <w:tcPr>
            <w:tcW w:w="1842" w:type="dxa"/>
          </w:tcPr>
          <w:p w14:paraId="62F9477E" w14:textId="5E290C2F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47D611B4" w14:textId="77777777" w:rsidTr="00FC55B6">
        <w:trPr>
          <w:trHeight w:val="70"/>
        </w:trPr>
        <w:tc>
          <w:tcPr>
            <w:tcW w:w="704" w:type="dxa"/>
            <w:hideMark/>
          </w:tcPr>
          <w:p w14:paraId="640121A9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54" w:type="dxa"/>
            <w:hideMark/>
          </w:tcPr>
          <w:p w14:paraId="1A7548E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д/произв. изд.  "Body" 48 знаков  со станцией упр-ния</w:t>
            </w:r>
          </w:p>
        </w:tc>
        <w:tc>
          <w:tcPr>
            <w:tcW w:w="1560" w:type="dxa"/>
            <w:hideMark/>
          </w:tcPr>
          <w:p w14:paraId="2079BC94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00-000076</w:t>
            </w:r>
          </w:p>
        </w:tc>
        <w:tc>
          <w:tcPr>
            <w:tcW w:w="1842" w:type="dxa"/>
          </w:tcPr>
          <w:p w14:paraId="79442F43" w14:textId="67C55DD5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534505D7" w14:textId="77777777" w:rsidTr="00FC55B6">
        <w:trPr>
          <w:trHeight w:val="70"/>
        </w:trPr>
        <w:tc>
          <w:tcPr>
            <w:tcW w:w="704" w:type="dxa"/>
            <w:hideMark/>
          </w:tcPr>
          <w:p w14:paraId="7A7203A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54" w:type="dxa"/>
            <w:hideMark/>
          </w:tcPr>
          <w:p w14:paraId="0303E329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д/произв. дет. "Doser" со станци.упр-ния</w:t>
            </w:r>
          </w:p>
        </w:tc>
        <w:tc>
          <w:tcPr>
            <w:tcW w:w="1560" w:type="dxa"/>
            <w:hideMark/>
          </w:tcPr>
          <w:p w14:paraId="472E512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00-000075</w:t>
            </w:r>
          </w:p>
        </w:tc>
        <w:tc>
          <w:tcPr>
            <w:tcW w:w="1842" w:type="dxa"/>
          </w:tcPr>
          <w:p w14:paraId="56ECBE15" w14:textId="19ADB0C3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3DD573A2" w14:textId="77777777" w:rsidTr="00FC55B6">
        <w:trPr>
          <w:trHeight w:val="70"/>
        </w:trPr>
        <w:tc>
          <w:tcPr>
            <w:tcW w:w="704" w:type="dxa"/>
            <w:hideMark/>
          </w:tcPr>
          <w:p w14:paraId="19FDFD9F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54" w:type="dxa"/>
            <w:hideMark/>
          </w:tcPr>
          <w:p w14:paraId="3FF7818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Ниппель - 48 знаков</w:t>
            </w:r>
          </w:p>
        </w:tc>
        <w:tc>
          <w:tcPr>
            <w:tcW w:w="1560" w:type="dxa"/>
            <w:hideMark/>
          </w:tcPr>
          <w:p w14:paraId="1531A7F6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00-000094</w:t>
            </w:r>
          </w:p>
        </w:tc>
        <w:tc>
          <w:tcPr>
            <w:tcW w:w="1842" w:type="dxa"/>
          </w:tcPr>
          <w:p w14:paraId="2D054283" w14:textId="3762F066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53642E29" w14:textId="77777777" w:rsidTr="00FC55B6">
        <w:trPr>
          <w:trHeight w:val="70"/>
        </w:trPr>
        <w:tc>
          <w:tcPr>
            <w:tcW w:w="704" w:type="dxa"/>
            <w:hideMark/>
          </w:tcPr>
          <w:p w14:paraId="40C1D1BD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954" w:type="dxa"/>
            <w:hideMark/>
          </w:tcPr>
          <w:p w14:paraId="669808DD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для производства LIFT 24 гн</w:t>
            </w:r>
          </w:p>
        </w:tc>
        <w:tc>
          <w:tcPr>
            <w:tcW w:w="1560" w:type="dxa"/>
            <w:hideMark/>
          </w:tcPr>
          <w:p w14:paraId="7198F1E1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00-000090</w:t>
            </w:r>
          </w:p>
        </w:tc>
        <w:tc>
          <w:tcPr>
            <w:tcW w:w="1842" w:type="dxa"/>
          </w:tcPr>
          <w:p w14:paraId="13843EA6" w14:textId="69AD3E70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4E8DC9B6" w14:textId="77777777" w:rsidTr="00FC55B6">
        <w:trPr>
          <w:trHeight w:val="199"/>
        </w:trPr>
        <w:tc>
          <w:tcPr>
            <w:tcW w:w="704" w:type="dxa"/>
            <w:hideMark/>
          </w:tcPr>
          <w:p w14:paraId="454BBC27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54" w:type="dxa"/>
            <w:hideMark/>
          </w:tcPr>
          <w:p w14:paraId="057DF52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для произв. изд. cap. 32 гн</w:t>
            </w:r>
          </w:p>
        </w:tc>
        <w:tc>
          <w:tcPr>
            <w:tcW w:w="1560" w:type="dxa"/>
            <w:hideMark/>
          </w:tcPr>
          <w:p w14:paraId="4C3333A9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00-000085</w:t>
            </w:r>
          </w:p>
        </w:tc>
        <w:tc>
          <w:tcPr>
            <w:tcW w:w="1842" w:type="dxa"/>
          </w:tcPr>
          <w:p w14:paraId="6351A758" w14:textId="3641302C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0279478B" w14:textId="77777777" w:rsidTr="00FC55B6">
        <w:trPr>
          <w:trHeight w:val="70"/>
        </w:trPr>
        <w:tc>
          <w:tcPr>
            <w:tcW w:w="704" w:type="dxa"/>
            <w:hideMark/>
          </w:tcPr>
          <w:p w14:paraId="308036CA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954" w:type="dxa"/>
            <w:hideMark/>
          </w:tcPr>
          <w:p w14:paraId="41C2BDE5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Рессивер РВ 900-9/12</w:t>
            </w:r>
          </w:p>
        </w:tc>
        <w:tc>
          <w:tcPr>
            <w:tcW w:w="1560" w:type="dxa"/>
            <w:hideMark/>
          </w:tcPr>
          <w:p w14:paraId="66FBE436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00-000156</w:t>
            </w:r>
          </w:p>
        </w:tc>
        <w:tc>
          <w:tcPr>
            <w:tcW w:w="1842" w:type="dxa"/>
          </w:tcPr>
          <w:p w14:paraId="686EECA4" w14:textId="7DE1C785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5BCCFD4A" w14:textId="77777777" w:rsidTr="00FC55B6">
        <w:trPr>
          <w:trHeight w:val="419"/>
        </w:trPr>
        <w:tc>
          <w:tcPr>
            <w:tcW w:w="704" w:type="dxa"/>
            <w:hideMark/>
          </w:tcPr>
          <w:p w14:paraId="01BA4B8F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54" w:type="dxa"/>
            <w:hideMark/>
          </w:tcPr>
          <w:p w14:paraId="62F158EF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Система внутрицеховой логистики д/произв колпачка РВВТ-4</w:t>
            </w:r>
          </w:p>
        </w:tc>
        <w:tc>
          <w:tcPr>
            <w:tcW w:w="1560" w:type="dxa"/>
            <w:hideMark/>
          </w:tcPr>
          <w:p w14:paraId="5FEDAB3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00-000158</w:t>
            </w:r>
          </w:p>
        </w:tc>
        <w:tc>
          <w:tcPr>
            <w:tcW w:w="1842" w:type="dxa"/>
          </w:tcPr>
          <w:p w14:paraId="3BCDA8AE" w14:textId="59B03AB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55D71DBF" w14:textId="77777777" w:rsidTr="00FC55B6">
        <w:trPr>
          <w:trHeight w:val="70"/>
        </w:trPr>
        <w:tc>
          <w:tcPr>
            <w:tcW w:w="704" w:type="dxa"/>
            <w:hideMark/>
          </w:tcPr>
          <w:p w14:paraId="621DF72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54" w:type="dxa"/>
            <w:hideMark/>
          </w:tcPr>
          <w:p w14:paraId="32A00D0E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Система внутрицеховой логистики д/произв колпачка РВВТ-5</w:t>
            </w:r>
          </w:p>
        </w:tc>
        <w:tc>
          <w:tcPr>
            <w:tcW w:w="1560" w:type="dxa"/>
            <w:hideMark/>
          </w:tcPr>
          <w:p w14:paraId="4121A329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00-000159</w:t>
            </w:r>
          </w:p>
        </w:tc>
        <w:tc>
          <w:tcPr>
            <w:tcW w:w="1842" w:type="dxa"/>
          </w:tcPr>
          <w:p w14:paraId="427D23E7" w14:textId="58C972FE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331A42B7" w14:textId="77777777" w:rsidTr="00FC55B6">
        <w:trPr>
          <w:trHeight w:val="70"/>
        </w:trPr>
        <w:tc>
          <w:tcPr>
            <w:tcW w:w="704" w:type="dxa"/>
            <w:hideMark/>
          </w:tcPr>
          <w:p w14:paraId="389D178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54" w:type="dxa"/>
            <w:hideMark/>
          </w:tcPr>
          <w:p w14:paraId="7D9B980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Термопереводн. лин. д/нанес термоперевода CR-3000 AUTO</w:t>
            </w:r>
          </w:p>
        </w:tc>
        <w:tc>
          <w:tcPr>
            <w:tcW w:w="1560" w:type="dxa"/>
            <w:hideMark/>
          </w:tcPr>
          <w:p w14:paraId="5523975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00-000161</w:t>
            </w:r>
          </w:p>
        </w:tc>
        <w:tc>
          <w:tcPr>
            <w:tcW w:w="1842" w:type="dxa"/>
          </w:tcPr>
          <w:p w14:paraId="51729065" w14:textId="434D656C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7D04722A" w14:textId="77777777" w:rsidTr="00FC55B6">
        <w:trPr>
          <w:trHeight w:val="70"/>
        </w:trPr>
        <w:tc>
          <w:tcPr>
            <w:tcW w:w="704" w:type="dxa"/>
            <w:hideMark/>
          </w:tcPr>
          <w:p w14:paraId="117E4006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54" w:type="dxa"/>
            <w:hideMark/>
          </w:tcPr>
          <w:p w14:paraId="336ADBF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Термопереводн. лин. д/нанес термоперевода CR-3000 AUTO/РВВТ-4</w:t>
            </w:r>
          </w:p>
        </w:tc>
        <w:tc>
          <w:tcPr>
            <w:tcW w:w="1560" w:type="dxa"/>
            <w:hideMark/>
          </w:tcPr>
          <w:p w14:paraId="2585EFB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00-000162</w:t>
            </w:r>
          </w:p>
        </w:tc>
        <w:tc>
          <w:tcPr>
            <w:tcW w:w="1842" w:type="dxa"/>
          </w:tcPr>
          <w:p w14:paraId="1E494C65" w14:textId="0B38B056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6923DB37" w14:textId="77777777" w:rsidTr="00FC55B6">
        <w:trPr>
          <w:trHeight w:val="70"/>
        </w:trPr>
        <w:tc>
          <w:tcPr>
            <w:tcW w:w="704" w:type="dxa"/>
            <w:hideMark/>
          </w:tcPr>
          <w:p w14:paraId="2E9CAD4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954" w:type="dxa"/>
            <w:hideMark/>
          </w:tcPr>
          <w:p w14:paraId="4BB0EFC9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Термопереводн. лин. для нанесения термоперевода CR-3000 AUTO/РВВТ-4</w:t>
            </w:r>
          </w:p>
        </w:tc>
        <w:tc>
          <w:tcPr>
            <w:tcW w:w="1560" w:type="dxa"/>
            <w:hideMark/>
          </w:tcPr>
          <w:p w14:paraId="5DEBCE2E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00-000163</w:t>
            </w:r>
          </w:p>
        </w:tc>
        <w:tc>
          <w:tcPr>
            <w:tcW w:w="1842" w:type="dxa"/>
          </w:tcPr>
          <w:p w14:paraId="3A51A496" w14:textId="18D18D64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1316BB12" w14:textId="77777777" w:rsidTr="00FC55B6">
        <w:trPr>
          <w:trHeight w:val="70"/>
        </w:trPr>
        <w:tc>
          <w:tcPr>
            <w:tcW w:w="704" w:type="dxa"/>
            <w:hideMark/>
          </w:tcPr>
          <w:p w14:paraId="1F9DCD2F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954" w:type="dxa"/>
            <w:hideMark/>
          </w:tcPr>
          <w:p w14:paraId="03D555C0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Термопереводн. лин. д/нанес термоперевода CRP-1000 AUTO/РВВТ-5</w:t>
            </w:r>
          </w:p>
        </w:tc>
        <w:tc>
          <w:tcPr>
            <w:tcW w:w="1560" w:type="dxa"/>
            <w:hideMark/>
          </w:tcPr>
          <w:p w14:paraId="2A4759C7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00-000160</w:t>
            </w:r>
          </w:p>
        </w:tc>
        <w:tc>
          <w:tcPr>
            <w:tcW w:w="1842" w:type="dxa"/>
          </w:tcPr>
          <w:p w14:paraId="0E4BF585" w14:textId="3A29E702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7B446C9F" w14:textId="77777777" w:rsidTr="00FC55B6">
        <w:trPr>
          <w:trHeight w:val="70"/>
        </w:trPr>
        <w:tc>
          <w:tcPr>
            <w:tcW w:w="704" w:type="dxa"/>
            <w:hideMark/>
          </w:tcPr>
          <w:p w14:paraId="6A136D84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54" w:type="dxa"/>
            <w:hideMark/>
          </w:tcPr>
          <w:p w14:paraId="065D41D7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Термопласт автомат  MULTIPOWER-500 для РВВТ-4</w:t>
            </w:r>
          </w:p>
        </w:tc>
        <w:tc>
          <w:tcPr>
            <w:tcW w:w="1560" w:type="dxa"/>
            <w:hideMark/>
          </w:tcPr>
          <w:p w14:paraId="42B3834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00-000102</w:t>
            </w:r>
          </w:p>
        </w:tc>
        <w:tc>
          <w:tcPr>
            <w:tcW w:w="1842" w:type="dxa"/>
          </w:tcPr>
          <w:p w14:paraId="7BBF76FB" w14:textId="748FFB9C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20856608" w14:textId="77777777" w:rsidTr="00FC55B6">
        <w:trPr>
          <w:trHeight w:val="70"/>
        </w:trPr>
        <w:tc>
          <w:tcPr>
            <w:tcW w:w="704" w:type="dxa"/>
            <w:hideMark/>
          </w:tcPr>
          <w:p w14:paraId="0B081044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954" w:type="dxa"/>
            <w:hideMark/>
          </w:tcPr>
          <w:p w14:paraId="4F64C7F6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Термопласт автомат  MULTIPOWER-500 для РВВТ-4</w:t>
            </w:r>
          </w:p>
        </w:tc>
        <w:tc>
          <w:tcPr>
            <w:tcW w:w="1560" w:type="dxa"/>
            <w:hideMark/>
          </w:tcPr>
          <w:p w14:paraId="6857F83D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00-000103</w:t>
            </w:r>
          </w:p>
        </w:tc>
        <w:tc>
          <w:tcPr>
            <w:tcW w:w="1842" w:type="dxa"/>
          </w:tcPr>
          <w:p w14:paraId="11DB2E21" w14:textId="52B47F3D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2A31DFFB" w14:textId="77777777" w:rsidTr="00FC55B6">
        <w:trPr>
          <w:trHeight w:val="70"/>
        </w:trPr>
        <w:tc>
          <w:tcPr>
            <w:tcW w:w="704" w:type="dxa"/>
            <w:hideMark/>
          </w:tcPr>
          <w:p w14:paraId="38A803A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54" w:type="dxa"/>
            <w:hideMark/>
          </w:tcPr>
          <w:p w14:paraId="20A18AE5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Термопласт автомат  MULTIPOWER-500 для РВВТ-4</w:t>
            </w:r>
          </w:p>
        </w:tc>
        <w:tc>
          <w:tcPr>
            <w:tcW w:w="1560" w:type="dxa"/>
            <w:hideMark/>
          </w:tcPr>
          <w:p w14:paraId="705A298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00-000104</w:t>
            </w:r>
          </w:p>
        </w:tc>
        <w:tc>
          <w:tcPr>
            <w:tcW w:w="1842" w:type="dxa"/>
          </w:tcPr>
          <w:p w14:paraId="4DF77AE1" w14:textId="718232D4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4017C983" w14:textId="77777777" w:rsidTr="00FC55B6">
        <w:trPr>
          <w:trHeight w:val="70"/>
        </w:trPr>
        <w:tc>
          <w:tcPr>
            <w:tcW w:w="704" w:type="dxa"/>
            <w:hideMark/>
          </w:tcPr>
          <w:p w14:paraId="566A7CA5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954" w:type="dxa"/>
            <w:hideMark/>
          </w:tcPr>
          <w:p w14:paraId="4E3CA55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Термопласт автомат  MULTIPOWER-500 для РВВТ-4</w:t>
            </w:r>
          </w:p>
        </w:tc>
        <w:tc>
          <w:tcPr>
            <w:tcW w:w="1560" w:type="dxa"/>
            <w:hideMark/>
          </w:tcPr>
          <w:p w14:paraId="079F43C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00-000105</w:t>
            </w:r>
          </w:p>
        </w:tc>
        <w:tc>
          <w:tcPr>
            <w:tcW w:w="1842" w:type="dxa"/>
          </w:tcPr>
          <w:p w14:paraId="03F744D1" w14:textId="2AE4EFE5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185E6E3F" w14:textId="77777777" w:rsidTr="00FC55B6">
        <w:trPr>
          <w:trHeight w:val="70"/>
        </w:trPr>
        <w:tc>
          <w:tcPr>
            <w:tcW w:w="704" w:type="dxa"/>
            <w:hideMark/>
          </w:tcPr>
          <w:p w14:paraId="6B9A7A48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954" w:type="dxa"/>
            <w:hideMark/>
          </w:tcPr>
          <w:p w14:paraId="2052183D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 xml:space="preserve">ТПА MULTIPOWER 220 </w:t>
            </w:r>
          </w:p>
        </w:tc>
        <w:tc>
          <w:tcPr>
            <w:tcW w:w="1560" w:type="dxa"/>
            <w:hideMark/>
          </w:tcPr>
          <w:p w14:paraId="0878AE36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00-000106</w:t>
            </w:r>
          </w:p>
        </w:tc>
        <w:tc>
          <w:tcPr>
            <w:tcW w:w="1842" w:type="dxa"/>
          </w:tcPr>
          <w:p w14:paraId="18BFFD20" w14:textId="2BD3E7DA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3BE9454B" w14:textId="77777777" w:rsidTr="00FC55B6">
        <w:trPr>
          <w:trHeight w:val="70"/>
        </w:trPr>
        <w:tc>
          <w:tcPr>
            <w:tcW w:w="704" w:type="dxa"/>
            <w:hideMark/>
          </w:tcPr>
          <w:p w14:paraId="79B8348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954" w:type="dxa"/>
            <w:hideMark/>
          </w:tcPr>
          <w:p w14:paraId="2AC3665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 xml:space="preserve">Термопластавтомат MULTIPOWER 220 </w:t>
            </w:r>
          </w:p>
        </w:tc>
        <w:tc>
          <w:tcPr>
            <w:tcW w:w="1560" w:type="dxa"/>
            <w:hideMark/>
          </w:tcPr>
          <w:p w14:paraId="253944D0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00-000112</w:t>
            </w:r>
          </w:p>
        </w:tc>
        <w:tc>
          <w:tcPr>
            <w:tcW w:w="1842" w:type="dxa"/>
          </w:tcPr>
          <w:p w14:paraId="21119E0E" w14:textId="7B7270DB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256544D2" w14:textId="77777777" w:rsidTr="00FC55B6">
        <w:trPr>
          <w:trHeight w:val="70"/>
        </w:trPr>
        <w:tc>
          <w:tcPr>
            <w:tcW w:w="704" w:type="dxa"/>
            <w:hideMark/>
          </w:tcPr>
          <w:p w14:paraId="7F142FA6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954" w:type="dxa"/>
            <w:hideMark/>
          </w:tcPr>
          <w:p w14:paraId="4474F89A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ТПА UNYKA-270</w:t>
            </w:r>
          </w:p>
        </w:tc>
        <w:tc>
          <w:tcPr>
            <w:tcW w:w="1560" w:type="dxa"/>
            <w:hideMark/>
          </w:tcPr>
          <w:p w14:paraId="56720B2E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00-000117</w:t>
            </w:r>
          </w:p>
        </w:tc>
        <w:tc>
          <w:tcPr>
            <w:tcW w:w="1842" w:type="dxa"/>
          </w:tcPr>
          <w:p w14:paraId="7023B861" w14:textId="70607984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599D27BA" w14:textId="77777777" w:rsidTr="00FC55B6">
        <w:trPr>
          <w:trHeight w:val="70"/>
        </w:trPr>
        <w:tc>
          <w:tcPr>
            <w:tcW w:w="704" w:type="dxa"/>
            <w:hideMark/>
          </w:tcPr>
          <w:p w14:paraId="390DEF3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54" w:type="dxa"/>
            <w:hideMark/>
          </w:tcPr>
          <w:p w14:paraId="669E593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 xml:space="preserve">Термопластавтомат UNYKA-270 </w:t>
            </w:r>
          </w:p>
        </w:tc>
        <w:tc>
          <w:tcPr>
            <w:tcW w:w="1560" w:type="dxa"/>
            <w:hideMark/>
          </w:tcPr>
          <w:p w14:paraId="63D2273D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00-000113</w:t>
            </w:r>
          </w:p>
        </w:tc>
        <w:tc>
          <w:tcPr>
            <w:tcW w:w="1842" w:type="dxa"/>
          </w:tcPr>
          <w:p w14:paraId="10384434" w14:textId="4022B5D0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2454CB27" w14:textId="77777777" w:rsidTr="00FC55B6">
        <w:trPr>
          <w:trHeight w:val="70"/>
        </w:trPr>
        <w:tc>
          <w:tcPr>
            <w:tcW w:w="704" w:type="dxa"/>
            <w:hideMark/>
          </w:tcPr>
          <w:p w14:paraId="7D09E42E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954" w:type="dxa"/>
            <w:hideMark/>
          </w:tcPr>
          <w:p w14:paraId="7F83C23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ТПА UNYKA-350</w:t>
            </w:r>
          </w:p>
        </w:tc>
        <w:tc>
          <w:tcPr>
            <w:tcW w:w="1560" w:type="dxa"/>
            <w:hideMark/>
          </w:tcPr>
          <w:p w14:paraId="7CBE2AB7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00-000118</w:t>
            </w:r>
          </w:p>
        </w:tc>
        <w:tc>
          <w:tcPr>
            <w:tcW w:w="1842" w:type="dxa"/>
          </w:tcPr>
          <w:p w14:paraId="2679A8FD" w14:textId="0EA5C5F5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3ECB7E81" w14:textId="77777777" w:rsidTr="00FC55B6">
        <w:trPr>
          <w:trHeight w:val="70"/>
        </w:trPr>
        <w:tc>
          <w:tcPr>
            <w:tcW w:w="704" w:type="dxa"/>
            <w:hideMark/>
          </w:tcPr>
          <w:p w14:paraId="64025774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54" w:type="dxa"/>
            <w:hideMark/>
          </w:tcPr>
          <w:p w14:paraId="48E1F780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 xml:space="preserve">ТПА UNYKA-350 </w:t>
            </w:r>
          </w:p>
        </w:tc>
        <w:tc>
          <w:tcPr>
            <w:tcW w:w="1560" w:type="dxa"/>
            <w:hideMark/>
          </w:tcPr>
          <w:p w14:paraId="1FE0B4B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00-000119</w:t>
            </w:r>
          </w:p>
        </w:tc>
        <w:tc>
          <w:tcPr>
            <w:tcW w:w="1842" w:type="dxa"/>
          </w:tcPr>
          <w:p w14:paraId="0A822B80" w14:textId="08A7EFDF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4137548A" w14:textId="77777777" w:rsidTr="00FC55B6">
        <w:trPr>
          <w:trHeight w:val="70"/>
        </w:trPr>
        <w:tc>
          <w:tcPr>
            <w:tcW w:w="704" w:type="dxa"/>
            <w:hideMark/>
          </w:tcPr>
          <w:p w14:paraId="1FC0ECC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54" w:type="dxa"/>
            <w:hideMark/>
          </w:tcPr>
          <w:p w14:paraId="4747BCC5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ТПА BM.Sintesi200/2000/960</w:t>
            </w:r>
          </w:p>
        </w:tc>
        <w:tc>
          <w:tcPr>
            <w:tcW w:w="1560" w:type="dxa"/>
            <w:hideMark/>
          </w:tcPr>
          <w:p w14:paraId="2621B9C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00-000111</w:t>
            </w:r>
          </w:p>
        </w:tc>
        <w:tc>
          <w:tcPr>
            <w:tcW w:w="1842" w:type="dxa"/>
          </w:tcPr>
          <w:p w14:paraId="76E16D9F" w14:textId="2DA9E36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106D55D8" w14:textId="77777777" w:rsidTr="00FC55B6">
        <w:trPr>
          <w:trHeight w:val="70"/>
        </w:trPr>
        <w:tc>
          <w:tcPr>
            <w:tcW w:w="704" w:type="dxa"/>
            <w:hideMark/>
          </w:tcPr>
          <w:p w14:paraId="02B2FBA4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954" w:type="dxa"/>
            <w:hideMark/>
          </w:tcPr>
          <w:p w14:paraId="276C7D53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ТПА UNYKA-400</w:t>
            </w:r>
          </w:p>
        </w:tc>
        <w:tc>
          <w:tcPr>
            <w:tcW w:w="1560" w:type="dxa"/>
            <w:hideMark/>
          </w:tcPr>
          <w:p w14:paraId="08109C38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00-000120</w:t>
            </w:r>
          </w:p>
        </w:tc>
        <w:tc>
          <w:tcPr>
            <w:tcW w:w="1842" w:type="dxa"/>
          </w:tcPr>
          <w:p w14:paraId="0045CA44" w14:textId="6985B265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42CB0264" w14:textId="77777777" w:rsidTr="00FC55B6">
        <w:trPr>
          <w:trHeight w:val="70"/>
        </w:trPr>
        <w:tc>
          <w:tcPr>
            <w:tcW w:w="704" w:type="dxa"/>
            <w:hideMark/>
          </w:tcPr>
          <w:p w14:paraId="4D82E95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54" w:type="dxa"/>
            <w:hideMark/>
          </w:tcPr>
          <w:p w14:paraId="323F1E8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ЭД400-Т400 стационарный электрогенератор на раме</w:t>
            </w:r>
          </w:p>
        </w:tc>
        <w:tc>
          <w:tcPr>
            <w:tcW w:w="1560" w:type="dxa"/>
            <w:hideMark/>
          </w:tcPr>
          <w:p w14:paraId="3A823419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00-000164</w:t>
            </w:r>
          </w:p>
        </w:tc>
        <w:tc>
          <w:tcPr>
            <w:tcW w:w="1842" w:type="dxa"/>
          </w:tcPr>
          <w:p w14:paraId="301578E0" w14:textId="4919AD93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555F3F2A" w14:textId="77777777" w:rsidTr="00FC55B6">
        <w:trPr>
          <w:trHeight w:val="70"/>
        </w:trPr>
        <w:tc>
          <w:tcPr>
            <w:tcW w:w="704" w:type="dxa"/>
            <w:hideMark/>
          </w:tcPr>
          <w:p w14:paraId="01278814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954" w:type="dxa"/>
            <w:hideMark/>
          </w:tcPr>
          <w:p w14:paraId="649C214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 xml:space="preserve">Осушитель рефрижераторного типа </w:t>
            </w:r>
          </w:p>
        </w:tc>
        <w:tc>
          <w:tcPr>
            <w:tcW w:w="1560" w:type="dxa"/>
            <w:hideMark/>
          </w:tcPr>
          <w:p w14:paraId="54B4D17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00-000144</w:t>
            </w:r>
          </w:p>
        </w:tc>
        <w:tc>
          <w:tcPr>
            <w:tcW w:w="1842" w:type="dxa"/>
          </w:tcPr>
          <w:p w14:paraId="37D3DA02" w14:textId="7924B4EB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0FCED5F6" w14:textId="77777777" w:rsidTr="00FC55B6">
        <w:trPr>
          <w:trHeight w:val="70"/>
        </w:trPr>
        <w:tc>
          <w:tcPr>
            <w:tcW w:w="704" w:type="dxa"/>
            <w:hideMark/>
          </w:tcPr>
          <w:p w14:paraId="42071030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54" w:type="dxa"/>
            <w:hideMark/>
          </w:tcPr>
          <w:p w14:paraId="2404EACA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Фильтр KF 11-BSF-DG 1 /с инд. Манометром и встроенным автоматом слива конденсата/</w:t>
            </w:r>
          </w:p>
        </w:tc>
        <w:tc>
          <w:tcPr>
            <w:tcW w:w="1560" w:type="dxa"/>
            <w:hideMark/>
          </w:tcPr>
          <w:p w14:paraId="6BB009B1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00-000145</w:t>
            </w:r>
          </w:p>
        </w:tc>
        <w:tc>
          <w:tcPr>
            <w:tcW w:w="1842" w:type="dxa"/>
          </w:tcPr>
          <w:p w14:paraId="5B70C1FC" w14:textId="103D9761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35E9643A" w14:textId="77777777" w:rsidTr="00FC55B6">
        <w:trPr>
          <w:trHeight w:val="70"/>
        </w:trPr>
        <w:tc>
          <w:tcPr>
            <w:tcW w:w="704" w:type="dxa"/>
            <w:hideMark/>
          </w:tcPr>
          <w:p w14:paraId="0CF30A0C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954" w:type="dxa"/>
            <w:hideMark/>
          </w:tcPr>
          <w:p w14:paraId="62D5335E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Фильтр KF 11-BSF-DG 1 /с инд. Манометром и встроенным автоматом слива конденсата/</w:t>
            </w:r>
          </w:p>
        </w:tc>
        <w:tc>
          <w:tcPr>
            <w:tcW w:w="1560" w:type="dxa"/>
            <w:hideMark/>
          </w:tcPr>
          <w:p w14:paraId="28208227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00-000146</w:t>
            </w:r>
          </w:p>
        </w:tc>
        <w:tc>
          <w:tcPr>
            <w:tcW w:w="1842" w:type="dxa"/>
          </w:tcPr>
          <w:p w14:paraId="022DE651" w14:textId="25E52F65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5175D6F3" w14:textId="77777777" w:rsidTr="00FC55B6">
        <w:trPr>
          <w:trHeight w:val="70"/>
        </w:trPr>
        <w:tc>
          <w:tcPr>
            <w:tcW w:w="704" w:type="dxa"/>
            <w:hideMark/>
          </w:tcPr>
          <w:p w14:paraId="55B6E4C1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954" w:type="dxa"/>
            <w:hideMark/>
          </w:tcPr>
          <w:p w14:paraId="6472AF3B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Фильтр KF 11-BSF-DG 1 /с инд. Манометром и встроенным автоматом слива конденсата/</w:t>
            </w:r>
          </w:p>
        </w:tc>
        <w:tc>
          <w:tcPr>
            <w:tcW w:w="1560" w:type="dxa"/>
            <w:hideMark/>
          </w:tcPr>
          <w:p w14:paraId="1EB95296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00-000147</w:t>
            </w:r>
          </w:p>
        </w:tc>
        <w:tc>
          <w:tcPr>
            <w:tcW w:w="1842" w:type="dxa"/>
          </w:tcPr>
          <w:p w14:paraId="46A20A66" w14:textId="6457F049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64E94554" w14:textId="77777777" w:rsidTr="00FC55B6">
        <w:trPr>
          <w:trHeight w:val="70"/>
        </w:trPr>
        <w:tc>
          <w:tcPr>
            <w:tcW w:w="704" w:type="dxa"/>
            <w:hideMark/>
          </w:tcPr>
          <w:p w14:paraId="30C417B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954" w:type="dxa"/>
            <w:hideMark/>
          </w:tcPr>
          <w:p w14:paraId="6DCDE552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Пресс-форма  КОВЕР 32 ЗНАКА</w:t>
            </w:r>
          </w:p>
        </w:tc>
        <w:tc>
          <w:tcPr>
            <w:tcW w:w="1560" w:type="dxa"/>
            <w:hideMark/>
          </w:tcPr>
          <w:p w14:paraId="0EE37CF1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D3E">
              <w:rPr>
                <w:rFonts w:ascii="Times New Roman" w:hAnsi="Times New Roman" w:cs="Times New Roman"/>
                <w:sz w:val="20"/>
                <w:szCs w:val="20"/>
              </w:rPr>
              <w:t>00-000066</w:t>
            </w:r>
          </w:p>
        </w:tc>
        <w:tc>
          <w:tcPr>
            <w:tcW w:w="1842" w:type="dxa"/>
          </w:tcPr>
          <w:p w14:paraId="483CF0A8" w14:textId="1CA9FC02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586D3E" w14:paraId="0D39F666" w14:textId="77777777" w:rsidTr="00735479">
        <w:trPr>
          <w:trHeight w:val="70"/>
        </w:trPr>
        <w:tc>
          <w:tcPr>
            <w:tcW w:w="704" w:type="dxa"/>
            <w:shd w:val="clear" w:color="auto" w:fill="F2F2F2" w:themeFill="background1" w:themeFillShade="F2"/>
          </w:tcPr>
          <w:p w14:paraId="6415A1B9" w14:textId="77777777" w:rsidR="00B657D8" w:rsidRPr="00586D3E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14:paraId="2CEA19DD" w14:textId="77777777" w:rsidR="00B657D8" w:rsidRPr="00F669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– общая стоимость оборудования Пластикового цеха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BEEFD17" w14:textId="77777777" w:rsidR="00B657D8" w:rsidRPr="00F669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1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A7031FA" w14:textId="4035AA40" w:rsidR="00B657D8" w:rsidRPr="00F669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57D8" w14:paraId="2A7E937D" w14:textId="77777777" w:rsidTr="00735479">
        <w:tc>
          <w:tcPr>
            <w:tcW w:w="704" w:type="dxa"/>
          </w:tcPr>
          <w:p w14:paraId="03AE71D6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954" w:type="dxa"/>
          </w:tcPr>
          <w:p w14:paraId="5651DCDB" w14:textId="77777777" w:rsidR="00B657D8" w:rsidRPr="005C0B52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Артскважина, назначение: нежилое здание, площадь 13,3 м2, кадастровый номер: 50:33:0030309:267</w:t>
            </w:r>
          </w:p>
        </w:tc>
        <w:tc>
          <w:tcPr>
            <w:tcW w:w="1559" w:type="dxa"/>
          </w:tcPr>
          <w:p w14:paraId="1D92ADA7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00-000033</w:t>
            </w:r>
          </w:p>
        </w:tc>
        <w:tc>
          <w:tcPr>
            <w:tcW w:w="1843" w:type="dxa"/>
          </w:tcPr>
          <w:p w14:paraId="1F1CAF52" w14:textId="65D124B3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21DEB0F0" w14:textId="77777777" w:rsidTr="00735479">
        <w:tc>
          <w:tcPr>
            <w:tcW w:w="704" w:type="dxa"/>
          </w:tcPr>
          <w:p w14:paraId="54ECECD0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954" w:type="dxa"/>
          </w:tcPr>
          <w:p w14:paraId="2045CF91" w14:textId="77777777" w:rsidR="00B657D8" w:rsidRPr="005C0B52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Артскважина, назначение: нежилое здание, площадь 17,3 м2, кадастровый номер: 50:33:0030309:393</w:t>
            </w:r>
          </w:p>
        </w:tc>
        <w:tc>
          <w:tcPr>
            <w:tcW w:w="1559" w:type="dxa"/>
          </w:tcPr>
          <w:p w14:paraId="3138A5A6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00-000034</w:t>
            </w:r>
          </w:p>
        </w:tc>
        <w:tc>
          <w:tcPr>
            <w:tcW w:w="1843" w:type="dxa"/>
          </w:tcPr>
          <w:p w14:paraId="65379F14" w14:textId="2379E3DC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35C36008" w14:textId="77777777" w:rsidTr="00735479">
        <w:tc>
          <w:tcPr>
            <w:tcW w:w="704" w:type="dxa"/>
          </w:tcPr>
          <w:p w14:paraId="7736A586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954" w:type="dxa"/>
          </w:tcPr>
          <w:p w14:paraId="06790AAE" w14:textId="77777777" w:rsidR="00B657D8" w:rsidRPr="005C0B52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Весовая, назначение: нежилое здание, площадь 58,5 м2, кадастровый номер: 50:33:0030309:249</w:t>
            </w:r>
          </w:p>
        </w:tc>
        <w:tc>
          <w:tcPr>
            <w:tcW w:w="1559" w:type="dxa"/>
          </w:tcPr>
          <w:p w14:paraId="6C9B7892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00-000035</w:t>
            </w:r>
          </w:p>
        </w:tc>
        <w:tc>
          <w:tcPr>
            <w:tcW w:w="1843" w:type="dxa"/>
          </w:tcPr>
          <w:p w14:paraId="236D5E32" w14:textId="162739EE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79C5CD5A" w14:textId="77777777" w:rsidTr="00735479">
        <w:tc>
          <w:tcPr>
            <w:tcW w:w="704" w:type="dxa"/>
          </w:tcPr>
          <w:p w14:paraId="2347F1C4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954" w:type="dxa"/>
          </w:tcPr>
          <w:p w14:paraId="1A12C465" w14:textId="77777777" w:rsidR="00B657D8" w:rsidRPr="005C0B52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Водонапорная башня, назначение: нежилое здание, площадь 1,3 м2, кадастровый номер: 50:33:0030309:266</w:t>
            </w:r>
          </w:p>
        </w:tc>
        <w:tc>
          <w:tcPr>
            <w:tcW w:w="1559" w:type="dxa"/>
          </w:tcPr>
          <w:p w14:paraId="5D052883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00-000036</w:t>
            </w:r>
          </w:p>
        </w:tc>
        <w:tc>
          <w:tcPr>
            <w:tcW w:w="1843" w:type="dxa"/>
          </w:tcPr>
          <w:p w14:paraId="29F010EB" w14:textId="79E60C1D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451629FE" w14:textId="77777777" w:rsidTr="00735479">
        <w:tc>
          <w:tcPr>
            <w:tcW w:w="704" w:type="dxa"/>
          </w:tcPr>
          <w:p w14:paraId="3463E890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954" w:type="dxa"/>
          </w:tcPr>
          <w:p w14:paraId="77DDA152" w14:textId="77777777" w:rsidR="00B657D8" w:rsidRPr="005C0B52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Ворота, назначение: Ворота, площадь 50,9 м2, кадастровый номер: 50:33:0030309:269</w:t>
            </w:r>
          </w:p>
        </w:tc>
        <w:tc>
          <w:tcPr>
            <w:tcW w:w="1559" w:type="dxa"/>
          </w:tcPr>
          <w:p w14:paraId="0C82ABCC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00-000037</w:t>
            </w:r>
          </w:p>
        </w:tc>
        <w:tc>
          <w:tcPr>
            <w:tcW w:w="1843" w:type="dxa"/>
          </w:tcPr>
          <w:p w14:paraId="0C055EE5" w14:textId="096BBEA2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79D8AF27" w14:textId="77777777" w:rsidTr="00735479">
        <w:tc>
          <w:tcPr>
            <w:tcW w:w="704" w:type="dxa"/>
          </w:tcPr>
          <w:p w14:paraId="7E55D4F4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954" w:type="dxa"/>
          </w:tcPr>
          <w:p w14:paraId="3DD7931F" w14:textId="77777777" w:rsidR="00B657D8" w:rsidRPr="005C0B52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Навес под теплогенераторы, назначение: нежилое здание, площадь 150,5 м2, кадастр. № 50:33:0030309:251</w:t>
            </w:r>
          </w:p>
        </w:tc>
        <w:tc>
          <w:tcPr>
            <w:tcW w:w="1559" w:type="dxa"/>
          </w:tcPr>
          <w:p w14:paraId="1233D71E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00-000039</w:t>
            </w:r>
          </w:p>
        </w:tc>
        <w:tc>
          <w:tcPr>
            <w:tcW w:w="1843" w:type="dxa"/>
          </w:tcPr>
          <w:p w14:paraId="69D05EFB" w14:textId="057CF75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6EFABAA8" w14:textId="77777777" w:rsidTr="00735479">
        <w:tc>
          <w:tcPr>
            <w:tcW w:w="704" w:type="dxa"/>
          </w:tcPr>
          <w:p w14:paraId="08C4618F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954" w:type="dxa"/>
          </w:tcPr>
          <w:p w14:paraId="70DF5E1F" w14:textId="77777777" w:rsidR="00B657D8" w:rsidRPr="005C0B52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Весы автомобильные (металлические, встроены в пол здания Весовой с кадастровым № 50:33:0030309:249), 1994 г. постройки/приобретения</w:t>
            </w:r>
          </w:p>
        </w:tc>
        <w:tc>
          <w:tcPr>
            <w:tcW w:w="1559" w:type="dxa"/>
          </w:tcPr>
          <w:p w14:paraId="442ACDC9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00-00000087</w:t>
            </w:r>
          </w:p>
        </w:tc>
        <w:tc>
          <w:tcPr>
            <w:tcW w:w="1843" w:type="dxa"/>
          </w:tcPr>
          <w:p w14:paraId="3925820B" w14:textId="262977B5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0118584D" w14:textId="77777777" w:rsidTr="00735479">
        <w:tc>
          <w:tcPr>
            <w:tcW w:w="704" w:type="dxa"/>
          </w:tcPr>
          <w:p w14:paraId="23D7B6FE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954" w:type="dxa"/>
          </w:tcPr>
          <w:p w14:paraId="259400C5" w14:textId="77777777" w:rsidR="00B657D8" w:rsidRPr="005C0B52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Металлическая противопожарная дверь (встроена в ограждение, цвет: коричневый)</w:t>
            </w:r>
          </w:p>
        </w:tc>
        <w:tc>
          <w:tcPr>
            <w:tcW w:w="1559" w:type="dxa"/>
          </w:tcPr>
          <w:p w14:paraId="39EE5EE2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52">
              <w:rPr>
                <w:rFonts w:ascii="Times New Roman" w:hAnsi="Times New Roman" w:cs="Times New Roman"/>
                <w:sz w:val="20"/>
                <w:szCs w:val="20"/>
              </w:rPr>
              <w:t>00-00000088</w:t>
            </w:r>
          </w:p>
        </w:tc>
        <w:tc>
          <w:tcPr>
            <w:tcW w:w="1843" w:type="dxa"/>
          </w:tcPr>
          <w:p w14:paraId="08BACB5D" w14:textId="1FE22FF3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17B9DCA8" w14:textId="77777777" w:rsidTr="00735479">
        <w:tc>
          <w:tcPr>
            <w:tcW w:w="704" w:type="dxa"/>
          </w:tcPr>
          <w:p w14:paraId="1E002737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954" w:type="dxa"/>
          </w:tcPr>
          <w:p w14:paraId="06ED2707" w14:textId="77777777" w:rsidR="00B657D8" w:rsidRPr="00FC55B6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Чесальное отделение (материал: бетон, кирпич белого и красного цвета), 1994 г. постройки/приобретения</w:t>
            </w:r>
          </w:p>
        </w:tc>
        <w:tc>
          <w:tcPr>
            <w:tcW w:w="1559" w:type="dxa"/>
          </w:tcPr>
          <w:p w14:paraId="52FEDF71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00-00000092</w:t>
            </w:r>
          </w:p>
        </w:tc>
        <w:tc>
          <w:tcPr>
            <w:tcW w:w="1843" w:type="dxa"/>
          </w:tcPr>
          <w:p w14:paraId="16CED479" w14:textId="27DEB31B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71B701E4" w14:textId="77777777" w:rsidTr="00735479">
        <w:tc>
          <w:tcPr>
            <w:tcW w:w="704" w:type="dxa"/>
          </w:tcPr>
          <w:p w14:paraId="5052E36F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954" w:type="dxa"/>
          </w:tcPr>
          <w:p w14:paraId="16EC0154" w14:textId="77777777" w:rsidR="00B657D8" w:rsidRPr="00B657D8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Эстакада для ремонта автомобилей (цвет: голубой, материал: металл), 1991 г. постройки/приобретения</w:t>
            </w:r>
          </w:p>
        </w:tc>
        <w:tc>
          <w:tcPr>
            <w:tcW w:w="1559" w:type="dxa"/>
          </w:tcPr>
          <w:p w14:paraId="76FBAB7C" w14:textId="777777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D8">
              <w:rPr>
                <w:rFonts w:ascii="Times New Roman" w:hAnsi="Times New Roman" w:cs="Times New Roman"/>
                <w:sz w:val="20"/>
                <w:szCs w:val="20"/>
              </w:rPr>
              <w:t>00-00000093</w:t>
            </w:r>
          </w:p>
        </w:tc>
        <w:tc>
          <w:tcPr>
            <w:tcW w:w="1843" w:type="dxa"/>
          </w:tcPr>
          <w:p w14:paraId="2FEEA830" w14:textId="2589D2E0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:rsidRPr="00B657D8" w14:paraId="212EEFD9" w14:textId="77777777" w:rsidTr="00735479">
        <w:tc>
          <w:tcPr>
            <w:tcW w:w="704" w:type="dxa"/>
          </w:tcPr>
          <w:p w14:paraId="14D07A79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5954" w:type="dxa"/>
          </w:tcPr>
          <w:p w14:paraId="1CF72423" w14:textId="77777777" w:rsidR="00B657D8" w:rsidRPr="00FC55B6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Офисное помещение стеклянное (строительные материалы, образующие офисное помещение стеклянное. Материал: стекло черного цвета, кирпич, бетон, металлические балки)</w:t>
            </w:r>
          </w:p>
        </w:tc>
        <w:tc>
          <w:tcPr>
            <w:tcW w:w="1559" w:type="dxa"/>
          </w:tcPr>
          <w:p w14:paraId="503224B0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00-00000094</w:t>
            </w:r>
          </w:p>
        </w:tc>
        <w:tc>
          <w:tcPr>
            <w:tcW w:w="1843" w:type="dxa"/>
          </w:tcPr>
          <w:p w14:paraId="2EB642D7" w14:textId="336B9A77" w:rsidR="00B657D8" w:rsidRP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255FBA21" w14:textId="77777777" w:rsidTr="00735479">
        <w:tc>
          <w:tcPr>
            <w:tcW w:w="704" w:type="dxa"/>
          </w:tcPr>
          <w:p w14:paraId="20B42516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954" w:type="dxa"/>
          </w:tcPr>
          <w:p w14:paraId="39FF7AE2" w14:textId="77777777" w:rsidR="00B657D8" w:rsidRPr="00FC55B6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Склад (строительные материалы, образующие склад. Материал: металл)</w:t>
            </w:r>
          </w:p>
        </w:tc>
        <w:tc>
          <w:tcPr>
            <w:tcW w:w="1559" w:type="dxa"/>
          </w:tcPr>
          <w:p w14:paraId="191A0B4B" w14:textId="77777777" w:rsidR="00B657D8" w:rsidRPr="00FC55B6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5B6">
              <w:rPr>
                <w:rFonts w:ascii="Times New Roman" w:hAnsi="Times New Roman" w:cs="Times New Roman"/>
                <w:sz w:val="20"/>
                <w:szCs w:val="20"/>
              </w:rPr>
              <w:t>00-00000096</w:t>
            </w:r>
          </w:p>
        </w:tc>
        <w:tc>
          <w:tcPr>
            <w:tcW w:w="1843" w:type="dxa"/>
          </w:tcPr>
          <w:p w14:paraId="172FF1E6" w14:textId="42119ED2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4ABE85CA" w14:textId="77777777" w:rsidTr="00735479">
        <w:tc>
          <w:tcPr>
            <w:tcW w:w="704" w:type="dxa"/>
            <w:vAlign w:val="center"/>
          </w:tcPr>
          <w:p w14:paraId="647458F4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954" w:type="dxa"/>
            <w:vAlign w:val="center"/>
          </w:tcPr>
          <w:p w14:paraId="5E858818" w14:textId="77777777" w:rsidR="00B657D8" w:rsidRPr="005C0B52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29">
              <w:rPr>
                <w:rFonts w:ascii="Times New Roman" w:hAnsi="Times New Roman" w:cs="Times New Roman"/>
                <w:sz w:val="20"/>
                <w:szCs w:val="20"/>
              </w:rPr>
              <w:t>Цех, назначение: нежилое здание, площадь 1946,9 м2, кадастровый номер: 50:33:0030309:403</w:t>
            </w:r>
          </w:p>
        </w:tc>
        <w:tc>
          <w:tcPr>
            <w:tcW w:w="1559" w:type="dxa"/>
            <w:vAlign w:val="center"/>
          </w:tcPr>
          <w:p w14:paraId="43C2D96F" w14:textId="7777777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929">
              <w:rPr>
                <w:rFonts w:ascii="Times New Roman" w:hAnsi="Times New Roman" w:cs="Times New Roman"/>
                <w:sz w:val="20"/>
                <w:szCs w:val="20"/>
              </w:rPr>
              <w:t>00-000042</w:t>
            </w:r>
          </w:p>
        </w:tc>
        <w:tc>
          <w:tcPr>
            <w:tcW w:w="1843" w:type="dxa"/>
          </w:tcPr>
          <w:p w14:paraId="251C5390" w14:textId="3906C517" w:rsidR="00B657D8" w:rsidRPr="005C0B52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52F5FA29" w14:textId="77777777" w:rsidTr="0073547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A1F855B" w14:textId="77777777" w:rsidR="00B657D8" w:rsidRPr="00070929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764BA7E8" w14:textId="77777777" w:rsidR="00B657D8" w:rsidRPr="00070929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– стоимость недвижимого и иного имущества Пластикового цеха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F7563CB" w14:textId="77777777" w:rsidR="00B657D8" w:rsidRPr="00070929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5824DF7" w14:textId="53C3E549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57D8" w14:paraId="7380F6BA" w14:textId="77777777" w:rsidTr="00735479">
        <w:tc>
          <w:tcPr>
            <w:tcW w:w="695" w:type="dxa"/>
          </w:tcPr>
          <w:p w14:paraId="418AD348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963" w:type="dxa"/>
          </w:tcPr>
          <w:p w14:paraId="05D84993" w14:textId="77777777" w:rsidR="00B657D8" w:rsidRPr="00672C47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Сети водопроводные (подземные коммуникации) в границах земельного участка с кадастровым номером 50:33:0000000:72745 с точкой присоединения  к артскважине</w:t>
            </w:r>
          </w:p>
        </w:tc>
        <w:tc>
          <w:tcPr>
            <w:tcW w:w="1559" w:type="dxa"/>
          </w:tcPr>
          <w:p w14:paraId="558B4CC4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00-00000071</w:t>
            </w:r>
          </w:p>
        </w:tc>
        <w:tc>
          <w:tcPr>
            <w:tcW w:w="1843" w:type="dxa"/>
          </w:tcPr>
          <w:p w14:paraId="5C0CD62A" w14:textId="1D400ADF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3F20C861" w14:textId="77777777" w:rsidTr="00735479">
        <w:tc>
          <w:tcPr>
            <w:tcW w:w="695" w:type="dxa"/>
          </w:tcPr>
          <w:p w14:paraId="358625DF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63" w:type="dxa"/>
          </w:tcPr>
          <w:p w14:paraId="7667AFDA" w14:textId="77777777" w:rsidR="00B657D8" w:rsidRPr="00672C47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Сети канализационные  (подземные коммуникации)  в границах земельного участка с кадастровым номером 50:33:0000000:72745</w:t>
            </w:r>
          </w:p>
        </w:tc>
        <w:tc>
          <w:tcPr>
            <w:tcW w:w="1559" w:type="dxa"/>
          </w:tcPr>
          <w:p w14:paraId="02D24838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00-00000072</w:t>
            </w:r>
          </w:p>
        </w:tc>
        <w:tc>
          <w:tcPr>
            <w:tcW w:w="1843" w:type="dxa"/>
          </w:tcPr>
          <w:p w14:paraId="58292FEF" w14:textId="3CEDCF53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51822048" w14:textId="77777777" w:rsidTr="00735479">
        <w:tc>
          <w:tcPr>
            <w:tcW w:w="695" w:type="dxa"/>
          </w:tcPr>
          <w:p w14:paraId="67B418F0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63" w:type="dxa"/>
          </w:tcPr>
          <w:p w14:paraId="032D9804" w14:textId="77777777" w:rsidR="00B657D8" w:rsidRPr="00672C47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Периметральное электроосвещение, расположенное по периметру объектов недвижимости, расположенных  на земельном участке с кадастровым номером 50:33:0000000:72745, общей протяженностью 450 м.</w:t>
            </w:r>
          </w:p>
        </w:tc>
        <w:tc>
          <w:tcPr>
            <w:tcW w:w="1559" w:type="dxa"/>
          </w:tcPr>
          <w:p w14:paraId="072D895A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00-00000073</w:t>
            </w:r>
          </w:p>
        </w:tc>
        <w:tc>
          <w:tcPr>
            <w:tcW w:w="1843" w:type="dxa"/>
          </w:tcPr>
          <w:p w14:paraId="78FB0880" w14:textId="0A37737B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6C085BE9" w14:textId="77777777" w:rsidTr="00735479">
        <w:tc>
          <w:tcPr>
            <w:tcW w:w="695" w:type="dxa"/>
          </w:tcPr>
          <w:p w14:paraId="081D5C93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963" w:type="dxa"/>
          </w:tcPr>
          <w:p w14:paraId="697534E3" w14:textId="401DA527" w:rsidR="00B657D8" w:rsidRPr="00672C47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Асфальтовое покрытие</w:t>
            </w:r>
            <w:r w:rsidR="00F30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9A8" w:rsidRPr="00786A1C">
              <w:rPr>
                <w:rFonts w:ascii="Times New Roman" w:hAnsi="Times New Roman" w:cs="Times New Roman"/>
                <w:sz w:val="20"/>
                <w:szCs w:val="20"/>
              </w:rPr>
              <w:t>площадью 2000 кв.м</w:t>
            </w:r>
          </w:p>
        </w:tc>
        <w:tc>
          <w:tcPr>
            <w:tcW w:w="1559" w:type="dxa"/>
          </w:tcPr>
          <w:p w14:paraId="507ADF3A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00-00000097</w:t>
            </w:r>
          </w:p>
        </w:tc>
        <w:tc>
          <w:tcPr>
            <w:tcW w:w="1843" w:type="dxa"/>
          </w:tcPr>
          <w:p w14:paraId="14D28A17" w14:textId="0C55DE60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2F394C45" w14:textId="77777777" w:rsidTr="00735479">
        <w:tc>
          <w:tcPr>
            <w:tcW w:w="695" w:type="dxa"/>
          </w:tcPr>
          <w:p w14:paraId="17BAE565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963" w:type="dxa"/>
          </w:tcPr>
          <w:p w14:paraId="77FF0EF5" w14:textId="77777777" w:rsidR="00B657D8" w:rsidRPr="00672C47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Ограждение (расположено по периметру земельного участка. Материал: бетон), 1991 г. постройки/приобретения</w:t>
            </w:r>
          </w:p>
        </w:tc>
        <w:tc>
          <w:tcPr>
            <w:tcW w:w="1559" w:type="dxa"/>
          </w:tcPr>
          <w:p w14:paraId="0EEDC0D9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00-00000090</w:t>
            </w:r>
          </w:p>
        </w:tc>
        <w:tc>
          <w:tcPr>
            <w:tcW w:w="1843" w:type="dxa"/>
          </w:tcPr>
          <w:p w14:paraId="520BF16A" w14:textId="5540AE30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225749A0" w14:textId="77777777" w:rsidTr="00735479">
        <w:tc>
          <w:tcPr>
            <w:tcW w:w="695" w:type="dxa"/>
          </w:tcPr>
          <w:p w14:paraId="442FC7F6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963" w:type="dxa"/>
          </w:tcPr>
          <w:p w14:paraId="7816FA7C" w14:textId="7F79596A" w:rsidR="00B657D8" w:rsidRPr="00672C47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Котельная установка: тип котла rex dual 100, серийный номер 81041029, год изготовления 2010, расчетное давление 0,5(5,1) мпа, рабочее давление 0,7(7,6) Мпа, номинальная температура воды 110 градусов, вводимая мощность 3,91(0,93) дж/час, гкал/час, теплопроизводительность 3,61(0,86)</w:t>
            </w:r>
            <w:r w:rsidR="008E0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дж/час гкал/час. Страна производитель – Италия</w:t>
            </w:r>
          </w:p>
        </w:tc>
        <w:tc>
          <w:tcPr>
            <w:tcW w:w="1559" w:type="dxa"/>
          </w:tcPr>
          <w:p w14:paraId="24946A40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00-00000070</w:t>
            </w:r>
          </w:p>
        </w:tc>
        <w:tc>
          <w:tcPr>
            <w:tcW w:w="1843" w:type="dxa"/>
          </w:tcPr>
          <w:p w14:paraId="6CBCCED2" w14:textId="2D6752D0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48C2D979" w14:textId="77777777" w:rsidTr="00735479">
        <w:tc>
          <w:tcPr>
            <w:tcW w:w="695" w:type="dxa"/>
          </w:tcPr>
          <w:p w14:paraId="09B03201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963" w:type="dxa"/>
          </w:tcPr>
          <w:p w14:paraId="477B10A7" w14:textId="77777777" w:rsidR="00B657D8" w:rsidRPr="00672C47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Трансформаторная подстанция, назначение: нежилое здание, кадастр. № 50:33:00030309:250</w:t>
            </w:r>
          </w:p>
        </w:tc>
        <w:tc>
          <w:tcPr>
            <w:tcW w:w="1559" w:type="dxa"/>
          </w:tcPr>
          <w:p w14:paraId="573AAAA9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00-000040</w:t>
            </w:r>
          </w:p>
        </w:tc>
        <w:tc>
          <w:tcPr>
            <w:tcW w:w="1843" w:type="dxa"/>
          </w:tcPr>
          <w:p w14:paraId="00B206FD" w14:textId="6FE0B433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279DB8BF" w14:textId="77777777" w:rsidTr="00735479">
        <w:tc>
          <w:tcPr>
            <w:tcW w:w="695" w:type="dxa"/>
          </w:tcPr>
          <w:p w14:paraId="761DCE52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963" w:type="dxa"/>
          </w:tcPr>
          <w:p w14:paraId="70812383" w14:textId="77777777" w:rsidR="00B657D8" w:rsidRPr="00672C47" w:rsidRDefault="00B657D8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½ доли в праве общей долевой собственности на объект: Насосная станция (строительные материалы, образующие насосную станцию. Материал: кирпич красного и белого цвета), 1994 г. постройки/приобретения</w:t>
            </w:r>
          </w:p>
        </w:tc>
        <w:tc>
          <w:tcPr>
            <w:tcW w:w="1559" w:type="dxa"/>
          </w:tcPr>
          <w:p w14:paraId="253C3F05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sz w:val="20"/>
                <w:szCs w:val="20"/>
              </w:rPr>
              <w:t>00-00000089</w:t>
            </w:r>
          </w:p>
        </w:tc>
        <w:tc>
          <w:tcPr>
            <w:tcW w:w="1843" w:type="dxa"/>
          </w:tcPr>
          <w:p w14:paraId="134A61FC" w14:textId="1A6E030A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7D8" w14:paraId="0DD15D8A" w14:textId="77777777" w:rsidTr="00735479">
        <w:tc>
          <w:tcPr>
            <w:tcW w:w="695" w:type="dxa"/>
            <w:shd w:val="clear" w:color="auto" w:fill="F2F2F2" w:themeFill="background1" w:themeFillShade="F2"/>
          </w:tcPr>
          <w:p w14:paraId="68C533B4" w14:textId="77777777" w:rsid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705D62B2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– стоимость имущества Пластикового цеха, находящегося в общем пользовании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9A02C7E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0D7B1EC" w14:textId="09774983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57D8" w14:paraId="1C7B7AD7" w14:textId="77777777" w:rsidTr="00735479">
        <w:tc>
          <w:tcPr>
            <w:tcW w:w="695" w:type="dxa"/>
            <w:shd w:val="clear" w:color="auto" w:fill="F2F2F2" w:themeFill="background1" w:themeFillShade="F2"/>
          </w:tcPr>
          <w:p w14:paraId="33FE3074" w14:textId="77777777" w:rsidR="00B657D8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3" w:type="dxa"/>
            <w:shd w:val="clear" w:color="auto" w:fill="F2F2F2" w:themeFill="background1" w:themeFillShade="F2"/>
          </w:tcPr>
          <w:p w14:paraId="3995AA42" w14:textId="346C47A8" w:rsidR="00B657D8" w:rsidRPr="00672C47" w:rsidRDefault="00B657D8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208">
              <w:rPr>
                <w:rFonts w:ascii="Times New Roman" w:hAnsi="Times New Roman" w:cs="Times New Roman"/>
                <w:b/>
                <w:bCs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(ЦЕНА) </w:t>
            </w:r>
            <w:r w:rsidRPr="00853208">
              <w:rPr>
                <w:rFonts w:ascii="Times New Roman" w:hAnsi="Times New Roman" w:cs="Times New Roman"/>
                <w:b/>
                <w:bCs/>
              </w:rPr>
              <w:t>ИМУЩЕСТВА ПЛАСТИКОВОГО</w:t>
            </w:r>
            <w:r w:rsidRPr="00672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53208">
              <w:rPr>
                <w:rFonts w:ascii="Times New Roman" w:hAnsi="Times New Roman" w:cs="Times New Roman"/>
                <w:b/>
                <w:bCs/>
              </w:rPr>
              <w:t>ЦЕХА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DB170D5" w14:textId="77777777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B426076" w14:textId="404BE6E1" w:rsidR="00B657D8" w:rsidRPr="00672C47" w:rsidRDefault="00B657D8" w:rsidP="00735479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10F3110" w14:textId="57895132" w:rsidR="0073713A" w:rsidRDefault="0073713A" w:rsidP="0079537E">
      <w:pPr>
        <w:pStyle w:val="ab"/>
        <w:spacing w:line="276" w:lineRule="auto"/>
        <w:ind w:left="0" w:firstLine="0"/>
        <w:contextualSpacing w:val="0"/>
        <w:jc w:val="right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24"/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73713A" w:rsidRPr="0079537E" w14:paraId="5BE9042B" w14:textId="77777777" w:rsidTr="00735479">
        <w:trPr>
          <w:trHeight w:val="4243"/>
        </w:trPr>
        <w:tc>
          <w:tcPr>
            <w:tcW w:w="5070" w:type="dxa"/>
            <w:shd w:val="clear" w:color="auto" w:fill="auto"/>
          </w:tcPr>
          <w:p w14:paraId="704F12C2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248FA17A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537E">
              <w:rPr>
                <w:rFonts w:ascii="Times New Roman" w:hAnsi="Times New Roman" w:cs="Times New Roman"/>
                <w:b/>
                <w:bCs/>
              </w:rPr>
              <w:t>ООО «НРК АКТИВ»</w:t>
            </w:r>
          </w:p>
          <w:p w14:paraId="353288AF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EB2605D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4C27B1DE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9DF62A6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9D83B57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________________/Фоменко А.Н.</w:t>
            </w:r>
          </w:p>
        </w:tc>
        <w:tc>
          <w:tcPr>
            <w:tcW w:w="5103" w:type="dxa"/>
            <w:shd w:val="clear" w:color="auto" w:fill="auto"/>
          </w:tcPr>
          <w:p w14:paraId="77696BEB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 xml:space="preserve">Покупатель: </w:t>
            </w:r>
          </w:p>
          <w:p w14:paraId="225E0531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F9F528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</w:t>
            </w:r>
          </w:p>
          <w:p w14:paraId="0F3EB688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ED3F51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FA3044D" w14:textId="77777777" w:rsidR="0073713A" w:rsidRPr="0079537E" w:rsidRDefault="0073713A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________________/___________</w:t>
            </w:r>
          </w:p>
        </w:tc>
      </w:tr>
    </w:tbl>
    <w:p w14:paraId="6C2BFAB2" w14:textId="77777777" w:rsidR="00B657D8" w:rsidRPr="0079537E" w:rsidRDefault="00B657D8" w:rsidP="00B657D8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lastRenderedPageBreak/>
        <w:t>Приложение № 2</w:t>
      </w:r>
    </w:p>
    <w:p w14:paraId="6E3D5CD9" w14:textId="77777777" w:rsidR="00B657D8" w:rsidRPr="0079537E" w:rsidRDefault="00B657D8" w:rsidP="00B657D8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к </w:t>
      </w:r>
      <w:r w:rsidRPr="005C7F52">
        <w:rPr>
          <w:rFonts w:ascii="Times New Roman" w:hAnsi="Times New Roman" w:cs="Times New Roman"/>
        </w:rPr>
        <w:t>д</w:t>
      </w:r>
      <w:r w:rsidRPr="0079537E">
        <w:rPr>
          <w:rFonts w:ascii="Times New Roman" w:hAnsi="Times New Roman" w:cs="Times New Roman"/>
        </w:rPr>
        <w:t xml:space="preserve">оговору купли-продажи </w:t>
      </w:r>
    </w:p>
    <w:p w14:paraId="431FD71C" w14:textId="77777777" w:rsidR="00B657D8" w:rsidRPr="0079537E" w:rsidRDefault="00B657D8" w:rsidP="00B657D8">
      <w:pPr>
        <w:spacing w:line="240" w:lineRule="auto"/>
        <w:jc w:val="right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от «__» __________ 20</w:t>
      </w:r>
      <w:r>
        <w:rPr>
          <w:rFonts w:ascii="Times New Roman" w:hAnsi="Times New Roman" w:cs="Times New Roman"/>
        </w:rPr>
        <w:t>___</w:t>
      </w:r>
      <w:r w:rsidRPr="0079537E">
        <w:rPr>
          <w:rFonts w:ascii="Times New Roman" w:hAnsi="Times New Roman" w:cs="Times New Roman"/>
        </w:rPr>
        <w:t xml:space="preserve"> года</w:t>
      </w:r>
    </w:p>
    <w:p w14:paraId="378C24C4" w14:textId="77777777" w:rsidR="00B657D8" w:rsidRPr="0079537E" w:rsidRDefault="00B657D8" w:rsidP="00B657D8">
      <w:pPr>
        <w:spacing w:line="240" w:lineRule="auto"/>
        <w:jc w:val="right"/>
        <w:rPr>
          <w:rFonts w:ascii="Times New Roman" w:hAnsi="Times New Roman" w:cs="Times New Roman"/>
        </w:rPr>
      </w:pPr>
    </w:p>
    <w:p w14:paraId="166B33A5" w14:textId="77777777" w:rsidR="00B657D8" w:rsidRPr="0079537E" w:rsidRDefault="00B657D8" w:rsidP="00B657D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A8FC83" w14:textId="77777777" w:rsidR="00B657D8" w:rsidRPr="0079537E" w:rsidRDefault="00B657D8" w:rsidP="00B657D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537E">
        <w:rPr>
          <w:rFonts w:ascii="Times New Roman" w:hAnsi="Times New Roman" w:cs="Times New Roman"/>
          <w:b/>
        </w:rPr>
        <w:t>Форма акта приема-передачи</w:t>
      </w:r>
    </w:p>
    <w:p w14:paraId="52EBF093" w14:textId="77777777" w:rsidR="00B657D8" w:rsidRPr="0079537E" w:rsidRDefault="00B657D8" w:rsidP="00B657D8">
      <w:pPr>
        <w:spacing w:line="240" w:lineRule="auto"/>
        <w:rPr>
          <w:rFonts w:ascii="Times New Roman" w:hAnsi="Times New Roman" w:cs="Times New Roman"/>
        </w:rPr>
      </w:pPr>
    </w:p>
    <w:p w14:paraId="40792014" w14:textId="77777777" w:rsidR="00B657D8" w:rsidRPr="0079537E" w:rsidRDefault="00B657D8" w:rsidP="00B657D8">
      <w:pPr>
        <w:spacing w:line="240" w:lineRule="auto"/>
        <w:jc w:val="center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Акт приема-передачи</w:t>
      </w:r>
    </w:p>
    <w:p w14:paraId="01D06F98" w14:textId="77777777" w:rsidR="00B657D8" w:rsidRPr="0079537E" w:rsidRDefault="00B657D8" w:rsidP="00B657D8">
      <w:pPr>
        <w:spacing w:line="240" w:lineRule="auto"/>
        <w:rPr>
          <w:rFonts w:ascii="Times New Roman" w:hAnsi="Times New Roman" w:cs="Times New Roman"/>
        </w:rPr>
      </w:pPr>
    </w:p>
    <w:p w14:paraId="3455C2E8" w14:textId="77777777" w:rsidR="00B657D8" w:rsidRPr="0079537E" w:rsidRDefault="00B657D8" w:rsidP="00B657D8">
      <w:pPr>
        <w:spacing w:line="240" w:lineRule="auto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 xml:space="preserve">город Москва </w:t>
      </w:r>
      <w:r w:rsidRPr="0079537E">
        <w:rPr>
          <w:rFonts w:ascii="Times New Roman" w:hAnsi="Times New Roman" w:cs="Times New Roman"/>
        </w:rPr>
        <w:tab/>
      </w:r>
      <w:r w:rsidRPr="0079537E">
        <w:rPr>
          <w:rFonts w:ascii="Times New Roman" w:hAnsi="Times New Roman" w:cs="Times New Roman"/>
        </w:rPr>
        <w:tab/>
      </w:r>
      <w:r w:rsidRPr="0079537E">
        <w:rPr>
          <w:rFonts w:ascii="Times New Roman" w:hAnsi="Times New Roman" w:cs="Times New Roman"/>
        </w:rPr>
        <w:tab/>
        <w:t xml:space="preserve">____________________ две тысячи двадцать </w:t>
      </w:r>
      <w:r>
        <w:rPr>
          <w:rFonts w:ascii="Times New Roman" w:hAnsi="Times New Roman" w:cs="Times New Roman"/>
        </w:rPr>
        <w:t>___________</w:t>
      </w:r>
      <w:r w:rsidRPr="0079537E">
        <w:rPr>
          <w:rFonts w:ascii="Times New Roman" w:hAnsi="Times New Roman" w:cs="Times New Roman"/>
        </w:rPr>
        <w:t xml:space="preserve"> года </w:t>
      </w:r>
    </w:p>
    <w:p w14:paraId="592309F6" w14:textId="77777777" w:rsidR="00B657D8" w:rsidRPr="0079537E" w:rsidRDefault="00B657D8" w:rsidP="00B657D8">
      <w:pPr>
        <w:spacing w:line="240" w:lineRule="auto"/>
        <w:ind w:left="-426"/>
        <w:rPr>
          <w:rFonts w:ascii="Times New Roman" w:hAnsi="Times New Roman" w:cs="Times New Roman"/>
        </w:rPr>
      </w:pPr>
    </w:p>
    <w:p w14:paraId="3041FE61" w14:textId="77777777" w:rsidR="00B657D8" w:rsidRPr="0079537E" w:rsidRDefault="00B657D8" w:rsidP="00B657D8">
      <w:pPr>
        <w:pStyle w:val="Nonformat"/>
        <w:widowControl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537E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«НРК АКТИВ» (ИНН 7706818400), именуемое в дальнейшем «Продавец», в лице ________________, действующего на основании ____________, с одной стороны, и </w:t>
      </w:r>
    </w:p>
    <w:p w14:paraId="6EC8AB2C" w14:textId="77777777" w:rsidR="00B657D8" w:rsidRPr="0079537E" w:rsidRDefault="00B657D8" w:rsidP="00B657D8">
      <w:pPr>
        <w:pStyle w:val="Nonformat"/>
        <w:widowControl/>
        <w:tabs>
          <w:tab w:val="right" w:pos="93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537E">
        <w:rPr>
          <w:rFonts w:ascii="Times New Roman" w:hAnsi="Times New Roman" w:cs="Times New Roman"/>
          <w:b/>
          <w:sz w:val="22"/>
          <w:szCs w:val="22"/>
        </w:rPr>
        <w:t xml:space="preserve">__________________________ </w:t>
      </w:r>
      <w:r w:rsidRPr="0079537E">
        <w:rPr>
          <w:rFonts w:ascii="Times New Roman" w:hAnsi="Times New Roman" w:cs="Times New Roman"/>
          <w:sz w:val="22"/>
          <w:szCs w:val="22"/>
        </w:rPr>
        <w:t xml:space="preserve">(ИНН ___________), именуемое в дальнейшем «Покупатель», в лице __________________________, действующего на основании _____________, с другой стороны, </w:t>
      </w:r>
    </w:p>
    <w:p w14:paraId="235BB252" w14:textId="77777777" w:rsidR="00B657D8" w:rsidRPr="0079537E" w:rsidRDefault="00B657D8" w:rsidP="00B657D8">
      <w:pPr>
        <w:spacing w:line="240" w:lineRule="auto"/>
        <w:ind w:firstLine="482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вместе именуемые «Стороны», во исполнение договора купли-продажи</w:t>
      </w:r>
      <w:r w:rsidRPr="0079537E" w:rsidDel="00452396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>___ от ___ (далее – «Договор»), подписали настоящий акт приема-передачи (далее – «Акт»), о нижеследующем:</w:t>
      </w:r>
    </w:p>
    <w:p w14:paraId="0FD4A6AB" w14:textId="77777777" w:rsidR="00B657D8" w:rsidRPr="0079537E" w:rsidRDefault="00B657D8" w:rsidP="00B657D8">
      <w:pPr>
        <w:spacing w:line="240" w:lineRule="auto"/>
        <w:ind w:firstLine="482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1. В соответствии с Договором Продавец передал, а Покупатель принял</w:t>
      </w:r>
      <w:r w:rsidRPr="0079537E" w:rsidDel="00054AB9">
        <w:rPr>
          <w:rFonts w:ascii="Times New Roman" w:hAnsi="Times New Roman" w:cs="Times New Roman"/>
        </w:rPr>
        <w:t xml:space="preserve"> </w:t>
      </w:r>
      <w:r w:rsidRPr="0079537E">
        <w:rPr>
          <w:rFonts w:ascii="Times New Roman" w:hAnsi="Times New Roman" w:cs="Times New Roman"/>
        </w:rPr>
        <w:t>следующее имущество (далее – «Имущество»):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52"/>
        <w:gridCol w:w="6804"/>
        <w:gridCol w:w="2693"/>
      </w:tblGrid>
      <w:tr w:rsidR="00B657D8" w:rsidRPr="005C7F52" w14:paraId="51B95E35" w14:textId="77777777" w:rsidTr="00714C43">
        <w:trPr>
          <w:trHeight w:val="46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AAE68" w14:textId="77777777" w:rsidR="00B657D8" w:rsidRPr="0079537E" w:rsidRDefault="00B657D8" w:rsidP="00735479">
            <w:pPr>
              <w:spacing w:line="240" w:lineRule="auto"/>
              <w:ind w:right="86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1C623" w14:textId="77777777" w:rsidR="00B657D8" w:rsidRPr="0079537E" w:rsidRDefault="00B657D8" w:rsidP="007354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1E62" w14:textId="77777777" w:rsidR="00B657D8" w:rsidRPr="0079537E" w:rsidRDefault="00B657D8" w:rsidP="007354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37E">
              <w:rPr>
                <w:rFonts w:ascii="Times New Roman" w:hAnsi="Times New Roman" w:cs="Times New Roman"/>
                <w:b/>
                <w:bCs/>
                <w:color w:val="000000"/>
              </w:rPr>
              <w:t>Инвентарный номер</w:t>
            </w:r>
          </w:p>
        </w:tc>
      </w:tr>
      <w:tr w:rsidR="00B657D8" w:rsidRPr="005C7F52" w14:paraId="3EAD4215" w14:textId="77777777" w:rsidTr="00714C43">
        <w:trPr>
          <w:trHeight w:val="4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FF178" w14:textId="1F7AAA5D" w:rsidR="00B657D8" w:rsidRPr="00714C43" w:rsidRDefault="00714C43" w:rsidP="00714C43">
            <w:pPr>
              <w:spacing w:line="240" w:lineRule="auto"/>
              <w:ind w:left="360" w:hanging="47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BF56BF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22B" w14:textId="77777777" w:rsidR="00B657D8" w:rsidRPr="0079537E" w:rsidRDefault="00B657D8" w:rsidP="007354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7D8" w:rsidRPr="005C7F52" w14:paraId="56D00D31" w14:textId="77777777" w:rsidTr="00714C43">
        <w:trPr>
          <w:trHeight w:val="4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D0037" w14:textId="7BDCF009" w:rsidR="00B657D8" w:rsidRPr="00714C43" w:rsidRDefault="00714C43" w:rsidP="00714C43">
            <w:pPr>
              <w:spacing w:line="240" w:lineRule="auto"/>
              <w:ind w:left="360" w:hanging="1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8DF6A1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3E41" w14:textId="77777777" w:rsidR="00B657D8" w:rsidRPr="0079537E" w:rsidRDefault="00B657D8" w:rsidP="0073547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696F8E1" w14:textId="77777777" w:rsidR="00B657D8" w:rsidRPr="0079537E" w:rsidRDefault="00B657D8" w:rsidP="00B657D8">
      <w:pPr>
        <w:spacing w:line="240" w:lineRule="auto"/>
        <w:ind w:firstLine="482"/>
        <w:rPr>
          <w:rFonts w:ascii="Times New Roman" w:hAnsi="Times New Roman" w:cs="Times New Roman"/>
        </w:rPr>
      </w:pPr>
      <w:r w:rsidRPr="0079537E">
        <w:rPr>
          <w:rFonts w:ascii="Times New Roman" w:hAnsi="Times New Roman" w:cs="Times New Roman"/>
        </w:rPr>
        <w:t>2. Покупатель подтверждает, он осмотрел Имущество, ознакомился с его состоянием, технической и правоустанавливающей документацией в отношении Имущества, с информацией об Имуществе, являющемся недвижимым, содержащейся в Едином государственном реестре недвижимости (ЕГРН), и не имеет каких-либо претензий к Продавцу, основанных на качестве и фактическом состоянии Имущества, содержании информации в ЕГРН, технической и правоустанавливающей документации в отношении Имущества.</w:t>
      </w:r>
    </w:p>
    <w:p w14:paraId="68D68EAD" w14:textId="77777777" w:rsidR="00B657D8" w:rsidRPr="0079537E" w:rsidRDefault="00B657D8" w:rsidP="00B657D8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0A2C72DE" w14:textId="77777777" w:rsidR="00B657D8" w:rsidRPr="0079537E" w:rsidRDefault="00B657D8" w:rsidP="00B657D8">
      <w:pPr>
        <w:spacing w:line="240" w:lineRule="auto"/>
        <w:ind w:firstLine="567"/>
        <w:rPr>
          <w:rFonts w:ascii="Times New Roman" w:hAnsi="Times New Roman" w:cs="Times New Roman"/>
          <w:iCs/>
        </w:rPr>
      </w:pPr>
      <w:r w:rsidRPr="0079537E">
        <w:rPr>
          <w:rFonts w:ascii="Times New Roman" w:hAnsi="Times New Roman" w:cs="Times New Roman"/>
          <w:iCs/>
        </w:rPr>
        <w:t>Имущество передал:                                                          Имущество принял:</w:t>
      </w:r>
    </w:p>
    <w:p w14:paraId="663F7754" w14:textId="77777777" w:rsidR="00B657D8" w:rsidRPr="0079537E" w:rsidRDefault="00B657D8" w:rsidP="00B657D8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2BD1B2B3" w14:textId="77777777" w:rsidR="00B657D8" w:rsidRPr="0079537E" w:rsidRDefault="00B657D8" w:rsidP="00B657D8">
      <w:pPr>
        <w:spacing w:line="240" w:lineRule="auto"/>
        <w:ind w:firstLine="567"/>
        <w:rPr>
          <w:rFonts w:ascii="Times New Roman" w:hAnsi="Times New Roman" w:cs="Times New Roman"/>
          <w:iCs/>
        </w:rPr>
      </w:pPr>
      <w:r w:rsidRPr="0079537E">
        <w:rPr>
          <w:rFonts w:ascii="Times New Roman" w:hAnsi="Times New Roman" w:cs="Times New Roman"/>
          <w:iCs/>
        </w:rPr>
        <w:t>Продавец _________________                                         Покупатель___________________</w:t>
      </w:r>
    </w:p>
    <w:p w14:paraId="26C1470F" w14:textId="77777777" w:rsidR="00B657D8" w:rsidRPr="0079537E" w:rsidRDefault="00B657D8" w:rsidP="00B657D8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091"/>
      </w:tblGrid>
      <w:tr w:rsidR="00B657D8" w:rsidRPr="005C7F52" w14:paraId="477987A4" w14:textId="77777777" w:rsidTr="00735479">
        <w:tc>
          <w:tcPr>
            <w:tcW w:w="5048" w:type="dxa"/>
            <w:shd w:val="clear" w:color="auto" w:fill="auto"/>
          </w:tcPr>
          <w:p w14:paraId="5FCFCF9B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Продавец:</w:t>
            </w:r>
          </w:p>
          <w:p w14:paraId="425C6040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ООО «НРК АКТИВ»</w:t>
            </w:r>
          </w:p>
          <w:p w14:paraId="6CE54326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324E0915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Генеральный директор</w:t>
            </w:r>
          </w:p>
          <w:p w14:paraId="76BF4344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22848356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  <w:iCs/>
              </w:rPr>
              <w:t>________________/Фоменко А.Н.</w:t>
            </w:r>
          </w:p>
        </w:tc>
        <w:tc>
          <w:tcPr>
            <w:tcW w:w="5091" w:type="dxa"/>
            <w:shd w:val="clear" w:color="auto" w:fill="auto"/>
          </w:tcPr>
          <w:p w14:paraId="50AF48FE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 xml:space="preserve">Покупатель: </w:t>
            </w:r>
          </w:p>
          <w:p w14:paraId="6F900E70" w14:textId="77777777" w:rsidR="00B657D8" w:rsidRPr="0079537E" w:rsidRDefault="00B657D8" w:rsidP="0073547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_________________________</w:t>
            </w:r>
          </w:p>
          <w:p w14:paraId="0486DA8C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7AEA13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_________________________</w:t>
            </w:r>
          </w:p>
          <w:p w14:paraId="3A72C41A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FD9F42F" w14:textId="77777777" w:rsidR="00B657D8" w:rsidRPr="0079537E" w:rsidRDefault="00B657D8" w:rsidP="00735479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9537E">
              <w:rPr>
                <w:rFonts w:ascii="Times New Roman" w:hAnsi="Times New Roman" w:cs="Times New Roman"/>
                <w:b/>
              </w:rPr>
              <w:t>________________/_____________</w:t>
            </w:r>
          </w:p>
        </w:tc>
      </w:tr>
    </w:tbl>
    <w:p w14:paraId="1C556CE1" w14:textId="77777777" w:rsidR="00B657D8" w:rsidRPr="0079537E" w:rsidRDefault="00B657D8" w:rsidP="00B657D8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143EC676" w14:textId="77777777" w:rsidR="00B657D8" w:rsidRPr="0079537E" w:rsidRDefault="00B657D8" w:rsidP="00B657D8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475064B9" w14:textId="77777777" w:rsidR="00B657D8" w:rsidRPr="0079537E" w:rsidRDefault="00B657D8" w:rsidP="00B657D8">
      <w:pPr>
        <w:spacing w:line="240" w:lineRule="auto"/>
        <w:ind w:firstLine="567"/>
        <w:rPr>
          <w:rFonts w:ascii="Times New Roman" w:hAnsi="Times New Roman" w:cs="Times New Roman"/>
          <w:iCs/>
        </w:rPr>
      </w:pPr>
    </w:p>
    <w:p w14:paraId="7234EE76" w14:textId="77777777" w:rsidR="00B657D8" w:rsidRPr="0079537E" w:rsidRDefault="00B657D8" w:rsidP="00B657D8">
      <w:pPr>
        <w:spacing w:line="240" w:lineRule="auto"/>
        <w:rPr>
          <w:rFonts w:ascii="Times New Roman" w:hAnsi="Times New Roman" w:cs="Times New Roman"/>
          <w:iCs/>
        </w:rPr>
      </w:pPr>
    </w:p>
    <w:p w14:paraId="73AD1C3A" w14:textId="77777777" w:rsidR="00B657D8" w:rsidRPr="0079537E" w:rsidRDefault="00B657D8" w:rsidP="00B657D8">
      <w:pPr>
        <w:spacing w:line="240" w:lineRule="auto"/>
        <w:rPr>
          <w:rFonts w:ascii="Times New Roman" w:hAnsi="Times New Roman" w:cs="Times New Roman"/>
          <w:iCs/>
        </w:rPr>
      </w:pPr>
    </w:p>
    <w:p w14:paraId="5320C48C" w14:textId="6F385276" w:rsidR="00B657D8" w:rsidRDefault="00B657D8" w:rsidP="00B657D8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bCs/>
        </w:rPr>
      </w:pPr>
    </w:p>
    <w:sectPr w:rsidR="00B657D8" w:rsidSect="00FC55B6">
      <w:footerReference w:type="default" r:id="rId10"/>
      <w:pgSz w:w="11906" w:h="16838"/>
      <w:pgMar w:top="993" w:right="566" w:bottom="426" w:left="1134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C627" w14:textId="77777777" w:rsidR="00331F31" w:rsidRDefault="00331F31" w:rsidP="00EF0F1D">
      <w:pPr>
        <w:spacing w:line="240" w:lineRule="auto"/>
      </w:pPr>
      <w:r>
        <w:separator/>
      </w:r>
    </w:p>
  </w:endnote>
  <w:endnote w:type="continuationSeparator" w:id="0">
    <w:p w14:paraId="0DA47C89" w14:textId="77777777" w:rsidR="00331F31" w:rsidRDefault="00331F31" w:rsidP="00EF0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ultan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43861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D235BD" w14:textId="1644A1B4" w:rsidR="0010753A" w:rsidRPr="00FC55B6" w:rsidRDefault="0010753A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C55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55B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55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287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C55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6457D8" w14:textId="77777777" w:rsidR="0010753A" w:rsidRDefault="0010753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4197" w14:textId="77777777" w:rsidR="00331F31" w:rsidRDefault="00331F31" w:rsidP="00EF0F1D">
      <w:pPr>
        <w:spacing w:line="240" w:lineRule="auto"/>
      </w:pPr>
      <w:r>
        <w:separator/>
      </w:r>
    </w:p>
  </w:footnote>
  <w:footnote w:type="continuationSeparator" w:id="0">
    <w:p w14:paraId="62BA6C88" w14:textId="77777777" w:rsidR="00331F31" w:rsidRDefault="00331F31" w:rsidP="00EF0F1D">
      <w:pPr>
        <w:spacing w:line="240" w:lineRule="auto"/>
      </w:pPr>
      <w:r>
        <w:continuationSeparator/>
      </w:r>
    </w:p>
  </w:footnote>
  <w:footnote w:id="1">
    <w:p w14:paraId="7F48FA91" w14:textId="77777777" w:rsidR="0010753A" w:rsidRPr="001B515D" w:rsidRDefault="0010753A" w:rsidP="00B657D8">
      <w:pPr>
        <w:pStyle w:val="HTML"/>
        <w:jc w:val="both"/>
        <w:rPr>
          <w:rFonts w:ascii="Times New Roman" w:eastAsia="Calibri" w:hAnsi="Times New Roman" w:cs="Times New Roman"/>
        </w:rPr>
      </w:pPr>
      <w:r w:rsidRPr="001B515D">
        <w:rPr>
          <w:rStyle w:val="ad"/>
        </w:rPr>
        <w:footnoteRef/>
      </w:r>
      <w:r w:rsidRPr="001B515D">
        <w:rPr>
          <w:rFonts w:ascii="Times New Roman" w:eastAsia="Calibri" w:hAnsi="Times New Roman" w:cs="Times New Roman"/>
        </w:rPr>
        <w:t xml:space="preserve"> Если иное не следует из других положений Договора,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2">
    <w:p w14:paraId="2DC1828A" w14:textId="77777777" w:rsidR="0010753A" w:rsidRPr="001B515D" w:rsidRDefault="0010753A" w:rsidP="00B657D8">
      <w:pPr>
        <w:pStyle w:val="af6"/>
        <w:jc w:val="both"/>
        <w:rPr>
          <w:rFonts w:ascii="Times New Roman" w:hAnsi="Times New Roman"/>
        </w:rPr>
      </w:pPr>
      <w:r w:rsidRPr="001B515D">
        <w:rPr>
          <w:rStyle w:val="ad"/>
        </w:rPr>
        <w:footnoteRef/>
      </w:r>
      <w:r w:rsidRPr="001B515D">
        <w:rPr>
          <w:rFonts w:ascii="Times New Roman" w:hAnsi="Times New Roman"/>
        </w:rPr>
        <w:t xml:space="preserve"> Номер (при наличии), дата и заголовок (при наличии).</w:t>
      </w:r>
    </w:p>
  </w:footnote>
  <w:footnote w:id="3">
    <w:p w14:paraId="73B9B754" w14:textId="77777777" w:rsidR="0010753A" w:rsidRPr="001B515D" w:rsidRDefault="0010753A" w:rsidP="00B657D8">
      <w:pPr>
        <w:pStyle w:val="af6"/>
        <w:jc w:val="both"/>
        <w:rPr>
          <w:rFonts w:ascii="Times New Roman" w:hAnsi="Times New Roman"/>
        </w:rPr>
      </w:pPr>
      <w:r w:rsidRPr="001B515D">
        <w:rPr>
          <w:rStyle w:val="ad"/>
        </w:rPr>
        <w:footnoteRef/>
      </w:r>
      <w:r w:rsidRPr="001B515D">
        <w:rPr>
          <w:rFonts w:ascii="Times New Roman" w:hAnsi="Times New Roman"/>
        </w:rPr>
        <w:t xml:space="preserve"> К ним относятся показания участников и очевидцев событий, письменные документы, переписка посредством электронной почты, </w:t>
      </w:r>
      <w:r w:rsidRPr="001B515D">
        <w:rPr>
          <w:rFonts w:ascii="Times New Roman" w:hAnsi="Times New Roman"/>
          <w:lang w:val="en-US"/>
        </w:rPr>
        <w:t>sms</w:t>
      </w:r>
      <w:r w:rsidRPr="001B515D">
        <w:rPr>
          <w:rFonts w:ascii="Times New Roman" w:hAnsi="Times New Roman"/>
        </w:rPr>
        <w:t xml:space="preserve"> и мессенджеров, аудио- и видеозаписи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abstractNum w:abstractNumId="1" w15:restartNumberingAfterBreak="0">
    <w:nsid w:val="05815CD8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43F4"/>
    <w:multiLevelType w:val="multilevel"/>
    <w:tmpl w:val="E9ACE9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1131343B"/>
    <w:multiLevelType w:val="hybridMultilevel"/>
    <w:tmpl w:val="10666112"/>
    <w:lvl w:ilvl="0" w:tplc="23B092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D3B26"/>
    <w:multiLevelType w:val="hybridMultilevel"/>
    <w:tmpl w:val="DF7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66061"/>
    <w:multiLevelType w:val="hybridMultilevel"/>
    <w:tmpl w:val="6CDCA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B26598"/>
    <w:multiLevelType w:val="multilevel"/>
    <w:tmpl w:val="9A4252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744DA9"/>
    <w:multiLevelType w:val="hybridMultilevel"/>
    <w:tmpl w:val="393E75BC"/>
    <w:lvl w:ilvl="0" w:tplc="BBD0970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1ACC289B"/>
    <w:multiLevelType w:val="hybridMultilevel"/>
    <w:tmpl w:val="E9FADF4E"/>
    <w:lvl w:ilvl="0" w:tplc="BBD09700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1E7F23AB"/>
    <w:multiLevelType w:val="multilevel"/>
    <w:tmpl w:val="409C24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1E9A401F"/>
    <w:multiLevelType w:val="hybridMultilevel"/>
    <w:tmpl w:val="E8D273FC"/>
    <w:lvl w:ilvl="0" w:tplc="23B092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BEF2C22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4D7417"/>
    <w:multiLevelType w:val="hybridMultilevel"/>
    <w:tmpl w:val="309A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051C"/>
    <w:multiLevelType w:val="multilevel"/>
    <w:tmpl w:val="7230F4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76D9F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26B23133"/>
    <w:multiLevelType w:val="hybridMultilevel"/>
    <w:tmpl w:val="A5507A66"/>
    <w:lvl w:ilvl="0" w:tplc="3FDE7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B33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2DCD4F4B"/>
    <w:multiLevelType w:val="hybridMultilevel"/>
    <w:tmpl w:val="5FAA5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F42896"/>
    <w:multiLevelType w:val="hybridMultilevel"/>
    <w:tmpl w:val="58B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93641C"/>
    <w:multiLevelType w:val="multilevel"/>
    <w:tmpl w:val="96CEF9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57631EF"/>
    <w:multiLevelType w:val="multilevel"/>
    <w:tmpl w:val="CEF2B1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0" w15:restartNumberingAfterBreak="0">
    <w:nsid w:val="36FC283E"/>
    <w:multiLevelType w:val="multilevel"/>
    <w:tmpl w:val="98767B8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1" w15:restartNumberingAfterBreak="0">
    <w:nsid w:val="38664DBD"/>
    <w:multiLevelType w:val="multilevel"/>
    <w:tmpl w:val="830E48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95F3404"/>
    <w:multiLevelType w:val="hybridMultilevel"/>
    <w:tmpl w:val="98767B8C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3" w15:restartNumberingAfterBreak="0">
    <w:nsid w:val="39AD60A5"/>
    <w:multiLevelType w:val="hybridMultilevel"/>
    <w:tmpl w:val="73DC1E16"/>
    <w:lvl w:ilvl="0" w:tplc="75F26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0CA2"/>
    <w:multiLevelType w:val="hybridMultilevel"/>
    <w:tmpl w:val="1A406F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155E0"/>
    <w:multiLevelType w:val="hybridMultilevel"/>
    <w:tmpl w:val="F9ACFE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06758"/>
    <w:multiLevelType w:val="hybridMultilevel"/>
    <w:tmpl w:val="6362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5125D"/>
    <w:multiLevelType w:val="multilevel"/>
    <w:tmpl w:val="B8E2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  <w:rPr>
        <w:rFonts w:hint="default"/>
      </w:rPr>
    </w:lvl>
  </w:abstractNum>
  <w:abstractNum w:abstractNumId="28" w15:restartNumberingAfterBreak="0">
    <w:nsid w:val="400966AE"/>
    <w:multiLevelType w:val="multilevel"/>
    <w:tmpl w:val="DC683E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4833F0"/>
    <w:multiLevelType w:val="multilevel"/>
    <w:tmpl w:val="68D67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30" w15:restartNumberingAfterBreak="0">
    <w:nsid w:val="448A2706"/>
    <w:multiLevelType w:val="multilevel"/>
    <w:tmpl w:val="4C96A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 w15:restartNumberingAfterBreak="0">
    <w:nsid w:val="44CB67C1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45C97AB8"/>
    <w:multiLevelType w:val="hybridMultilevel"/>
    <w:tmpl w:val="672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D2E92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2525B"/>
    <w:multiLevelType w:val="hybridMultilevel"/>
    <w:tmpl w:val="5A96B698"/>
    <w:lvl w:ilvl="0" w:tplc="BBD0970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D1689"/>
    <w:multiLevelType w:val="hybridMultilevel"/>
    <w:tmpl w:val="E75A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63C65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E4CC1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5C3942FD"/>
    <w:multiLevelType w:val="hybridMultilevel"/>
    <w:tmpl w:val="90242AF2"/>
    <w:lvl w:ilvl="0" w:tplc="E6280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7169C"/>
    <w:multiLevelType w:val="hybridMultilevel"/>
    <w:tmpl w:val="3432B4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8C"/>
    <w:multiLevelType w:val="hybridMultilevel"/>
    <w:tmpl w:val="2EAA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B484D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1AF3310"/>
    <w:multiLevelType w:val="hybridMultilevel"/>
    <w:tmpl w:val="EDDA4874"/>
    <w:lvl w:ilvl="0" w:tplc="86A4E3C8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3061B71"/>
    <w:multiLevelType w:val="hybridMultilevel"/>
    <w:tmpl w:val="242AA972"/>
    <w:lvl w:ilvl="0" w:tplc="93F8F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640F18"/>
    <w:multiLevelType w:val="hybridMultilevel"/>
    <w:tmpl w:val="52E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52160"/>
    <w:multiLevelType w:val="hybridMultilevel"/>
    <w:tmpl w:val="910888C0"/>
    <w:lvl w:ilvl="0" w:tplc="3E780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E24879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A7281C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EA841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5F00F8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D60FFE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53A65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509B5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DEA1E4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6E295DCA"/>
    <w:multiLevelType w:val="hybridMultilevel"/>
    <w:tmpl w:val="52E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442D1"/>
    <w:multiLevelType w:val="hybridMultilevel"/>
    <w:tmpl w:val="ADCACDA8"/>
    <w:lvl w:ilvl="0" w:tplc="D3BED6C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FF6A79"/>
    <w:multiLevelType w:val="hybridMultilevel"/>
    <w:tmpl w:val="49A83B7C"/>
    <w:lvl w:ilvl="0" w:tplc="DAA8F6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3125394"/>
    <w:multiLevelType w:val="hybridMultilevel"/>
    <w:tmpl w:val="54E092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0" w15:restartNumberingAfterBreak="0">
    <w:nsid w:val="74566063"/>
    <w:multiLevelType w:val="multilevel"/>
    <w:tmpl w:val="FB5802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5E8074C"/>
    <w:multiLevelType w:val="hybridMultilevel"/>
    <w:tmpl w:val="4F2A9094"/>
    <w:lvl w:ilvl="0" w:tplc="FD123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D5ED6"/>
    <w:multiLevelType w:val="multilevel"/>
    <w:tmpl w:val="34DA0C9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941009E"/>
    <w:multiLevelType w:val="hybridMultilevel"/>
    <w:tmpl w:val="82AE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B31B6"/>
    <w:multiLevelType w:val="multilevel"/>
    <w:tmpl w:val="E5E28C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481769044">
    <w:abstractNumId w:val="12"/>
  </w:num>
  <w:num w:numId="2" w16cid:durableId="1678582726">
    <w:abstractNumId w:val="32"/>
  </w:num>
  <w:num w:numId="3" w16cid:durableId="54545223">
    <w:abstractNumId w:val="6"/>
  </w:num>
  <w:num w:numId="4" w16cid:durableId="2067145363">
    <w:abstractNumId w:val="16"/>
  </w:num>
  <w:num w:numId="5" w16cid:durableId="1175147234">
    <w:abstractNumId w:val="5"/>
  </w:num>
  <w:num w:numId="6" w16cid:durableId="140776743">
    <w:abstractNumId w:val="42"/>
  </w:num>
  <w:num w:numId="7" w16cid:durableId="1602955330">
    <w:abstractNumId w:val="49"/>
  </w:num>
  <w:num w:numId="8" w16cid:durableId="817066176">
    <w:abstractNumId w:val="25"/>
  </w:num>
  <w:num w:numId="9" w16cid:durableId="772015214">
    <w:abstractNumId w:val="24"/>
  </w:num>
  <w:num w:numId="10" w16cid:durableId="1543863550">
    <w:abstractNumId w:val="21"/>
  </w:num>
  <w:num w:numId="11" w16cid:durableId="1979719609">
    <w:abstractNumId w:val="39"/>
  </w:num>
  <w:num w:numId="12" w16cid:durableId="1165129995">
    <w:abstractNumId w:val="19"/>
  </w:num>
  <w:num w:numId="13" w16cid:durableId="1052925899">
    <w:abstractNumId w:val="47"/>
  </w:num>
  <w:num w:numId="14" w16cid:durableId="1887403945">
    <w:abstractNumId w:val="10"/>
  </w:num>
  <w:num w:numId="15" w16cid:durableId="2143232260">
    <w:abstractNumId w:val="3"/>
  </w:num>
  <w:num w:numId="16" w16cid:durableId="1832597391">
    <w:abstractNumId w:val="38"/>
  </w:num>
  <w:num w:numId="17" w16cid:durableId="1929387077">
    <w:abstractNumId w:val="48"/>
  </w:num>
  <w:num w:numId="18" w16cid:durableId="1887596586">
    <w:abstractNumId w:val="23"/>
  </w:num>
  <w:num w:numId="19" w16cid:durableId="1473016242">
    <w:abstractNumId w:val="46"/>
  </w:num>
  <w:num w:numId="20" w16cid:durableId="912474851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0114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4551383">
    <w:abstractNumId w:val="37"/>
  </w:num>
  <w:num w:numId="23" w16cid:durableId="519204516">
    <w:abstractNumId w:val="15"/>
  </w:num>
  <w:num w:numId="24" w16cid:durableId="1297489674">
    <w:abstractNumId w:val="13"/>
  </w:num>
  <w:num w:numId="25" w16cid:durableId="799148404">
    <w:abstractNumId w:val="41"/>
  </w:num>
  <w:num w:numId="26" w16cid:durableId="1490436807">
    <w:abstractNumId w:val="26"/>
  </w:num>
  <w:num w:numId="27" w16cid:durableId="504323167">
    <w:abstractNumId w:val="11"/>
  </w:num>
  <w:num w:numId="28" w16cid:durableId="1359816504">
    <w:abstractNumId w:val="14"/>
  </w:num>
  <w:num w:numId="29" w16cid:durableId="1468938892">
    <w:abstractNumId w:val="53"/>
  </w:num>
  <w:num w:numId="30" w16cid:durableId="1018197499">
    <w:abstractNumId w:val="51"/>
  </w:num>
  <w:num w:numId="31" w16cid:durableId="14918681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3467505">
    <w:abstractNumId w:val="31"/>
  </w:num>
  <w:num w:numId="33" w16cid:durableId="1476408620">
    <w:abstractNumId w:val="9"/>
  </w:num>
  <w:num w:numId="34" w16cid:durableId="808396889">
    <w:abstractNumId w:val="52"/>
  </w:num>
  <w:num w:numId="35" w16cid:durableId="1676959845">
    <w:abstractNumId w:val="54"/>
  </w:num>
  <w:num w:numId="36" w16cid:durableId="1432700478">
    <w:abstractNumId w:val="4"/>
  </w:num>
  <w:num w:numId="37" w16cid:durableId="927276508">
    <w:abstractNumId w:val="17"/>
  </w:num>
  <w:num w:numId="38" w16cid:durableId="947539620">
    <w:abstractNumId w:val="28"/>
  </w:num>
  <w:num w:numId="39" w16cid:durableId="1925652173">
    <w:abstractNumId w:val="40"/>
  </w:num>
  <w:num w:numId="40" w16cid:durableId="1924950582">
    <w:abstractNumId w:val="30"/>
  </w:num>
  <w:num w:numId="41" w16cid:durableId="880243229">
    <w:abstractNumId w:val="45"/>
  </w:num>
  <w:num w:numId="42" w16cid:durableId="1158498093">
    <w:abstractNumId w:val="22"/>
  </w:num>
  <w:num w:numId="43" w16cid:durableId="629438656">
    <w:abstractNumId w:val="20"/>
  </w:num>
  <w:num w:numId="44" w16cid:durableId="532963299">
    <w:abstractNumId w:val="7"/>
  </w:num>
  <w:num w:numId="45" w16cid:durableId="598829663">
    <w:abstractNumId w:val="8"/>
  </w:num>
  <w:num w:numId="46" w16cid:durableId="517044481">
    <w:abstractNumId w:val="34"/>
  </w:num>
  <w:num w:numId="47" w16cid:durableId="2012835354">
    <w:abstractNumId w:val="27"/>
  </w:num>
  <w:num w:numId="48" w16cid:durableId="1450583046">
    <w:abstractNumId w:val="29"/>
  </w:num>
  <w:num w:numId="49" w16cid:durableId="945186917">
    <w:abstractNumId w:val="0"/>
  </w:num>
  <w:num w:numId="50" w16cid:durableId="1071737086">
    <w:abstractNumId w:val="33"/>
  </w:num>
  <w:num w:numId="51" w16cid:durableId="674455906">
    <w:abstractNumId w:val="36"/>
  </w:num>
  <w:num w:numId="52" w16cid:durableId="1265384081">
    <w:abstractNumId w:val="2"/>
  </w:num>
  <w:num w:numId="53" w16cid:durableId="1267077690">
    <w:abstractNumId w:val="18"/>
  </w:num>
  <w:num w:numId="54" w16cid:durableId="1984119162">
    <w:abstractNumId w:val="50"/>
  </w:num>
  <w:num w:numId="55" w16cid:durableId="1856385792">
    <w:abstractNumId w:val="1"/>
  </w:num>
  <w:num w:numId="56" w16cid:durableId="978415720">
    <w:abstractNumId w:val="44"/>
  </w:num>
  <w:num w:numId="57" w16cid:durableId="1876648924">
    <w:abstractNumId w:val="35"/>
  </w:num>
  <w:num w:numId="58" w16cid:durableId="1399668055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12"/>
    <w:rsid w:val="00000358"/>
    <w:rsid w:val="0000115F"/>
    <w:rsid w:val="00001463"/>
    <w:rsid w:val="00006D1C"/>
    <w:rsid w:val="0001217B"/>
    <w:rsid w:val="0001353F"/>
    <w:rsid w:val="000163EA"/>
    <w:rsid w:val="00016677"/>
    <w:rsid w:val="00016B6A"/>
    <w:rsid w:val="00022A9E"/>
    <w:rsid w:val="00023B93"/>
    <w:rsid w:val="000242D1"/>
    <w:rsid w:val="00025ECD"/>
    <w:rsid w:val="000273BF"/>
    <w:rsid w:val="00032F53"/>
    <w:rsid w:val="0003522F"/>
    <w:rsid w:val="0003650D"/>
    <w:rsid w:val="00047479"/>
    <w:rsid w:val="00051811"/>
    <w:rsid w:val="00060159"/>
    <w:rsid w:val="000606F8"/>
    <w:rsid w:val="0006273E"/>
    <w:rsid w:val="00064070"/>
    <w:rsid w:val="0006619E"/>
    <w:rsid w:val="00070929"/>
    <w:rsid w:val="00070A9A"/>
    <w:rsid w:val="00072298"/>
    <w:rsid w:val="000763B6"/>
    <w:rsid w:val="000764E1"/>
    <w:rsid w:val="000778AA"/>
    <w:rsid w:val="00083440"/>
    <w:rsid w:val="00083D1F"/>
    <w:rsid w:val="00085BBE"/>
    <w:rsid w:val="000863DE"/>
    <w:rsid w:val="0008756E"/>
    <w:rsid w:val="00092B17"/>
    <w:rsid w:val="00092DA0"/>
    <w:rsid w:val="00094436"/>
    <w:rsid w:val="0009779C"/>
    <w:rsid w:val="000A049E"/>
    <w:rsid w:val="000B3F40"/>
    <w:rsid w:val="000B7CE3"/>
    <w:rsid w:val="000C6AEC"/>
    <w:rsid w:val="000C6B09"/>
    <w:rsid w:val="000D0176"/>
    <w:rsid w:val="000D2677"/>
    <w:rsid w:val="000E1116"/>
    <w:rsid w:val="000E129C"/>
    <w:rsid w:val="000E302E"/>
    <w:rsid w:val="000E43E6"/>
    <w:rsid w:val="000F04E2"/>
    <w:rsid w:val="000F2901"/>
    <w:rsid w:val="00102617"/>
    <w:rsid w:val="00106EE3"/>
    <w:rsid w:val="0010753A"/>
    <w:rsid w:val="00124436"/>
    <w:rsid w:val="00125043"/>
    <w:rsid w:val="00125A24"/>
    <w:rsid w:val="00126621"/>
    <w:rsid w:val="00127FD7"/>
    <w:rsid w:val="0013095C"/>
    <w:rsid w:val="00131DBE"/>
    <w:rsid w:val="00134D5A"/>
    <w:rsid w:val="00136716"/>
    <w:rsid w:val="00141D63"/>
    <w:rsid w:val="00143AB8"/>
    <w:rsid w:val="00144E8A"/>
    <w:rsid w:val="00151F7E"/>
    <w:rsid w:val="00153FEE"/>
    <w:rsid w:val="00155228"/>
    <w:rsid w:val="00163145"/>
    <w:rsid w:val="00171FDF"/>
    <w:rsid w:val="00173E32"/>
    <w:rsid w:val="0017490F"/>
    <w:rsid w:val="00174CDB"/>
    <w:rsid w:val="001777D8"/>
    <w:rsid w:val="00182171"/>
    <w:rsid w:val="001848E3"/>
    <w:rsid w:val="0018620A"/>
    <w:rsid w:val="00187925"/>
    <w:rsid w:val="00190272"/>
    <w:rsid w:val="00190CD4"/>
    <w:rsid w:val="0019463A"/>
    <w:rsid w:val="001A1153"/>
    <w:rsid w:val="001A60B6"/>
    <w:rsid w:val="001A6E8B"/>
    <w:rsid w:val="001A7D96"/>
    <w:rsid w:val="001B2165"/>
    <w:rsid w:val="001B26F0"/>
    <w:rsid w:val="001B31C1"/>
    <w:rsid w:val="001B7F5C"/>
    <w:rsid w:val="001C0CEE"/>
    <w:rsid w:val="001C1716"/>
    <w:rsid w:val="001C1EE0"/>
    <w:rsid w:val="001D6666"/>
    <w:rsid w:val="001D6CB0"/>
    <w:rsid w:val="001E18B7"/>
    <w:rsid w:val="001E1A39"/>
    <w:rsid w:val="001E273B"/>
    <w:rsid w:val="001E2CA0"/>
    <w:rsid w:val="001E59D0"/>
    <w:rsid w:val="001F2224"/>
    <w:rsid w:val="001F31E8"/>
    <w:rsid w:val="001F7B28"/>
    <w:rsid w:val="00217D13"/>
    <w:rsid w:val="002228BA"/>
    <w:rsid w:val="00224B15"/>
    <w:rsid w:val="00224CF2"/>
    <w:rsid w:val="002351DB"/>
    <w:rsid w:val="00240A55"/>
    <w:rsid w:val="00241A0B"/>
    <w:rsid w:val="00241BDD"/>
    <w:rsid w:val="00244883"/>
    <w:rsid w:val="00246547"/>
    <w:rsid w:val="00247246"/>
    <w:rsid w:val="00247CC3"/>
    <w:rsid w:val="0025031F"/>
    <w:rsid w:val="00251070"/>
    <w:rsid w:val="00260C43"/>
    <w:rsid w:val="00262DC8"/>
    <w:rsid w:val="00265D3A"/>
    <w:rsid w:val="00266A73"/>
    <w:rsid w:val="0027231E"/>
    <w:rsid w:val="002729DA"/>
    <w:rsid w:val="00276939"/>
    <w:rsid w:val="00280C0A"/>
    <w:rsid w:val="002817A5"/>
    <w:rsid w:val="00285C0E"/>
    <w:rsid w:val="00285FC4"/>
    <w:rsid w:val="00286500"/>
    <w:rsid w:val="00291B9B"/>
    <w:rsid w:val="00292D36"/>
    <w:rsid w:val="00294373"/>
    <w:rsid w:val="0029574C"/>
    <w:rsid w:val="00297ECB"/>
    <w:rsid w:val="002A673B"/>
    <w:rsid w:val="002A7AC0"/>
    <w:rsid w:val="002B128B"/>
    <w:rsid w:val="002B7B7E"/>
    <w:rsid w:val="002B7E41"/>
    <w:rsid w:val="002C1225"/>
    <w:rsid w:val="002C2894"/>
    <w:rsid w:val="002C28ED"/>
    <w:rsid w:val="002C3DD4"/>
    <w:rsid w:val="002C4535"/>
    <w:rsid w:val="002D05B1"/>
    <w:rsid w:val="002E03EB"/>
    <w:rsid w:val="002E419D"/>
    <w:rsid w:val="002E4E86"/>
    <w:rsid w:val="002E5120"/>
    <w:rsid w:val="002F0E73"/>
    <w:rsid w:val="002F3283"/>
    <w:rsid w:val="002F37D7"/>
    <w:rsid w:val="002F47E4"/>
    <w:rsid w:val="002F4FC0"/>
    <w:rsid w:val="00303387"/>
    <w:rsid w:val="003035B2"/>
    <w:rsid w:val="00303757"/>
    <w:rsid w:val="003041B5"/>
    <w:rsid w:val="003045B2"/>
    <w:rsid w:val="00313C5B"/>
    <w:rsid w:val="00315F34"/>
    <w:rsid w:val="00316A88"/>
    <w:rsid w:val="00320809"/>
    <w:rsid w:val="00325D1A"/>
    <w:rsid w:val="003276B1"/>
    <w:rsid w:val="0033059E"/>
    <w:rsid w:val="00331F31"/>
    <w:rsid w:val="00332BA8"/>
    <w:rsid w:val="0034282D"/>
    <w:rsid w:val="00342D63"/>
    <w:rsid w:val="003446D3"/>
    <w:rsid w:val="00344C4A"/>
    <w:rsid w:val="00345F5B"/>
    <w:rsid w:val="003464A9"/>
    <w:rsid w:val="0035106B"/>
    <w:rsid w:val="003522A4"/>
    <w:rsid w:val="00352F6A"/>
    <w:rsid w:val="0035487F"/>
    <w:rsid w:val="003577A0"/>
    <w:rsid w:val="00360776"/>
    <w:rsid w:val="003651BA"/>
    <w:rsid w:val="003679EA"/>
    <w:rsid w:val="00367D53"/>
    <w:rsid w:val="00371922"/>
    <w:rsid w:val="00380009"/>
    <w:rsid w:val="00380B1F"/>
    <w:rsid w:val="00390418"/>
    <w:rsid w:val="00392E07"/>
    <w:rsid w:val="003934B4"/>
    <w:rsid w:val="0039677A"/>
    <w:rsid w:val="003A047D"/>
    <w:rsid w:val="003A07A0"/>
    <w:rsid w:val="003A31C3"/>
    <w:rsid w:val="003A36F7"/>
    <w:rsid w:val="003B3C0A"/>
    <w:rsid w:val="003B6FD2"/>
    <w:rsid w:val="003C01A7"/>
    <w:rsid w:val="003C1959"/>
    <w:rsid w:val="003C5CD3"/>
    <w:rsid w:val="003C726C"/>
    <w:rsid w:val="003D49DC"/>
    <w:rsid w:val="003D4F03"/>
    <w:rsid w:val="003E1487"/>
    <w:rsid w:val="003E1EED"/>
    <w:rsid w:val="003E6E72"/>
    <w:rsid w:val="003E7E1D"/>
    <w:rsid w:val="003F3BF6"/>
    <w:rsid w:val="003F73E8"/>
    <w:rsid w:val="003F7ECF"/>
    <w:rsid w:val="00401F01"/>
    <w:rsid w:val="00402371"/>
    <w:rsid w:val="00403A10"/>
    <w:rsid w:val="00403D28"/>
    <w:rsid w:val="0040628E"/>
    <w:rsid w:val="00406690"/>
    <w:rsid w:val="004108D4"/>
    <w:rsid w:val="00415C7E"/>
    <w:rsid w:val="00420080"/>
    <w:rsid w:val="00425CD1"/>
    <w:rsid w:val="0042675F"/>
    <w:rsid w:val="004305EB"/>
    <w:rsid w:val="0043307D"/>
    <w:rsid w:val="0043459A"/>
    <w:rsid w:val="00435205"/>
    <w:rsid w:val="00436557"/>
    <w:rsid w:val="00436903"/>
    <w:rsid w:val="00436AC8"/>
    <w:rsid w:val="00436E69"/>
    <w:rsid w:val="004405B6"/>
    <w:rsid w:val="00441724"/>
    <w:rsid w:val="00442F8F"/>
    <w:rsid w:val="0044382B"/>
    <w:rsid w:val="004461B7"/>
    <w:rsid w:val="004463E9"/>
    <w:rsid w:val="00452144"/>
    <w:rsid w:val="00453C70"/>
    <w:rsid w:val="004562FD"/>
    <w:rsid w:val="0046017E"/>
    <w:rsid w:val="004750F6"/>
    <w:rsid w:val="00476A99"/>
    <w:rsid w:val="00476DDB"/>
    <w:rsid w:val="004875DD"/>
    <w:rsid w:val="004921E7"/>
    <w:rsid w:val="00494EC4"/>
    <w:rsid w:val="00496815"/>
    <w:rsid w:val="004970DF"/>
    <w:rsid w:val="004B285B"/>
    <w:rsid w:val="004B526D"/>
    <w:rsid w:val="004B7642"/>
    <w:rsid w:val="004C0A2F"/>
    <w:rsid w:val="004C1A94"/>
    <w:rsid w:val="004D1CE9"/>
    <w:rsid w:val="004D4743"/>
    <w:rsid w:val="004D62E1"/>
    <w:rsid w:val="004E07AA"/>
    <w:rsid w:val="004E0D2E"/>
    <w:rsid w:val="004E51FE"/>
    <w:rsid w:val="004E565A"/>
    <w:rsid w:val="004E6A69"/>
    <w:rsid w:val="004F1EAD"/>
    <w:rsid w:val="0050404A"/>
    <w:rsid w:val="00506F29"/>
    <w:rsid w:val="00511DF8"/>
    <w:rsid w:val="00524535"/>
    <w:rsid w:val="00527679"/>
    <w:rsid w:val="00530883"/>
    <w:rsid w:val="0053777E"/>
    <w:rsid w:val="00540A1B"/>
    <w:rsid w:val="00541F0C"/>
    <w:rsid w:val="005506CD"/>
    <w:rsid w:val="005561F4"/>
    <w:rsid w:val="005707B6"/>
    <w:rsid w:val="00570992"/>
    <w:rsid w:val="00572650"/>
    <w:rsid w:val="00582928"/>
    <w:rsid w:val="005843E0"/>
    <w:rsid w:val="00586D3E"/>
    <w:rsid w:val="00587769"/>
    <w:rsid w:val="0059221A"/>
    <w:rsid w:val="005A139C"/>
    <w:rsid w:val="005A284D"/>
    <w:rsid w:val="005B29BC"/>
    <w:rsid w:val="005B4F2C"/>
    <w:rsid w:val="005B5150"/>
    <w:rsid w:val="005C0B52"/>
    <w:rsid w:val="005C11C9"/>
    <w:rsid w:val="005C14A3"/>
    <w:rsid w:val="005C35CD"/>
    <w:rsid w:val="005C38CA"/>
    <w:rsid w:val="005C6A41"/>
    <w:rsid w:val="005C73B2"/>
    <w:rsid w:val="005C7F52"/>
    <w:rsid w:val="005D13F7"/>
    <w:rsid w:val="005D3704"/>
    <w:rsid w:val="005D511C"/>
    <w:rsid w:val="005D7B1C"/>
    <w:rsid w:val="005D7DBB"/>
    <w:rsid w:val="005E1A70"/>
    <w:rsid w:val="005E21FB"/>
    <w:rsid w:val="005E30B7"/>
    <w:rsid w:val="005E63D4"/>
    <w:rsid w:val="005E76CF"/>
    <w:rsid w:val="005E77D3"/>
    <w:rsid w:val="005F1C2B"/>
    <w:rsid w:val="005F2877"/>
    <w:rsid w:val="005F309F"/>
    <w:rsid w:val="005F56ED"/>
    <w:rsid w:val="005F62A4"/>
    <w:rsid w:val="005F6C4E"/>
    <w:rsid w:val="006012EA"/>
    <w:rsid w:val="006031A2"/>
    <w:rsid w:val="0060681E"/>
    <w:rsid w:val="00616072"/>
    <w:rsid w:val="00616C29"/>
    <w:rsid w:val="00626744"/>
    <w:rsid w:val="0062761D"/>
    <w:rsid w:val="00632EB2"/>
    <w:rsid w:val="00637354"/>
    <w:rsid w:val="00644B5A"/>
    <w:rsid w:val="00645F7E"/>
    <w:rsid w:val="00647D2D"/>
    <w:rsid w:val="0065019C"/>
    <w:rsid w:val="006506E8"/>
    <w:rsid w:val="00650B37"/>
    <w:rsid w:val="006510CC"/>
    <w:rsid w:val="00652AEA"/>
    <w:rsid w:val="006564B4"/>
    <w:rsid w:val="00661BE5"/>
    <w:rsid w:val="006663BF"/>
    <w:rsid w:val="00670A15"/>
    <w:rsid w:val="0067128A"/>
    <w:rsid w:val="0067226D"/>
    <w:rsid w:val="00672C47"/>
    <w:rsid w:val="00673692"/>
    <w:rsid w:val="00683E1D"/>
    <w:rsid w:val="006874DA"/>
    <w:rsid w:val="00693E38"/>
    <w:rsid w:val="006954E7"/>
    <w:rsid w:val="00697D2C"/>
    <w:rsid w:val="006A0AEF"/>
    <w:rsid w:val="006A5BAC"/>
    <w:rsid w:val="006B1BB6"/>
    <w:rsid w:val="006B1DEB"/>
    <w:rsid w:val="006B2FC0"/>
    <w:rsid w:val="006B3267"/>
    <w:rsid w:val="006B39F6"/>
    <w:rsid w:val="006B758C"/>
    <w:rsid w:val="006C690B"/>
    <w:rsid w:val="006C6E35"/>
    <w:rsid w:val="006C735E"/>
    <w:rsid w:val="006D08D4"/>
    <w:rsid w:val="006D261B"/>
    <w:rsid w:val="006D4272"/>
    <w:rsid w:val="006D48CA"/>
    <w:rsid w:val="006D498C"/>
    <w:rsid w:val="006D50B6"/>
    <w:rsid w:val="006E4FD1"/>
    <w:rsid w:val="006E62D2"/>
    <w:rsid w:val="006F12F7"/>
    <w:rsid w:val="006F7958"/>
    <w:rsid w:val="0070059F"/>
    <w:rsid w:val="00702507"/>
    <w:rsid w:val="00704D85"/>
    <w:rsid w:val="0070512A"/>
    <w:rsid w:val="00707D99"/>
    <w:rsid w:val="00713593"/>
    <w:rsid w:val="00714C43"/>
    <w:rsid w:val="007153AA"/>
    <w:rsid w:val="00717E3E"/>
    <w:rsid w:val="007211F3"/>
    <w:rsid w:val="00725ABD"/>
    <w:rsid w:val="00727CB2"/>
    <w:rsid w:val="00730461"/>
    <w:rsid w:val="00731593"/>
    <w:rsid w:val="00733557"/>
    <w:rsid w:val="007351B1"/>
    <w:rsid w:val="00735479"/>
    <w:rsid w:val="0073713A"/>
    <w:rsid w:val="007402CC"/>
    <w:rsid w:val="007411E6"/>
    <w:rsid w:val="00742186"/>
    <w:rsid w:val="007456ED"/>
    <w:rsid w:val="007458BC"/>
    <w:rsid w:val="007470DC"/>
    <w:rsid w:val="007529B3"/>
    <w:rsid w:val="00753A57"/>
    <w:rsid w:val="00754CB8"/>
    <w:rsid w:val="00754F0B"/>
    <w:rsid w:val="00761DFC"/>
    <w:rsid w:val="007629D4"/>
    <w:rsid w:val="00762D3F"/>
    <w:rsid w:val="0076330C"/>
    <w:rsid w:val="00763ECC"/>
    <w:rsid w:val="00770388"/>
    <w:rsid w:val="00770F4D"/>
    <w:rsid w:val="0077454C"/>
    <w:rsid w:val="00774A91"/>
    <w:rsid w:val="007811DE"/>
    <w:rsid w:val="00783FAA"/>
    <w:rsid w:val="00784010"/>
    <w:rsid w:val="00785D7F"/>
    <w:rsid w:val="007879B2"/>
    <w:rsid w:val="00790531"/>
    <w:rsid w:val="00790E20"/>
    <w:rsid w:val="00792B5B"/>
    <w:rsid w:val="00792DB1"/>
    <w:rsid w:val="00794515"/>
    <w:rsid w:val="0079537E"/>
    <w:rsid w:val="00795C55"/>
    <w:rsid w:val="007A1396"/>
    <w:rsid w:val="007A15B7"/>
    <w:rsid w:val="007A2F6C"/>
    <w:rsid w:val="007A307C"/>
    <w:rsid w:val="007A4C0E"/>
    <w:rsid w:val="007B1FE7"/>
    <w:rsid w:val="007B436B"/>
    <w:rsid w:val="007B4513"/>
    <w:rsid w:val="007B685A"/>
    <w:rsid w:val="007B7137"/>
    <w:rsid w:val="007C214B"/>
    <w:rsid w:val="007C2BB3"/>
    <w:rsid w:val="007C46EF"/>
    <w:rsid w:val="007C5D73"/>
    <w:rsid w:val="007C62B6"/>
    <w:rsid w:val="007C655B"/>
    <w:rsid w:val="007C7A43"/>
    <w:rsid w:val="007D3672"/>
    <w:rsid w:val="007D37D5"/>
    <w:rsid w:val="007D41DB"/>
    <w:rsid w:val="007D4368"/>
    <w:rsid w:val="007E28B7"/>
    <w:rsid w:val="007E3510"/>
    <w:rsid w:val="007E3AB6"/>
    <w:rsid w:val="007E6358"/>
    <w:rsid w:val="007E6F26"/>
    <w:rsid w:val="007E7FAF"/>
    <w:rsid w:val="007F3E03"/>
    <w:rsid w:val="007F795D"/>
    <w:rsid w:val="007F7FBB"/>
    <w:rsid w:val="00803BB1"/>
    <w:rsid w:val="008063AB"/>
    <w:rsid w:val="00806FA4"/>
    <w:rsid w:val="0081002C"/>
    <w:rsid w:val="008114DD"/>
    <w:rsid w:val="00820209"/>
    <w:rsid w:val="008203AE"/>
    <w:rsid w:val="008218EF"/>
    <w:rsid w:val="00823421"/>
    <w:rsid w:val="0082351C"/>
    <w:rsid w:val="00823AE8"/>
    <w:rsid w:val="0082647A"/>
    <w:rsid w:val="00827DBD"/>
    <w:rsid w:val="00833601"/>
    <w:rsid w:val="00836751"/>
    <w:rsid w:val="00836F51"/>
    <w:rsid w:val="00837139"/>
    <w:rsid w:val="0083729D"/>
    <w:rsid w:val="008373F1"/>
    <w:rsid w:val="008379D8"/>
    <w:rsid w:val="00840AD0"/>
    <w:rsid w:val="0084199E"/>
    <w:rsid w:val="00841A8C"/>
    <w:rsid w:val="00845F56"/>
    <w:rsid w:val="00846A28"/>
    <w:rsid w:val="00855567"/>
    <w:rsid w:val="00855A9F"/>
    <w:rsid w:val="00862286"/>
    <w:rsid w:val="008631E7"/>
    <w:rsid w:val="00873BF1"/>
    <w:rsid w:val="008819B0"/>
    <w:rsid w:val="00881B21"/>
    <w:rsid w:val="00882832"/>
    <w:rsid w:val="00882A36"/>
    <w:rsid w:val="008844B4"/>
    <w:rsid w:val="00885EAD"/>
    <w:rsid w:val="008864A8"/>
    <w:rsid w:val="00890158"/>
    <w:rsid w:val="0089128C"/>
    <w:rsid w:val="008931C4"/>
    <w:rsid w:val="008945D4"/>
    <w:rsid w:val="00894A83"/>
    <w:rsid w:val="008B2C8A"/>
    <w:rsid w:val="008B617E"/>
    <w:rsid w:val="008B6439"/>
    <w:rsid w:val="008D0D10"/>
    <w:rsid w:val="008D7408"/>
    <w:rsid w:val="008E0876"/>
    <w:rsid w:val="008E0AB2"/>
    <w:rsid w:val="008E2DAB"/>
    <w:rsid w:val="008E3A27"/>
    <w:rsid w:val="008F0233"/>
    <w:rsid w:val="008F10EA"/>
    <w:rsid w:val="008F1943"/>
    <w:rsid w:val="008F5AC3"/>
    <w:rsid w:val="00913275"/>
    <w:rsid w:val="00913988"/>
    <w:rsid w:val="00923162"/>
    <w:rsid w:val="00930F70"/>
    <w:rsid w:val="00933713"/>
    <w:rsid w:val="00942AE8"/>
    <w:rsid w:val="009523D7"/>
    <w:rsid w:val="009553F9"/>
    <w:rsid w:val="009563B9"/>
    <w:rsid w:val="0096304E"/>
    <w:rsid w:val="009649C2"/>
    <w:rsid w:val="009656A3"/>
    <w:rsid w:val="009663B3"/>
    <w:rsid w:val="00966D28"/>
    <w:rsid w:val="00967E06"/>
    <w:rsid w:val="00981911"/>
    <w:rsid w:val="00990287"/>
    <w:rsid w:val="0099044A"/>
    <w:rsid w:val="00991A08"/>
    <w:rsid w:val="00995483"/>
    <w:rsid w:val="00996467"/>
    <w:rsid w:val="009A3A91"/>
    <w:rsid w:val="009B453D"/>
    <w:rsid w:val="009B4F27"/>
    <w:rsid w:val="009B59FF"/>
    <w:rsid w:val="009C0B9B"/>
    <w:rsid w:val="009C3F87"/>
    <w:rsid w:val="009C5ED4"/>
    <w:rsid w:val="009D25F3"/>
    <w:rsid w:val="009E1BF9"/>
    <w:rsid w:val="009E664F"/>
    <w:rsid w:val="009F61DB"/>
    <w:rsid w:val="009F7262"/>
    <w:rsid w:val="00A05C54"/>
    <w:rsid w:val="00A06A06"/>
    <w:rsid w:val="00A1220E"/>
    <w:rsid w:val="00A12FF4"/>
    <w:rsid w:val="00A1437E"/>
    <w:rsid w:val="00A201E6"/>
    <w:rsid w:val="00A210D2"/>
    <w:rsid w:val="00A2377B"/>
    <w:rsid w:val="00A237A0"/>
    <w:rsid w:val="00A27D2F"/>
    <w:rsid w:val="00A3095C"/>
    <w:rsid w:val="00A36082"/>
    <w:rsid w:val="00A41F93"/>
    <w:rsid w:val="00A422B4"/>
    <w:rsid w:val="00A439AA"/>
    <w:rsid w:val="00A4584C"/>
    <w:rsid w:val="00A47A45"/>
    <w:rsid w:val="00A47D31"/>
    <w:rsid w:val="00A5011D"/>
    <w:rsid w:val="00A5307B"/>
    <w:rsid w:val="00A621DE"/>
    <w:rsid w:val="00A634C1"/>
    <w:rsid w:val="00A672FE"/>
    <w:rsid w:val="00A736E4"/>
    <w:rsid w:val="00A750A6"/>
    <w:rsid w:val="00A75C05"/>
    <w:rsid w:val="00A76D22"/>
    <w:rsid w:val="00A844B3"/>
    <w:rsid w:val="00A84647"/>
    <w:rsid w:val="00A91352"/>
    <w:rsid w:val="00A9346D"/>
    <w:rsid w:val="00A950EC"/>
    <w:rsid w:val="00A959D2"/>
    <w:rsid w:val="00A97D07"/>
    <w:rsid w:val="00AA2C1E"/>
    <w:rsid w:val="00AA51B6"/>
    <w:rsid w:val="00AA5630"/>
    <w:rsid w:val="00AA7C3C"/>
    <w:rsid w:val="00AB4217"/>
    <w:rsid w:val="00AB6C90"/>
    <w:rsid w:val="00AC0DB7"/>
    <w:rsid w:val="00AC40F7"/>
    <w:rsid w:val="00AC5193"/>
    <w:rsid w:val="00AC5A69"/>
    <w:rsid w:val="00AC692B"/>
    <w:rsid w:val="00AC7865"/>
    <w:rsid w:val="00AD0033"/>
    <w:rsid w:val="00AD2F1A"/>
    <w:rsid w:val="00AD68AD"/>
    <w:rsid w:val="00AE0985"/>
    <w:rsid w:val="00AE7637"/>
    <w:rsid w:val="00AF35B2"/>
    <w:rsid w:val="00AF5CA1"/>
    <w:rsid w:val="00B00C57"/>
    <w:rsid w:val="00B00CB4"/>
    <w:rsid w:val="00B06C70"/>
    <w:rsid w:val="00B07341"/>
    <w:rsid w:val="00B07AF5"/>
    <w:rsid w:val="00B141A8"/>
    <w:rsid w:val="00B2245E"/>
    <w:rsid w:val="00B263AE"/>
    <w:rsid w:val="00B2702D"/>
    <w:rsid w:val="00B310B1"/>
    <w:rsid w:val="00B329B3"/>
    <w:rsid w:val="00B35607"/>
    <w:rsid w:val="00B36D24"/>
    <w:rsid w:val="00B40BFF"/>
    <w:rsid w:val="00B43ADF"/>
    <w:rsid w:val="00B5271E"/>
    <w:rsid w:val="00B567A9"/>
    <w:rsid w:val="00B573C4"/>
    <w:rsid w:val="00B630A3"/>
    <w:rsid w:val="00B6439C"/>
    <w:rsid w:val="00B657D8"/>
    <w:rsid w:val="00B6766A"/>
    <w:rsid w:val="00B67775"/>
    <w:rsid w:val="00B7287E"/>
    <w:rsid w:val="00B74868"/>
    <w:rsid w:val="00B806DA"/>
    <w:rsid w:val="00B85571"/>
    <w:rsid w:val="00B90DB2"/>
    <w:rsid w:val="00B91B04"/>
    <w:rsid w:val="00B93302"/>
    <w:rsid w:val="00BA00E6"/>
    <w:rsid w:val="00BA2173"/>
    <w:rsid w:val="00BA363E"/>
    <w:rsid w:val="00BA39A3"/>
    <w:rsid w:val="00BA7508"/>
    <w:rsid w:val="00BB1D55"/>
    <w:rsid w:val="00BB2D48"/>
    <w:rsid w:val="00BB35FC"/>
    <w:rsid w:val="00BB465D"/>
    <w:rsid w:val="00BB59BA"/>
    <w:rsid w:val="00BC4614"/>
    <w:rsid w:val="00BC47B0"/>
    <w:rsid w:val="00BC5188"/>
    <w:rsid w:val="00BD2633"/>
    <w:rsid w:val="00BD48E7"/>
    <w:rsid w:val="00BD4A97"/>
    <w:rsid w:val="00BD52ED"/>
    <w:rsid w:val="00BE0E9A"/>
    <w:rsid w:val="00BE63EB"/>
    <w:rsid w:val="00BE7548"/>
    <w:rsid w:val="00BF0BBA"/>
    <w:rsid w:val="00BF5DE2"/>
    <w:rsid w:val="00C01BB8"/>
    <w:rsid w:val="00C05E2F"/>
    <w:rsid w:val="00C06D3A"/>
    <w:rsid w:val="00C078C3"/>
    <w:rsid w:val="00C220AB"/>
    <w:rsid w:val="00C22E8E"/>
    <w:rsid w:val="00C240F6"/>
    <w:rsid w:val="00C33737"/>
    <w:rsid w:val="00C3621A"/>
    <w:rsid w:val="00C37B43"/>
    <w:rsid w:val="00C42175"/>
    <w:rsid w:val="00C477B3"/>
    <w:rsid w:val="00C477E9"/>
    <w:rsid w:val="00C515F6"/>
    <w:rsid w:val="00C63830"/>
    <w:rsid w:val="00C6388B"/>
    <w:rsid w:val="00C641C3"/>
    <w:rsid w:val="00C64646"/>
    <w:rsid w:val="00C73835"/>
    <w:rsid w:val="00C82571"/>
    <w:rsid w:val="00C82BF2"/>
    <w:rsid w:val="00C842A4"/>
    <w:rsid w:val="00C8706E"/>
    <w:rsid w:val="00C87595"/>
    <w:rsid w:val="00C87A56"/>
    <w:rsid w:val="00C919CD"/>
    <w:rsid w:val="00C933F6"/>
    <w:rsid w:val="00C953F5"/>
    <w:rsid w:val="00C95B9E"/>
    <w:rsid w:val="00C95F9F"/>
    <w:rsid w:val="00C97DA5"/>
    <w:rsid w:val="00CA0C23"/>
    <w:rsid w:val="00CA69E0"/>
    <w:rsid w:val="00CB0222"/>
    <w:rsid w:val="00CB158A"/>
    <w:rsid w:val="00CB1D2A"/>
    <w:rsid w:val="00CB4940"/>
    <w:rsid w:val="00CB56A9"/>
    <w:rsid w:val="00CC1986"/>
    <w:rsid w:val="00CC4B51"/>
    <w:rsid w:val="00CC4C9F"/>
    <w:rsid w:val="00CC5861"/>
    <w:rsid w:val="00CC59C1"/>
    <w:rsid w:val="00CD0D56"/>
    <w:rsid w:val="00CD3BC5"/>
    <w:rsid w:val="00CD3D5D"/>
    <w:rsid w:val="00CD7C97"/>
    <w:rsid w:val="00CE134F"/>
    <w:rsid w:val="00CE1CF9"/>
    <w:rsid w:val="00CE3D95"/>
    <w:rsid w:val="00CE6F35"/>
    <w:rsid w:val="00CF3A96"/>
    <w:rsid w:val="00D009B0"/>
    <w:rsid w:val="00D0148F"/>
    <w:rsid w:val="00D051AF"/>
    <w:rsid w:val="00D079B8"/>
    <w:rsid w:val="00D14713"/>
    <w:rsid w:val="00D14F53"/>
    <w:rsid w:val="00D16975"/>
    <w:rsid w:val="00D227EB"/>
    <w:rsid w:val="00D35B53"/>
    <w:rsid w:val="00D35E26"/>
    <w:rsid w:val="00D45171"/>
    <w:rsid w:val="00D46123"/>
    <w:rsid w:val="00D505CC"/>
    <w:rsid w:val="00D51510"/>
    <w:rsid w:val="00D56B17"/>
    <w:rsid w:val="00D573C3"/>
    <w:rsid w:val="00D711F9"/>
    <w:rsid w:val="00D72E6E"/>
    <w:rsid w:val="00D751B6"/>
    <w:rsid w:val="00D80203"/>
    <w:rsid w:val="00D81283"/>
    <w:rsid w:val="00D85E4E"/>
    <w:rsid w:val="00D87BE8"/>
    <w:rsid w:val="00D87C43"/>
    <w:rsid w:val="00D91D0C"/>
    <w:rsid w:val="00D931C3"/>
    <w:rsid w:val="00D93D6F"/>
    <w:rsid w:val="00D9693E"/>
    <w:rsid w:val="00D975AF"/>
    <w:rsid w:val="00DA0999"/>
    <w:rsid w:val="00DA1641"/>
    <w:rsid w:val="00DA1876"/>
    <w:rsid w:val="00DA18A2"/>
    <w:rsid w:val="00DA2192"/>
    <w:rsid w:val="00DA297B"/>
    <w:rsid w:val="00DA2E1D"/>
    <w:rsid w:val="00DA6E2A"/>
    <w:rsid w:val="00DB4A7D"/>
    <w:rsid w:val="00DB7145"/>
    <w:rsid w:val="00DC0353"/>
    <w:rsid w:val="00DC0D8B"/>
    <w:rsid w:val="00DC4050"/>
    <w:rsid w:val="00DD35B4"/>
    <w:rsid w:val="00DE0DD4"/>
    <w:rsid w:val="00DE2298"/>
    <w:rsid w:val="00DE5BAE"/>
    <w:rsid w:val="00DE7F57"/>
    <w:rsid w:val="00DF0C07"/>
    <w:rsid w:val="00DF4A81"/>
    <w:rsid w:val="00DF73AC"/>
    <w:rsid w:val="00DF78F7"/>
    <w:rsid w:val="00E004A1"/>
    <w:rsid w:val="00E064EC"/>
    <w:rsid w:val="00E07A1A"/>
    <w:rsid w:val="00E07B85"/>
    <w:rsid w:val="00E107F8"/>
    <w:rsid w:val="00E11C03"/>
    <w:rsid w:val="00E16349"/>
    <w:rsid w:val="00E24471"/>
    <w:rsid w:val="00E25A71"/>
    <w:rsid w:val="00E26BD6"/>
    <w:rsid w:val="00E30931"/>
    <w:rsid w:val="00E30A93"/>
    <w:rsid w:val="00E33CC2"/>
    <w:rsid w:val="00E3440C"/>
    <w:rsid w:val="00E3616A"/>
    <w:rsid w:val="00E42A42"/>
    <w:rsid w:val="00E42D9D"/>
    <w:rsid w:val="00E44BF8"/>
    <w:rsid w:val="00E46B6F"/>
    <w:rsid w:val="00E47107"/>
    <w:rsid w:val="00E53EC5"/>
    <w:rsid w:val="00E5478B"/>
    <w:rsid w:val="00E6299D"/>
    <w:rsid w:val="00E6364A"/>
    <w:rsid w:val="00E6799F"/>
    <w:rsid w:val="00E7425B"/>
    <w:rsid w:val="00E74712"/>
    <w:rsid w:val="00E74BC5"/>
    <w:rsid w:val="00E74C38"/>
    <w:rsid w:val="00E830B5"/>
    <w:rsid w:val="00E850BB"/>
    <w:rsid w:val="00E8737A"/>
    <w:rsid w:val="00E94F5D"/>
    <w:rsid w:val="00E979B8"/>
    <w:rsid w:val="00EA2FD0"/>
    <w:rsid w:val="00EA5879"/>
    <w:rsid w:val="00EB1398"/>
    <w:rsid w:val="00EB4554"/>
    <w:rsid w:val="00EB5B6A"/>
    <w:rsid w:val="00EB732F"/>
    <w:rsid w:val="00EB74E0"/>
    <w:rsid w:val="00EC4B07"/>
    <w:rsid w:val="00EC61F1"/>
    <w:rsid w:val="00EC72DF"/>
    <w:rsid w:val="00ED1E04"/>
    <w:rsid w:val="00ED1FCC"/>
    <w:rsid w:val="00ED3354"/>
    <w:rsid w:val="00ED7700"/>
    <w:rsid w:val="00EE4343"/>
    <w:rsid w:val="00EF0BD3"/>
    <w:rsid w:val="00EF0F1D"/>
    <w:rsid w:val="00EF7BED"/>
    <w:rsid w:val="00F00F4F"/>
    <w:rsid w:val="00F0187D"/>
    <w:rsid w:val="00F025B6"/>
    <w:rsid w:val="00F03801"/>
    <w:rsid w:val="00F0446A"/>
    <w:rsid w:val="00F12524"/>
    <w:rsid w:val="00F131EA"/>
    <w:rsid w:val="00F140ED"/>
    <w:rsid w:val="00F14C29"/>
    <w:rsid w:val="00F2380C"/>
    <w:rsid w:val="00F24AC0"/>
    <w:rsid w:val="00F24ADC"/>
    <w:rsid w:val="00F26A73"/>
    <w:rsid w:val="00F26AA8"/>
    <w:rsid w:val="00F309A8"/>
    <w:rsid w:val="00F328DE"/>
    <w:rsid w:val="00F3375E"/>
    <w:rsid w:val="00F35D25"/>
    <w:rsid w:val="00F35D7A"/>
    <w:rsid w:val="00F363CA"/>
    <w:rsid w:val="00F36938"/>
    <w:rsid w:val="00F4441D"/>
    <w:rsid w:val="00F506A0"/>
    <w:rsid w:val="00F562D6"/>
    <w:rsid w:val="00F579EA"/>
    <w:rsid w:val="00F65E62"/>
    <w:rsid w:val="00F66952"/>
    <w:rsid w:val="00F72347"/>
    <w:rsid w:val="00F7408B"/>
    <w:rsid w:val="00F76264"/>
    <w:rsid w:val="00F77543"/>
    <w:rsid w:val="00F77FD2"/>
    <w:rsid w:val="00F80269"/>
    <w:rsid w:val="00F821E1"/>
    <w:rsid w:val="00F8334C"/>
    <w:rsid w:val="00F85F19"/>
    <w:rsid w:val="00F860FD"/>
    <w:rsid w:val="00F9280D"/>
    <w:rsid w:val="00F9366C"/>
    <w:rsid w:val="00F94ECC"/>
    <w:rsid w:val="00F95468"/>
    <w:rsid w:val="00F96C8B"/>
    <w:rsid w:val="00FA0797"/>
    <w:rsid w:val="00FA0CEB"/>
    <w:rsid w:val="00FA0EEB"/>
    <w:rsid w:val="00FA292A"/>
    <w:rsid w:val="00FA293F"/>
    <w:rsid w:val="00FA2AA6"/>
    <w:rsid w:val="00FA408B"/>
    <w:rsid w:val="00FB1992"/>
    <w:rsid w:val="00FC3123"/>
    <w:rsid w:val="00FC3AE5"/>
    <w:rsid w:val="00FC55B6"/>
    <w:rsid w:val="00FC7EFE"/>
    <w:rsid w:val="00FD1132"/>
    <w:rsid w:val="00FD77E5"/>
    <w:rsid w:val="00FD7FCA"/>
    <w:rsid w:val="00FE59F2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BB3E1"/>
  <w15:docId w15:val="{1D84122D-E23B-4EE5-8706-F92A373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11"/>
    <w:pPr>
      <w:spacing w:after="0" w:line="324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C7F52"/>
    <w:pPr>
      <w:keepNext/>
      <w:spacing w:line="240" w:lineRule="auto"/>
      <w:ind w:firstLine="0"/>
      <w:jc w:val="left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F52"/>
    <w:pPr>
      <w:keepNext/>
      <w:spacing w:line="240" w:lineRule="auto"/>
      <w:ind w:left="-426" w:firstLine="0"/>
      <w:outlineLvl w:val="1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7F52"/>
    <w:pPr>
      <w:keepNext/>
      <w:spacing w:line="240" w:lineRule="auto"/>
      <w:jc w:val="left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7F52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4B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0F1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EF0F1D"/>
  </w:style>
  <w:style w:type="paragraph" w:styleId="a6">
    <w:name w:val="footer"/>
    <w:basedOn w:val="a"/>
    <w:link w:val="a7"/>
    <w:uiPriority w:val="99"/>
    <w:unhideWhenUsed/>
    <w:rsid w:val="00EF0F1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EF0F1D"/>
  </w:style>
  <w:style w:type="table" w:styleId="a8">
    <w:name w:val="Table Grid"/>
    <w:basedOn w:val="a1"/>
    <w:uiPriority w:val="59"/>
    <w:rsid w:val="00EF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7A2F6C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7A2F6C"/>
    <w:rPr>
      <w:rFonts w:ascii="Calibri" w:eastAsia="Calibri" w:hAnsi="Calibri" w:cs="Calibri"/>
    </w:rPr>
  </w:style>
  <w:style w:type="paragraph" w:styleId="31">
    <w:name w:val="Body Text Indent 3"/>
    <w:basedOn w:val="a"/>
    <w:link w:val="32"/>
    <w:uiPriority w:val="99"/>
    <w:unhideWhenUsed/>
    <w:rsid w:val="003577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77A0"/>
    <w:rPr>
      <w:rFonts w:ascii="Calibri" w:eastAsia="Times New Roman" w:hAnsi="Calibri" w:cs="Calibri"/>
      <w:sz w:val="16"/>
      <w:szCs w:val="16"/>
    </w:rPr>
  </w:style>
  <w:style w:type="paragraph" w:customStyle="1" w:styleId="rvps48222">
    <w:name w:val="rvps48222"/>
    <w:basedOn w:val="a"/>
    <w:uiPriority w:val="99"/>
    <w:rsid w:val="003577A0"/>
    <w:pPr>
      <w:spacing w:after="150" w:line="240" w:lineRule="auto"/>
      <w:ind w:firstLine="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uiPriority w:val="99"/>
    <w:rsid w:val="003577A0"/>
    <w:rPr>
      <w:rFonts w:ascii="Arial" w:hAnsi="Arial"/>
      <w:b/>
      <w:color w:val="1D5DA2"/>
      <w:sz w:val="20"/>
      <w:u w:val="none"/>
      <w:effect w:val="none"/>
      <w:shd w:val="clear" w:color="auto" w:fill="auto"/>
    </w:rPr>
  </w:style>
  <w:style w:type="paragraph" w:styleId="ab">
    <w:name w:val="List Paragraph"/>
    <w:aliases w:val="1,UL,Bullet List,FooterText,numbered,Paragraphe de liste1,lp1"/>
    <w:basedOn w:val="a"/>
    <w:link w:val="ac"/>
    <w:uiPriority w:val="99"/>
    <w:qFormat/>
    <w:rsid w:val="003577A0"/>
    <w:pPr>
      <w:ind w:left="720"/>
      <w:contextualSpacing/>
    </w:pPr>
    <w:rPr>
      <w:rFonts w:eastAsia="Calibri"/>
    </w:rPr>
  </w:style>
  <w:style w:type="character" w:customStyle="1" w:styleId="ac">
    <w:name w:val="Абзац списка Знак"/>
    <w:aliases w:val="1 Знак,UL Знак,Bullet List Знак,FooterText Знак,numbered Знак,Paragraphe de liste1 Знак,lp1 Знак"/>
    <w:link w:val="ab"/>
    <w:uiPriority w:val="99"/>
    <w:rsid w:val="003577A0"/>
    <w:rPr>
      <w:rFonts w:ascii="Calibri" w:eastAsia="Calibri" w:hAnsi="Calibri" w:cs="Calibri"/>
    </w:rPr>
  </w:style>
  <w:style w:type="character" w:styleId="ad">
    <w:name w:val="footnote reference"/>
    <w:basedOn w:val="a0"/>
    <w:unhideWhenUsed/>
    <w:rsid w:val="00CB1D2A"/>
    <w:rPr>
      <w:rFonts w:ascii="Times New Roman" w:hAnsi="Times New Roman" w:cs="Times New Roman" w:hint="default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72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226D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unhideWhenUsed/>
    <w:rsid w:val="0067226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7226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7226D"/>
    <w:rPr>
      <w:rFonts w:ascii="Calibri" w:eastAsia="Times New Roman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67226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67226D"/>
    <w:rPr>
      <w:rFonts w:ascii="Calibri" w:eastAsia="Times New Roman" w:hAnsi="Calibri" w:cs="Calibri"/>
      <w:b/>
      <w:bCs/>
      <w:sz w:val="20"/>
      <w:szCs w:val="20"/>
    </w:rPr>
  </w:style>
  <w:style w:type="paragraph" w:styleId="af5">
    <w:name w:val="Revision"/>
    <w:hidden/>
    <w:uiPriority w:val="99"/>
    <w:rsid w:val="00F24AC0"/>
    <w:pPr>
      <w:spacing w:after="0" w:line="240" w:lineRule="auto"/>
    </w:pPr>
    <w:rPr>
      <w:rFonts w:ascii="Calibri" w:eastAsia="Times New Roman" w:hAnsi="Calibri" w:cs="Calibri"/>
    </w:rPr>
  </w:style>
  <w:style w:type="paragraph" w:styleId="af6">
    <w:name w:val="footnote text"/>
    <w:basedOn w:val="a"/>
    <w:link w:val="af7"/>
    <w:uiPriority w:val="99"/>
    <w:unhideWhenUsed/>
    <w:rsid w:val="005D7DBB"/>
    <w:pPr>
      <w:spacing w:line="240" w:lineRule="auto"/>
      <w:ind w:firstLine="0"/>
      <w:jc w:val="left"/>
    </w:pPr>
    <w:rPr>
      <w:rFonts w:ascii="Arial" w:hAnsi="Arial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5D7DBB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873BF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873BF1"/>
    <w:rPr>
      <w:rFonts w:ascii="Calibri" w:eastAsia="Times New Roman" w:hAnsi="Calibri" w:cs="Calibri"/>
    </w:rPr>
  </w:style>
  <w:style w:type="character" w:styleId="afa">
    <w:name w:val="FollowedHyperlink"/>
    <w:basedOn w:val="a0"/>
    <w:uiPriority w:val="99"/>
    <w:semiHidden/>
    <w:unhideWhenUsed/>
    <w:rsid w:val="00415C7E"/>
    <w:rPr>
      <w:color w:val="954F72"/>
      <w:u w:val="single"/>
    </w:rPr>
  </w:style>
  <w:style w:type="paragraph" w:customStyle="1" w:styleId="msonormal0">
    <w:name w:val="msonormal"/>
    <w:basedOn w:val="a"/>
    <w:rsid w:val="00415C7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5C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15C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15C7E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15C7E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15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15C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5C7F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7F52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5C7F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7F52"/>
    <w:rPr>
      <w:rFonts w:ascii="Arial" w:eastAsia="Times New Roman" w:hAnsi="Arial" w:cs="Arial"/>
      <w:lang w:eastAsia="ru-RU"/>
    </w:rPr>
  </w:style>
  <w:style w:type="paragraph" w:styleId="23">
    <w:name w:val="Body Text 2"/>
    <w:basedOn w:val="a"/>
    <w:link w:val="24"/>
    <w:rsid w:val="005C7F52"/>
    <w:pPr>
      <w:spacing w:line="240" w:lineRule="auto"/>
      <w:ind w:firstLine="0"/>
      <w:jc w:val="left"/>
    </w:pPr>
    <w:rPr>
      <w:rFonts w:ascii="Courier New" w:hAnsi="Courier New" w:cs="Courier New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C7F52"/>
    <w:rPr>
      <w:rFonts w:ascii="Courier New" w:eastAsia="Times New Roman" w:hAnsi="Courier New" w:cs="Courier New"/>
      <w:szCs w:val="20"/>
      <w:lang w:eastAsia="ru-RU"/>
    </w:rPr>
  </w:style>
  <w:style w:type="character" w:customStyle="1" w:styleId="text-body1">
    <w:name w:val="text-body1"/>
    <w:rsid w:val="005C7F52"/>
    <w:rPr>
      <w:b w:val="0"/>
      <w:bCs w:val="0"/>
      <w:i w:val="0"/>
      <w:iCs w:val="0"/>
      <w:sz w:val="23"/>
      <w:szCs w:val="23"/>
    </w:rPr>
  </w:style>
  <w:style w:type="character" w:customStyle="1" w:styleId="input1">
    <w:name w:val="input1"/>
    <w:rsid w:val="005C7F52"/>
    <w:rPr>
      <w:i/>
      <w:iCs/>
      <w:sz w:val="23"/>
      <w:szCs w:val="23"/>
    </w:rPr>
  </w:style>
  <w:style w:type="character" w:styleId="afb">
    <w:name w:val="page number"/>
    <w:basedOn w:val="a0"/>
    <w:rsid w:val="005C7F52"/>
  </w:style>
  <w:style w:type="paragraph" w:customStyle="1" w:styleId="ConsPlusTitle">
    <w:name w:val="ConsPlusTitle"/>
    <w:rsid w:val="005C7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Абзац списка1"/>
    <w:basedOn w:val="a"/>
    <w:rsid w:val="005C7F52"/>
    <w:pPr>
      <w:spacing w:line="240" w:lineRule="auto"/>
      <w:ind w:left="720" w:firstLine="0"/>
      <w:contextualSpacing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5C7F52"/>
    <w:pPr>
      <w:widowControl w:val="0"/>
      <w:autoSpaceDE w:val="0"/>
      <w:autoSpaceDN w:val="0"/>
      <w:spacing w:line="240" w:lineRule="auto"/>
      <w:ind w:firstLine="0"/>
      <w:jc w:val="left"/>
    </w:pPr>
    <w:rPr>
      <w:rFonts w:ascii="Consultant" w:hAnsi="Consultant" w:cs="Consultant"/>
      <w:sz w:val="20"/>
      <w:szCs w:val="20"/>
      <w:lang w:eastAsia="ru-RU"/>
    </w:rPr>
  </w:style>
  <w:style w:type="table" w:customStyle="1" w:styleId="TableStyle0">
    <w:name w:val="TableStyle0"/>
    <w:rsid w:val="005C7F5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5C7F52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B657D8"/>
    <w:pPr>
      <w:spacing w:line="240" w:lineRule="auto"/>
      <w:ind w:firstLine="0"/>
      <w:jc w:val="left"/>
    </w:pPr>
    <w:rPr>
      <w:rFonts w:ascii="Consolas" w:eastAsiaTheme="minorEastAsia" w:hAnsi="Consolas" w:cstheme="minorBidi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7D8"/>
    <w:rPr>
      <w:rFonts w:ascii="Consolas" w:eastAsiaTheme="minorEastAsia" w:hAnsi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2106EFAFC988C0CF8EBAA418CD5534F1697DB3E00561E22410FD220DF4C0D209A439A5034aCq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2106EFAFC988C0CF8EBAA418CD5534F1697DB3E00561E22410FD220DF4C0D209A439A5030aC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FFCB-2153-4B5B-A5C8-0613335B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Броникова</dc:creator>
  <cp:lastModifiedBy>Опанасюк Олеся Сергеевна</cp:lastModifiedBy>
  <cp:revision>5</cp:revision>
  <cp:lastPrinted>2023-10-19T10:58:00Z</cp:lastPrinted>
  <dcterms:created xsi:type="dcterms:W3CDTF">2023-10-19T12:02:00Z</dcterms:created>
  <dcterms:modified xsi:type="dcterms:W3CDTF">2023-10-20T07:32:00Z</dcterms:modified>
</cp:coreProperties>
</file>