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D6F6" w14:textId="77777777" w:rsidR="005C2141" w:rsidRDefault="005C2141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Перечень имущества должника</w:t>
      </w:r>
      <w:r w:rsidR="00ED2783"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14:paraId="75497295" w14:textId="77777777" w:rsidR="00ED2783" w:rsidRPr="00ED2783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 «ЧЕК-СУ.ВК», находящегося в залоге ВЭБ.РФ</w:t>
      </w:r>
      <w:r w:rsid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</w:p>
    <w:p w14:paraId="1DBDA874" w14:textId="77777777" w:rsidR="00ED2783" w:rsidRPr="00ED2783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имущества, не обремененного залогом</w:t>
      </w:r>
    </w:p>
    <w:p w14:paraId="0FF43A6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770D66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№1</w:t>
      </w:r>
    </w:p>
    <w:p w14:paraId="2EDE49F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расположено по адресу: Красноярский край, Емельяновский р-н</w:t>
      </w:r>
    </w:p>
    <w:p w14:paraId="20C78D8D" w14:textId="5EA378F9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продажи ЛОТА № 1 – </w:t>
      </w:r>
      <w:r w:rsidR="00A25AFC" w:rsidRPr="00A25A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A25AFC" w:rsidRPr="00DA41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</w:t>
      </w:r>
      <w:r w:rsidR="00A25A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="00A25AFC" w:rsidRPr="00DA41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706 580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руб. (без учета НДС)</w:t>
      </w:r>
    </w:p>
    <w:p w14:paraId="228E1C6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f7"/>
        <w:tblW w:w="10314" w:type="dxa"/>
        <w:tblLayout w:type="fixed"/>
        <w:tblLook w:val="04A0" w:firstRow="1" w:lastRow="0" w:firstColumn="1" w:lastColumn="0" w:noHBand="0" w:noVBand="1"/>
      </w:tblPr>
      <w:tblGrid>
        <w:gridCol w:w="517"/>
        <w:gridCol w:w="6679"/>
        <w:gridCol w:w="1701"/>
        <w:gridCol w:w="1417"/>
      </w:tblGrid>
      <w:tr w:rsidR="00790B35" w:rsidRPr="00ED2783" w14:paraId="74B5ECFF" w14:textId="77777777" w:rsidTr="00F27367">
        <w:trPr>
          <w:trHeight w:val="1235"/>
        </w:trPr>
        <w:tc>
          <w:tcPr>
            <w:tcW w:w="517" w:type="dxa"/>
            <w:hideMark/>
          </w:tcPr>
          <w:p w14:paraId="40E3C45A" w14:textId="77777777" w:rsidR="00790B35" w:rsidRPr="00ED2783" w:rsidRDefault="00790B35" w:rsidP="00ED27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6679" w:type="dxa"/>
            <w:hideMark/>
          </w:tcPr>
          <w:p w14:paraId="7CF087F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</w:tcPr>
          <w:p w14:paraId="329DBFD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Залог в пользу</w:t>
            </w:r>
          </w:p>
        </w:tc>
        <w:tc>
          <w:tcPr>
            <w:tcW w:w="1417" w:type="dxa"/>
            <w:hideMark/>
          </w:tcPr>
          <w:p w14:paraId="68D5672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790B35" w:rsidRPr="00ED2783" w14:paraId="28C35254" w14:textId="77777777" w:rsidTr="00F27367">
        <w:trPr>
          <w:trHeight w:val="876"/>
        </w:trPr>
        <w:tc>
          <w:tcPr>
            <w:tcW w:w="517" w:type="dxa"/>
            <w:noWrap/>
            <w:hideMark/>
          </w:tcPr>
          <w:p w14:paraId="0251EF0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9" w:type="dxa"/>
            <w:hideMark/>
          </w:tcPr>
          <w:p w14:paraId="1C4B5A60" w14:textId="311796BF" w:rsidR="002A6F88" w:rsidRPr="00C70A07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ЗРУ - 10 РП- 220, назначение: нежилое, </w:t>
            </w:r>
            <w:r w:rsidR="002153B1" w:rsidRPr="00C70A07">
              <w:rPr>
                <w:rFonts w:ascii="Times New Roman" w:hAnsi="Times New Roman" w:cs="Times New Roman"/>
                <w:sz w:val="18"/>
                <w:szCs w:val="18"/>
              </w:rPr>
              <w:t>этажность: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153B1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24:11:0260104:148, общая площадь 71,8 кв.м., адрес (местоположение): Красноярский край, Емельяновский р-н, 20 км Енисейского тракта, ул. Северная, стр. 20б; 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№24-24/010-24/010/008/2016-4844/13, в пользу ООО «Электрические Сети </w:t>
            </w:r>
            <w:proofErr w:type="spellStart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согласно Выписке из ЕГРН от 29.08.2023г.</w:t>
            </w:r>
          </w:p>
        </w:tc>
        <w:tc>
          <w:tcPr>
            <w:tcW w:w="1701" w:type="dxa"/>
          </w:tcPr>
          <w:p w14:paraId="11D6DA4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A800E7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104B235" w14:textId="77777777" w:rsidTr="00F27367">
        <w:trPr>
          <w:trHeight w:val="708"/>
        </w:trPr>
        <w:tc>
          <w:tcPr>
            <w:tcW w:w="517" w:type="dxa"/>
            <w:noWrap/>
            <w:hideMark/>
          </w:tcPr>
          <w:p w14:paraId="683A357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9" w:type="dxa"/>
            <w:hideMark/>
          </w:tcPr>
          <w:p w14:paraId="1C22AF24" w14:textId="7CDB8638" w:rsidR="00527C1A" w:rsidRPr="00C70A07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- ОПУ - РП – 220,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назначение: нежилое,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этажность:1,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кадастровый номер 24:11:0260104:149, общая площадь 563,3 кв.м., адрес (местоположение): Красноярский край, Емельяновский р-н, 20 км Енисейского тракта, ул. Северная, стр. 20;</w:t>
            </w:r>
            <w:r w:rsidRPr="00C70A07">
              <w:t xml:space="preserve">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№24-24/010-24/010/008/2016-4844/11, в пользу ООО «Электрические Сети </w:t>
            </w:r>
            <w:proofErr w:type="spellStart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согласно Выписке из ЕГРН от 29.08.2023г.</w:t>
            </w:r>
          </w:p>
        </w:tc>
        <w:tc>
          <w:tcPr>
            <w:tcW w:w="1701" w:type="dxa"/>
          </w:tcPr>
          <w:p w14:paraId="79A5AA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3881A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5B6B7C8" w14:textId="77777777" w:rsidTr="00F27367">
        <w:trPr>
          <w:trHeight w:val="795"/>
        </w:trPr>
        <w:tc>
          <w:tcPr>
            <w:tcW w:w="517" w:type="dxa"/>
            <w:noWrap/>
            <w:hideMark/>
          </w:tcPr>
          <w:p w14:paraId="2C354B2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9" w:type="dxa"/>
            <w:hideMark/>
          </w:tcPr>
          <w:p w14:paraId="139033D1" w14:textId="30D03037" w:rsidR="005266DD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РП - 220, назначение: нежилое,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этажность: 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24:11:0260104:150, общая площадь 71,5 кв.м., адрес (местоположение): Красноярский край, Емельяновский район, 20 км Енисейского тракта, ул. Северная, стр. 20а;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№24-24/010-24/010/008/2016-4844/7, в пользу ООО «Электрические Сети </w:t>
            </w:r>
            <w:proofErr w:type="spellStart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согласно Выписке из ЕГРН от 29.08.2023г.</w:t>
            </w:r>
          </w:p>
        </w:tc>
        <w:tc>
          <w:tcPr>
            <w:tcW w:w="1701" w:type="dxa"/>
          </w:tcPr>
          <w:p w14:paraId="1E209D7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4450FA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76BA133" w14:textId="77777777" w:rsidTr="00D62A2A">
        <w:trPr>
          <w:trHeight w:val="2050"/>
        </w:trPr>
        <w:tc>
          <w:tcPr>
            <w:tcW w:w="517" w:type="dxa"/>
            <w:noWrap/>
            <w:hideMark/>
          </w:tcPr>
          <w:p w14:paraId="1DB534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9" w:type="dxa"/>
            <w:hideMark/>
          </w:tcPr>
          <w:p w14:paraId="43F5950A" w14:textId="66EC5A13" w:rsidR="0041396D" w:rsidRDefault="00790B35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ОРУ - 220, назначение: нежилое, площадь застройки 149,6 кв.м., кадастровый номер 24:11:0260104:151, адрес (местоположение): Красноярский край, Емельяновский р-н, 20 км. Енисейского тракта, ул. Северная, сооружение 20г; </w:t>
            </w:r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№24-24/010-24/010/008/2016-4844/2, в пользу ООО «Электрические Сети </w:t>
            </w:r>
            <w:proofErr w:type="spellStart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согласно Выписке из ЕГРН от 29.08.2023г.</w:t>
            </w:r>
          </w:p>
          <w:p w14:paraId="4B9F3E85" w14:textId="61701B33" w:rsidR="0041396D" w:rsidRPr="00ED2783" w:rsidRDefault="0041396D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2E598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82E128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A5BA678" w14:textId="77777777" w:rsidTr="00F27367">
        <w:trPr>
          <w:trHeight w:val="1092"/>
        </w:trPr>
        <w:tc>
          <w:tcPr>
            <w:tcW w:w="517" w:type="dxa"/>
            <w:noWrap/>
            <w:hideMark/>
          </w:tcPr>
          <w:p w14:paraId="5714157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9" w:type="dxa"/>
            <w:hideMark/>
          </w:tcPr>
          <w:p w14:paraId="388769D1" w14:textId="3D020882" w:rsidR="005727B5" w:rsidRPr="00ED2783" w:rsidRDefault="00A1583F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ГПП - 2 (ОПУ-1), назначение: нежилое, 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этажность: 1, 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24:11:0260104:152, общая площадь 212,9 кв.м., адрес (местоположение): Красноярский край, Емельяновский р-н, 20 км. Енисейского тракта, ул. Крайняя, стр. 18а; 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№24-24/010-24/010/008/2016-4844/3, в пользу ООО «Электрические Сети </w:t>
            </w:r>
            <w:proofErr w:type="spellStart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согласно Выписке из ЕГРН от 29.08.2023г.</w:t>
            </w:r>
          </w:p>
        </w:tc>
        <w:tc>
          <w:tcPr>
            <w:tcW w:w="1701" w:type="dxa"/>
          </w:tcPr>
          <w:p w14:paraId="3DF341A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8299B0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827161C" w14:textId="77777777" w:rsidTr="00F27367">
        <w:trPr>
          <w:trHeight w:val="1095"/>
        </w:trPr>
        <w:tc>
          <w:tcPr>
            <w:tcW w:w="517" w:type="dxa"/>
            <w:noWrap/>
            <w:hideMark/>
          </w:tcPr>
          <w:p w14:paraId="390E2A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79" w:type="dxa"/>
            <w:hideMark/>
          </w:tcPr>
          <w:p w14:paraId="6F74DF5B" w14:textId="20CCE846" w:rsidR="001144DD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- ГПП - 2 (ЗРУ - 10кВ)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назначение: нежилое, этажность: 2, кадастровый номер 24:11:0000000:8965, общая площадь 577,4 кв.м., адрес (местоположение): Красноярский край, Емельяновский р-н, 20-й км Енисейского тракта, ул. Крайняя, строение 18; 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№24-24/010-24/010/008/2016-4844/5, в пользу ООО «Электрические Сети </w:t>
            </w:r>
            <w:proofErr w:type="spellStart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согласно Выписке из ЕГРН от 29.08.2023г.</w:t>
            </w:r>
          </w:p>
        </w:tc>
        <w:tc>
          <w:tcPr>
            <w:tcW w:w="1701" w:type="dxa"/>
          </w:tcPr>
          <w:p w14:paraId="71A98C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073D71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F6FE8AB" w14:textId="77777777" w:rsidTr="00F27367">
        <w:trPr>
          <w:trHeight w:val="1181"/>
        </w:trPr>
        <w:tc>
          <w:tcPr>
            <w:tcW w:w="517" w:type="dxa"/>
            <w:noWrap/>
            <w:hideMark/>
          </w:tcPr>
          <w:p w14:paraId="4E87F61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679" w:type="dxa"/>
            <w:hideMark/>
          </w:tcPr>
          <w:p w14:paraId="50F84929" w14:textId="6FF77F6C" w:rsidR="00EF5B4A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Сооружение, воздушная ЛЭП высокого напряжения, назначение: нежилое, протяженность 20200 м, кадастровый номер 24:11:0000000:1871, общая площадь не опр. кв.м., адрес (местоположение): Красноярский край, Емельяновский р-н, 20 км. Енисейского тракта от РП-220 до п/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НовоКрасноярской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 152; </w:t>
            </w:r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№24-24/010-24/010/008/2016-4844/8, в пользу ООО «Электрические Сети </w:t>
            </w:r>
            <w:proofErr w:type="spellStart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29.08.2023г. </w:t>
            </w:r>
          </w:p>
        </w:tc>
        <w:tc>
          <w:tcPr>
            <w:tcW w:w="1701" w:type="dxa"/>
          </w:tcPr>
          <w:p w14:paraId="601B995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DD56FB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B1F5065" w14:textId="77777777" w:rsidTr="00F27367">
        <w:trPr>
          <w:trHeight w:val="2115"/>
        </w:trPr>
        <w:tc>
          <w:tcPr>
            <w:tcW w:w="517" w:type="dxa"/>
            <w:noWrap/>
            <w:hideMark/>
          </w:tcPr>
          <w:p w14:paraId="133DC97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9" w:type="dxa"/>
            <w:hideMark/>
          </w:tcPr>
          <w:p w14:paraId="01CAD197" w14:textId="1C010A41" w:rsidR="009F636C" w:rsidRPr="009F636C" w:rsidRDefault="00790B35" w:rsidP="009F63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кадастровый номер 24:11:0260104:111, общая площадь 92174 кв.м., адрес (местоположение):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28, "А"; </w:t>
            </w:r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рег. 24-24/010-24/010/008/2016-4844/14, в пользу ООО «Электрические Сети </w:t>
            </w:r>
            <w:proofErr w:type="spellStart"/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 подробное содержание ограничения указано в Выписке из ЕГРН от 29.08.2023г. № КУВИ-001/2023-197003179, размещенной в ЕФРСБ и на сайте ЭП</w:t>
            </w:r>
            <w:r w:rsidR="009F6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663F1B" w14:textId="529D90DA" w:rsidR="00790B35" w:rsidRPr="00ED2783" w:rsidRDefault="00790B35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8FD21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57B89A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84681A2" w14:textId="77777777" w:rsidTr="00F27367">
        <w:trPr>
          <w:trHeight w:val="2606"/>
        </w:trPr>
        <w:tc>
          <w:tcPr>
            <w:tcW w:w="517" w:type="dxa"/>
            <w:noWrap/>
            <w:hideMark/>
          </w:tcPr>
          <w:p w14:paraId="1B5BE8B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79" w:type="dxa"/>
            <w:hideMark/>
          </w:tcPr>
          <w:p w14:paraId="1BBDCB8D" w14:textId="3472AE66" w:rsidR="00487F88" w:rsidRPr="00487F88" w:rsidRDefault="00790B35" w:rsidP="00487F8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кадастровый номер 24:11:0260104:112, общая площадь 50638 кв.м., адрес (местоположение):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 участок № 28, "Б"; 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№24-24/010-24/010/008/2016-4844/17, в пользу ООО «Электрические Сети </w:t>
            </w:r>
            <w:proofErr w:type="spellStart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</w:t>
            </w:r>
            <w:r w:rsidR="000A6F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F7337" w:rsidRPr="00CF7337">
              <w:rPr>
                <w:rFonts w:ascii="Times New Roman" w:hAnsi="Times New Roman" w:cs="Times New Roman"/>
                <w:sz w:val="18"/>
                <w:szCs w:val="18"/>
              </w:rPr>
              <w:t>29.08.2023г. № КУВИ-001/2023-197003504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  <w:r w:rsidR="00487F88" w:rsidRPr="00487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FB8CE6" w14:textId="29453F65" w:rsidR="00487F88" w:rsidRPr="00ED2783" w:rsidRDefault="00487F88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5913E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45DF9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8C8E56E" w14:textId="77777777" w:rsidTr="00F27367">
        <w:trPr>
          <w:trHeight w:val="1924"/>
        </w:trPr>
        <w:tc>
          <w:tcPr>
            <w:tcW w:w="517" w:type="dxa"/>
            <w:noWrap/>
            <w:hideMark/>
          </w:tcPr>
          <w:p w14:paraId="33E7F7B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9" w:type="dxa"/>
            <w:hideMark/>
          </w:tcPr>
          <w:p w14:paraId="65164B51" w14:textId="212C6198" w:rsidR="00DB10CA" w:rsidRPr="00ED2783" w:rsidRDefault="00790B35" w:rsidP="0058399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24:11:0260104:114, общая площадь 48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"А"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№24-24/010-24/010/008/2016-4844/6, в пользу ООО «Электрические Сети </w:t>
            </w:r>
            <w:proofErr w:type="spellStart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 подробное содержание ограничения указано в Выписке из ЕГРН 29.08.2023г. № КУВИ-001/2023-197003750, ра</w:t>
            </w:r>
            <w:r w:rsidR="0058399E">
              <w:rPr>
                <w:rFonts w:ascii="Times New Roman" w:hAnsi="Times New Roman" w:cs="Times New Roman"/>
                <w:sz w:val="18"/>
                <w:szCs w:val="18"/>
              </w:rPr>
              <w:t>змещенной в ЕФРСБ и на сайте ЭП.</w:t>
            </w:r>
          </w:p>
        </w:tc>
        <w:tc>
          <w:tcPr>
            <w:tcW w:w="1701" w:type="dxa"/>
          </w:tcPr>
          <w:p w14:paraId="2354529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4F167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14B2A9C" w14:textId="77777777" w:rsidTr="00F27367">
        <w:trPr>
          <w:trHeight w:val="2265"/>
        </w:trPr>
        <w:tc>
          <w:tcPr>
            <w:tcW w:w="517" w:type="dxa"/>
            <w:noWrap/>
            <w:hideMark/>
          </w:tcPr>
          <w:p w14:paraId="1E16721F" w14:textId="77777777" w:rsidR="00790B35" w:rsidRPr="006C25B4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79" w:type="dxa"/>
            <w:hideMark/>
          </w:tcPr>
          <w:p w14:paraId="2529839C" w14:textId="04E042B5" w:rsidR="00790B35" w:rsidRPr="006C25B4" w:rsidRDefault="00790B35" w:rsidP="003B06B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24:11:0260104:115, общая площадь 44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"Б"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бременение: аренда на основании договора аренды №1/2 от 01.07.2011, гос. рег. №24-24/010-24/010/008/2016-4844/10, в пользу ООО «Электрические Сети </w:t>
            </w:r>
            <w:proofErr w:type="spell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28.08.2023г. </w:t>
            </w:r>
          </w:p>
          <w:p w14:paraId="71124C59" w14:textId="77777777" w:rsidR="00790B35" w:rsidRDefault="00790B35" w:rsidP="00180E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4DBD6" w14:textId="53167C7D" w:rsidR="00790B35" w:rsidRPr="00ED2783" w:rsidRDefault="00790B35" w:rsidP="00180E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12930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E9E8D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5FA0A69" w14:textId="77777777" w:rsidTr="00F27367">
        <w:trPr>
          <w:trHeight w:val="1969"/>
        </w:trPr>
        <w:tc>
          <w:tcPr>
            <w:tcW w:w="517" w:type="dxa"/>
            <w:noWrap/>
            <w:hideMark/>
          </w:tcPr>
          <w:p w14:paraId="1BAE97A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79" w:type="dxa"/>
            <w:hideMark/>
          </w:tcPr>
          <w:p w14:paraId="1EA794BD" w14:textId="103D9070" w:rsidR="00790B35" w:rsidRPr="006C25B4" w:rsidRDefault="00790B35" w:rsidP="001B73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24:11:0260104:116, общая площадь 63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"В"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бременение (ограничение): аренда на основании договора аренды №1/2 от 01.07.2011, гос. рег. №24-24/010-24/010/008/2016-4844/18, в пользу ООО «Электрические Сети </w:t>
            </w:r>
            <w:proofErr w:type="spell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 подробное содержание ограничени</w:t>
            </w:r>
            <w:r w:rsidR="006820D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указано в Выписке из ЕГРН от 28.08.2023г. № КУВИ-001/2023-196316419, размещенной в ЕФРСБ и на сайте ЭП</w:t>
            </w:r>
          </w:p>
          <w:p w14:paraId="13FC1073" w14:textId="0CDE3840" w:rsidR="00790B35" w:rsidRPr="00ED2783" w:rsidRDefault="00790B35" w:rsidP="001B73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0FC32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FBE6B9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18DD823" w14:textId="77777777" w:rsidTr="00F27367">
        <w:trPr>
          <w:trHeight w:val="1983"/>
        </w:trPr>
        <w:tc>
          <w:tcPr>
            <w:tcW w:w="517" w:type="dxa"/>
            <w:noWrap/>
            <w:hideMark/>
          </w:tcPr>
          <w:p w14:paraId="446E58F4" w14:textId="1E01E4E3" w:rsidR="00790B35" w:rsidRPr="00855C62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9" w:type="dxa"/>
            <w:hideMark/>
          </w:tcPr>
          <w:p w14:paraId="631B470F" w14:textId="24DAC0C7" w:rsidR="00790B35" w:rsidRPr="006C25B4" w:rsidRDefault="00790B35" w:rsidP="0000428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24:11:0260104:117, общая площадь 59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"Г"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бременение (ограничение): аренда на основании договора аренды №1/2 от 01.07.2011, гос. рег.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4-24/010-24/010/008/2016-4844/16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</w:t>
            </w:r>
            <w:r w:rsidR="006347C2">
              <w:rPr>
                <w:rFonts w:ascii="Times New Roman" w:hAnsi="Times New Roman" w:cs="Times New Roman"/>
                <w:sz w:val="18"/>
                <w:szCs w:val="18"/>
              </w:rPr>
              <w:t>подробное содержание ограничения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указано в Выписке из ЕГРН от 28.08.2023г. № КУВИ-001/2023-1963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15363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</w:p>
          <w:p w14:paraId="58575750" w14:textId="6FC491D3" w:rsidR="00790B35" w:rsidRPr="00ED2783" w:rsidRDefault="00790B35" w:rsidP="009E4C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D8DA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7EF0CB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01AA25F" w14:textId="77777777" w:rsidTr="00F27367">
        <w:trPr>
          <w:trHeight w:val="2850"/>
        </w:trPr>
        <w:tc>
          <w:tcPr>
            <w:tcW w:w="517" w:type="dxa"/>
            <w:noWrap/>
            <w:hideMark/>
          </w:tcPr>
          <w:p w14:paraId="59A983D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679" w:type="dxa"/>
            <w:hideMark/>
          </w:tcPr>
          <w:p w14:paraId="5732BF3E" w14:textId="55F0AB41" w:rsidR="000A6F7A" w:rsidRPr="00C70A07" w:rsidRDefault="00790B35" w:rsidP="00C50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24:11:0260104:118, общая площадь 219930 кв.м., адрес (местоположение):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№21, "Д"; </w:t>
            </w:r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№24-24/010-24/010/008/2016-4844/12, в пользу ООО «Электрические Сети </w:t>
            </w:r>
            <w:proofErr w:type="spellStart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от 29.08.2023г. № КУВИ-001/2023-197004132, размещенной в ЕФРСБ и на сайте ЭП </w:t>
            </w:r>
          </w:p>
        </w:tc>
        <w:tc>
          <w:tcPr>
            <w:tcW w:w="1701" w:type="dxa"/>
          </w:tcPr>
          <w:p w14:paraId="50DF90F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BC8BBE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47E1F0" w14:textId="77777777" w:rsidTr="00F27367">
        <w:trPr>
          <w:trHeight w:val="2909"/>
        </w:trPr>
        <w:tc>
          <w:tcPr>
            <w:tcW w:w="517" w:type="dxa"/>
            <w:noWrap/>
            <w:hideMark/>
          </w:tcPr>
          <w:p w14:paraId="38D3EBD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9" w:type="dxa"/>
            <w:hideMark/>
          </w:tcPr>
          <w:p w14:paraId="350C0621" w14:textId="2A6BBF98" w:rsidR="004F15EC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24:11:0260104:121, общая площадь 21367 кв.м., адрес (местоположение):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"З"; </w:t>
            </w:r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№24-24/010-24/010/008/2016-4844/15, в пользу ООО «Электрические Сети </w:t>
            </w:r>
            <w:proofErr w:type="spellStart"/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 согласно Выписке из ЕГРН от 29.08.2023г. </w:t>
            </w:r>
          </w:p>
        </w:tc>
        <w:tc>
          <w:tcPr>
            <w:tcW w:w="1701" w:type="dxa"/>
          </w:tcPr>
          <w:p w14:paraId="2953E41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26271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8938F65" w14:textId="77777777" w:rsidTr="00F27367">
        <w:trPr>
          <w:trHeight w:val="1960"/>
        </w:trPr>
        <w:tc>
          <w:tcPr>
            <w:tcW w:w="517" w:type="dxa"/>
            <w:noWrap/>
            <w:hideMark/>
          </w:tcPr>
          <w:p w14:paraId="29B397C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9" w:type="dxa"/>
            <w:hideMark/>
          </w:tcPr>
          <w:p w14:paraId="69D22366" w14:textId="02A1F9A6" w:rsidR="00790B35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24:11:0260104:123, общая площадь 44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"К"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4-24/010-24/010/008/2016-4844/9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Pr="00AE612E">
              <w:rPr>
                <w:rFonts w:ascii="Times New Roman" w:hAnsi="Times New Roman" w:cs="Times New Roman"/>
                <w:sz w:val="18"/>
                <w:szCs w:val="18"/>
              </w:rPr>
              <w:t>Крастяжмашс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 согласно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 Выписке из ЕГРН от 28.08.2023г. </w:t>
            </w:r>
          </w:p>
        </w:tc>
        <w:tc>
          <w:tcPr>
            <w:tcW w:w="1701" w:type="dxa"/>
          </w:tcPr>
          <w:p w14:paraId="3DA5012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E2A341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2DB4AF7" w14:textId="77777777" w:rsidTr="00F27367">
        <w:trPr>
          <w:trHeight w:val="1976"/>
        </w:trPr>
        <w:tc>
          <w:tcPr>
            <w:tcW w:w="517" w:type="dxa"/>
            <w:noWrap/>
            <w:hideMark/>
          </w:tcPr>
          <w:p w14:paraId="7FF10AE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9" w:type="dxa"/>
            <w:hideMark/>
          </w:tcPr>
          <w:p w14:paraId="5D3B36DF" w14:textId="1AF2F71A" w:rsidR="00790B35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24:11:0260104:124, общая площадь 64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"Л"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24/010/008/2016-4844/4</w:t>
            </w:r>
            <w:r w:rsidRPr="0077431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 согласно Выписке из ЕГРН от 28.08.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</w:p>
        </w:tc>
        <w:tc>
          <w:tcPr>
            <w:tcW w:w="1701" w:type="dxa"/>
          </w:tcPr>
          <w:p w14:paraId="43B500D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1ED632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CD456DC" w14:textId="77777777" w:rsidTr="00F27367">
        <w:trPr>
          <w:trHeight w:val="693"/>
        </w:trPr>
        <w:tc>
          <w:tcPr>
            <w:tcW w:w="517" w:type="dxa"/>
            <w:noWrap/>
            <w:hideMark/>
          </w:tcPr>
          <w:p w14:paraId="41D7BC4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6679" w:type="dxa"/>
            <w:hideMark/>
          </w:tcPr>
          <w:p w14:paraId="247C8D52" w14:textId="392BC85D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смонтированного оборудования ГПП-2. Адрес: Красноярский край, Емельяновский район, 20 км. Енисейского тракта, ул. Крайняя. Инвентарный номер: 00000317, </w:t>
            </w:r>
            <w:proofErr w:type="spellStart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>пообъектный</w:t>
            </w:r>
            <w:proofErr w:type="spellEnd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 указан в приложении 1.1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настоящего Перечня; </w:t>
            </w:r>
            <w:r w:rsidR="00A1583F" w:rsidRPr="0058399E">
              <w:rPr>
                <w:rFonts w:ascii="Times New Roman" w:hAnsi="Times New Roman" w:cs="Times New Roman"/>
                <w:sz w:val="18"/>
                <w:szCs w:val="18"/>
              </w:rPr>
              <w:t>обременение:</w:t>
            </w:r>
            <w:r w:rsidR="00A158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аренда на основании договора аренды №1/2 от 01.07.2011, заключенного с ООО «Электрические Сети </w:t>
            </w:r>
            <w:proofErr w:type="spellStart"/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>Крастяжмашсрок</w:t>
            </w:r>
            <w:proofErr w:type="spellEnd"/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>», срок аренды по 31.12.2020</w:t>
            </w:r>
          </w:p>
        </w:tc>
        <w:tc>
          <w:tcPr>
            <w:tcW w:w="1701" w:type="dxa"/>
          </w:tcPr>
          <w:p w14:paraId="594640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7266EA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4EC146B" w14:textId="77777777" w:rsidTr="00F27367">
        <w:trPr>
          <w:trHeight w:val="693"/>
        </w:trPr>
        <w:tc>
          <w:tcPr>
            <w:tcW w:w="517" w:type="dxa"/>
            <w:noWrap/>
            <w:hideMark/>
          </w:tcPr>
          <w:p w14:paraId="1914F98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79" w:type="dxa"/>
            <w:hideMark/>
          </w:tcPr>
          <w:p w14:paraId="54B4C3EC" w14:textId="77777777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смонтированного оборудования РП-220кВ. Адрес: Красноярский край, Емельяновский район, 20 км. Енисейского тракта, ул. Северная. Инвентарный номер: 00000328, </w:t>
            </w:r>
          </w:p>
          <w:p w14:paraId="35CD0A74" w14:textId="5FB26B7A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>пообъектный</w:t>
            </w:r>
            <w:proofErr w:type="spellEnd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 указан в приложении 1.1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настоящего Перечня; </w:t>
            </w:r>
            <w:r w:rsidRPr="0058399E">
              <w:rPr>
                <w:rFonts w:ascii="Times New Roman" w:hAnsi="Times New Roman" w:cs="Times New Roman"/>
                <w:sz w:val="18"/>
                <w:szCs w:val="18"/>
              </w:rPr>
              <w:t>обременение</w:t>
            </w:r>
            <w:r w:rsidR="00A1583F" w:rsidRPr="0058399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1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 xml:space="preserve">аренда на основании договора аренды №1/2 от 01.07.2011, заключенного с ООО «Электрические Сети </w:t>
            </w:r>
            <w:proofErr w:type="spellStart"/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</w:t>
            </w:r>
          </w:p>
        </w:tc>
        <w:tc>
          <w:tcPr>
            <w:tcW w:w="1701" w:type="dxa"/>
          </w:tcPr>
          <w:p w14:paraId="1616D63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523C54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6C4F32" w14:textId="77777777" w:rsidTr="00F27367">
        <w:trPr>
          <w:trHeight w:val="1059"/>
        </w:trPr>
        <w:tc>
          <w:tcPr>
            <w:tcW w:w="517" w:type="dxa"/>
            <w:noWrap/>
            <w:hideMark/>
          </w:tcPr>
          <w:p w14:paraId="6FD8073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9" w:type="dxa"/>
            <w:hideMark/>
          </w:tcPr>
          <w:p w14:paraId="4D9A9C1B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 станции нейтрализации, назначение: нежилое, этажность: 2, кадастровый номер 24:11:0000000:1979, общая площадь 1619,4 кв.м., адрес (местоположение</w:t>
            </w:r>
            <w:proofErr w:type="gram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):Красноярский</w:t>
            </w:r>
            <w:proofErr w:type="gram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край, Емельяновский р-н, 20 км Енисейского тракта, ул. Румянцева, стр.4е</w:t>
            </w:r>
          </w:p>
        </w:tc>
        <w:tc>
          <w:tcPr>
            <w:tcW w:w="1701" w:type="dxa"/>
          </w:tcPr>
          <w:p w14:paraId="3F6395D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A7857B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3865DC3" w14:textId="77777777" w:rsidTr="00F27367">
        <w:trPr>
          <w:trHeight w:val="1019"/>
        </w:trPr>
        <w:tc>
          <w:tcPr>
            <w:tcW w:w="517" w:type="dxa"/>
            <w:noWrap/>
            <w:hideMark/>
          </w:tcPr>
          <w:p w14:paraId="7B271DE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79" w:type="dxa"/>
            <w:hideMark/>
          </w:tcPr>
          <w:p w14:paraId="26B25672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назначение: нежилое, этажность: 4, кадастровый номер 24:11:0000000:1984, общая площадь 6093 кв.м., адрес (местоположение): Красноярский край, Емельяновский р-н,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стр. 6</w:t>
            </w:r>
          </w:p>
        </w:tc>
        <w:tc>
          <w:tcPr>
            <w:tcW w:w="1701" w:type="dxa"/>
          </w:tcPr>
          <w:p w14:paraId="22AB2A4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B80ED7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FC51265" w14:textId="77777777" w:rsidTr="00F27367">
        <w:trPr>
          <w:trHeight w:val="993"/>
        </w:trPr>
        <w:tc>
          <w:tcPr>
            <w:tcW w:w="517" w:type="dxa"/>
            <w:noWrap/>
            <w:hideMark/>
          </w:tcPr>
          <w:p w14:paraId="24C7C102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679" w:type="dxa"/>
            <w:hideMark/>
          </w:tcPr>
          <w:p w14:paraId="1E4421ED" w14:textId="77777777" w:rsidR="00790B35" w:rsidRPr="00AD44E1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Здание, временная котельная, назначение: нежилое, этажность: 2, кадастровый номер 24:11:0000000:8964, общая площадь 504,6 кв.м., адрес (местоположение): Красноярский край, Емельяновский р-н, 20 км Енисейского тракта, ул. Северная, стр. 15</w:t>
            </w:r>
          </w:p>
        </w:tc>
        <w:tc>
          <w:tcPr>
            <w:tcW w:w="1701" w:type="dxa"/>
          </w:tcPr>
          <w:p w14:paraId="36D63D6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3FEEDD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E3BE5BC" w14:textId="77777777" w:rsidTr="00F27367">
        <w:trPr>
          <w:trHeight w:val="968"/>
        </w:trPr>
        <w:tc>
          <w:tcPr>
            <w:tcW w:w="517" w:type="dxa"/>
            <w:noWrap/>
            <w:hideMark/>
          </w:tcPr>
          <w:p w14:paraId="465FA567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79" w:type="dxa"/>
            <w:hideMark/>
          </w:tcPr>
          <w:p w14:paraId="5E592BDF" w14:textId="71357610" w:rsidR="00790B35" w:rsidRPr="00AD44E1" w:rsidRDefault="00790B35" w:rsidP="009F103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незавершенного строительства, проектируемое назначение: нежилое, площадь застройки 425 кв.м., степень готовности 45%, кадастровый номер 24:11:0000000:1699, площадь: данные отсутствуют, адрес (местоположение): Красноярский край, Емельяновский р-н,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21 "Ж", стр. № 2</w:t>
            </w:r>
          </w:p>
        </w:tc>
        <w:tc>
          <w:tcPr>
            <w:tcW w:w="1701" w:type="dxa"/>
          </w:tcPr>
          <w:p w14:paraId="1DF4E07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65499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03614BB" w14:textId="77777777" w:rsidTr="00F27367">
        <w:trPr>
          <w:trHeight w:val="928"/>
        </w:trPr>
        <w:tc>
          <w:tcPr>
            <w:tcW w:w="517" w:type="dxa"/>
            <w:noWrap/>
            <w:hideMark/>
          </w:tcPr>
          <w:p w14:paraId="4AE92E12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79" w:type="dxa"/>
            <w:hideMark/>
          </w:tcPr>
          <w:p w14:paraId="6E993B08" w14:textId="192F50D2" w:rsidR="00790B35" w:rsidRPr="00AD44E1" w:rsidRDefault="00790B35" w:rsidP="00250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строительства, проектируемое назначение: нежилое здание, площадь застройки 31120,1 кв.м., степень готовности 95%, кадастровый номер 24:11:0000000:1982, площадь 33600</w:t>
            </w:r>
            <w:r w:rsidR="00A1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Красноярский край, Емельяновский р-н,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тракта, участок №26, стр. № 8</w:t>
            </w:r>
          </w:p>
        </w:tc>
        <w:tc>
          <w:tcPr>
            <w:tcW w:w="1701" w:type="dxa"/>
          </w:tcPr>
          <w:p w14:paraId="077AA19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695BEC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2718504" w14:textId="77777777" w:rsidTr="00F27367">
        <w:trPr>
          <w:trHeight w:val="1044"/>
        </w:trPr>
        <w:tc>
          <w:tcPr>
            <w:tcW w:w="517" w:type="dxa"/>
            <w:noWrap/>
            <w:hideMark/>
          </w:tcPr>
          <w:p w14:paraId="55C607F9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79" w:type="dxa"/>
            <w:hideMark/>
          </w:tcPr>
          <w:p w14:paraId="292CC495" w14:textId="6DE19375" w:rsidR="00790B35" w:rsidRPr="00AD44E1" w:rsidRDefault="00790B35" w:rsidP="00250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строительства, проектируемое назначение: производственное, площадь застройки 128230 кв.м., степень готовности 83%, кадастровый номер 24:11:0000000:</w:t>
            </w:r>
            <w:proofErr w:type="gram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1988,  площадь</w:t>
            </w:r>
            <w:proofErr w:type="gram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119615,4 кв.м., адрес (местоположение): Красноярский край, Емельяновский район, 20 км Енисейского тракта, стр. 6</w:t>
            </w:r>
          </w:p>
        </w:tc>
        <w:tc>
          <w:tcPr>
            <w:tcW w:w="1701" w:type="dxa"/>
          </w:tcPr>
          <w:p w14:paraId="357E5BE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4B98633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35D66FF" w14:textId="77777777" w:rsidTr="00F27367">
        <w:trPr>
          <w:trHeight w:val="1174"/>
        </w:trPr>
        <w:tc>
          <w:tcPr>
            <w:tcW w:w="517" w:type="dxa"/>
            <w:noWrap/>
            <w:hideMark/>
          </w:tcPr>
          <w:p w14:paraId="0808ED4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79" w:type="dxa"/>
            <w:hideMark/>
          </w:tcPr>
          <w:p w14:paraId="59839C53" w14:textId="783599F7" w:rsidR="00790B35" w:rsidRPr="00ED2783" w:rsidRDefault="00790B35" w:rsidP="00F65C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бъект незавершенного строительства, степень готовности </w:t>
            </w: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89%,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24:11:0000000:15494, площадь 1803,9 кв.м., адрес (местоположение): Россия,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21 "Ж", стр. № 1</w:t>
            </w:r>
          </w:p>
        </w:tc>
        <w:tc>
          <w:tcPr>
            <w:tcW w:w="1701" w:type="dxa"/>
          </w:tcPr>
          <w:p w14:paraId="29110CB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E20DBC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A47F47C" w14:textId="77777777" w:rsidTr="00F27367">
        <w:trPr>
          <w:trHeight w:val="2925"/>
        </w:trPr>
        <w:tc>
          <w:tcPr>
            <w:tcW w:w="517" w:type="dxa"/>
            <w:noWrap/>
            <w:hideMark/>
          </w:tcPr>
          <w:p w14:paraId="61453DD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679" w:type="dxa"/>
            <w:hideMark/>
          </w:tcPr>
          <w:p w14:paraId="386369F5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24:11:0260104:119, общая площадь 44604 кв.м., адрес (местоположение):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"Е"</w:t>
            </w:r>
          </w:p>
        </w:tc>
        <w:tc>
          <w:tcPr>
            <w:tcW w:w="1701" w:type="dxa"/>
          </w:tcPr>
          <w:p w14:paraId="58E49C9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5583C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7B33314" w14:textId="77777777" w:rsidTr="00F27367">
        <w:trPr>
          <w:trHeight w:val="2910"/>
        </w:trPr>
        <w:tc>
          <w:tcPr>
            <w:tcW w:w="517" w:type="dxa"/>
            <w:noWrap/>
            <w:hideMark/>
          </w:tcPr>
          <w:p w14:paraId="657B28B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6679" w:type="dxa"/>
            <w:hideMark/>
          </w:tcPr>
          <w:p w14:paraId="40D4DA81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24:11:0260104:120, общая площадь 35312 кв.м., адрес (местоположение):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"Ж"</w:t>
            </w:r>
          </w:p>
        </w:tc>
        <w:tc>
          <w:tcPr>
            <w:tcW w:w="1701" w:type="dxa"/>
          </w:tcPr>
          <w:p w14:paraId="40CF564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D2E1D0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29A9588" w14:textId="77777777" w:rsidTr="00F27367">
        <w:trPr>
          <w:trHeight w:val="2111"/>
        </w:trPr>
        <w:tc>
          <w:tcPr>
            <w:tcW w:w="517" w:type="dxa"/>
            <w:noWrap/>
            <w:hideMark/>
          </w:tcPr>
          <w:p w14:paraId="30BB7D1A" w14:textId="77777777" w:rsidR="00790B35" w:rsidRPr="006023ED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79" w:type="dxa"/>
            <w:hideMark/>
          </w:tcPr>
          <w:p w14:paraId="23BB2B95" w14:textId="03DAD173" w:rsidR="00790B35" w:rsidRPr="00ED2783" w:rsidRDefault="00790B35" w:rsidP="000173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земельного </w:t>
            </w:r>
            <w:r w:rsidRPr="00C6063F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C606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Договора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01.12.2008 о передаче прав и обязанностей (перенайме) по договору аренды №242 находящегося в государственной собственности земельного участка от 07.07.2008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заключенного с администрацией Емельяновского района Красноярского карая,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срок аренды: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10.06.2057</w:t>
            </w:r>
            <w:r w:rsidRPr="00C6063F">
              <w:rPr>
                <w:rFonts w:ascii="Times New Roman" w:hAnsi="Times New Roman" w:cs="Times New Roman"/>
                <w:sz w:val="18"/>
                <w:szCs w:val="18"/>
              </w:rPr>
              <w:t xml:space="preserve">, категория земель: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B1001">
              <w:rPr>
                <w:rFonts w:ascii="Times New Roman" w:hAnsi="Times New Roman" w:cs="Times New Roman"/>
                <w:sz w:val="18"/>
                <w:szCs w:val="18"/>
              </w:rPr>
              <w:t>ля эксплуатации производственного здания и нежилого административно-бытового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24:11:0260104:75, общая площадь 309 478 кв.м., адрес (местоположение): Россия,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Частоостровский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участок № 26</w:t>
            </w:r>
          </w:p>
        </w:tc>
        <w:tc>
          <w:tcPr>
            <w:tcW w:w="1701" w:type="dxa"/>
          </w:tcPr>
          <w:p w14:paraId="5E83C4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016466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22FA5D2" w14:textId="77777777" w:rsidTr="00F27367">
        <w:trPr>
          <w:trHeight w:val="2056"/>
        </w:trPr>
        <w:tc>
          <w:tcPr>
            <w:tcW w:w="517" w:type="dxa"/>
            <w:noWrap/>
            <w:hideMark/>
          </w:tcPr>
          <w:p w14:paraId="3F676A2F" w14:textId="77777777" w:rsidR="00790B35" w:rsidRPr="006023ED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9" w:type="dxa"/>
            <w:hideMark/>
          </w:tcPr>
          <w:p w14:paraId="7D615680" w14:textId="678BA6CB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</w:t>
            </w:r>
            <w:r>
              <w:t xml:space="preserve"> 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Договора </w:t>
            </w:r>
            <w:r w:rsidRPr="000251D4">
              <w:rPr>
                <w:rFonts w:ascii="Times New Roman" w:hAnsi="Times New Roman" w:cs="Times New Roman"/>
                <w:sz w:val="18"/>
                <w:szCs w:val="18"/>
              </w:rPr>
              <w:t xml:space="preserve">от 01.12.2008 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>о передаче прав и обязанностей (пе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ренайме) по договору аренды №258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находящегося в государственной собств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енности земельного участка от 09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>.07.2008,</w:t>
            </w:r>
            <w:r>
              <w:t xml:space="preserve"> </w:t>
            </w:r>
            <w:r w:rsidRPr="000251D4">
              <w:rPr>
                <w:rFonts w:ascii="Times New Roman" w:hAnsi="Times New Roman" w:cs="Times New Roman"/>
                <w:sz w:val="18"/>
                <w:szCs w:val="18"/>
              </w:rPr>
              <w:t>заключенного с администрацией Емельяновского района Красноярского карая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 срок аренды: по 10.06.2057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</w:t>
            </w:r>
            <w:r w:rsidRPr="00EB1001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эксплуатации нежилого производственного здания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24:11:0260104:78, общая площадь 283 060 кв.м., адрес (местоположение): Россия,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Частоостровский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участок № 27</w:t>
            </w:r>
          </w:p>
        </w:tc>
        <w:tc>
          <w:tcPr>
            <w:tcW w:w="1701" w:type="dxa"/>
          </w:tcPr>
          <w:p w14:paraId="1A406D0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4A2869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EA66044" w14:textId="77777777" w:rsidTr="00F27367">
        <w:trPr>
          <w:trHeight w:val="2130"/>
        </w:trPr>
        <w:tc>
          <w:tcPr>
            <w:tcW w:w="517" w:type="dxa"/>
            <w:noWrap/>
            <w:hideMark/>
          </w:tcPr>
          <w:p w14:paraId="68F92754" w14:textId="77777777" w:rsidR="00790B35" w:rsidRPr="00C70A07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679" w:type="dxa"/>
            <w:hideMark/>
          </w:tcPr>
          <w:p w14:paraId="3966AAA4" w14:textId="7A41AED9" w:rsidR="00790B35" w:rsidRPr="00C70A07" w:rsidRDefault="00790B35" w:rsidP="00FE0F7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организации полигона утилизации промышленных отходов, кадастровый номер 24:11:0260104:103, общая площадь 485000 кв.м., адрес (местоположение): Красноярский край, р-н Емельяновский,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совет, 20 км Енисейского тракта (правая сторона), участок № 31</w:t>
            </w:r>
            <w:r w:rsidR="00436509" w:rsidRPr="00C70A07">
              <w:rPr>
                <w:rFonts w:ascii="Times New Roman" w:hAnsi="Times New Roman" w:cs="Times New Roman"/>
                <w:sz w:val="18"/>
                <w:szCs w:val="18"/>
              </w:rPr>
              <w:t>; обременение: ограничение прав на земельный участок согласно ст. 56 ЗК РФ подробное содержание ограничения указано в Выписке из ЕГРН 29.08.2023г. № КУВИ-001/2023-197009346</w:t>
            </w:r>
            <w:r w:rsidR="00FE0F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2AD295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818180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523516A" w14:textId="77777777" w:rsidTr="00F27367">
        <w:trPr>
          <w:trHeight w:val="1279"/>
        </w:trPr>
        <w:tc>
          <w:tcPr>
            <w:tcW w:w="517" w:type="dxa"/>
            <w:noWrap/>
            <w:hideMark/>
          </w:tcPr>
          <w:p w14:paraId="3FC7ED2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79" w:type="dxa"/>
            <w:hideMark/>
          </w:tcPr>
          <w:p w14:paraId="73E243A4" w14:textId="738AA8B6" w:rsidR="00790B35" w:rsidRPr="00ED2783" w:rsidRDefault="00790B35" w:rsidP="00F33ED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Сооружение, отвальное хозяйство - участок захоронения промышленных отходов, назначение: нежилое, кадастровый номер 24:11:0260104:154, площадь</w:t>
            </w:r>
            <w:r w:rsidR="00F33ED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51732,5 кв.м., адрес (местоположение): Красноярский край, Емельяновский р-н,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тракта, соор.1</w:t>
            </w:r>
          </w:p>
        </w:tc>
        <w:tc>
          <w:tcPr>
            <w:tcW w:w="1701" w:type="dxa"/>
          </w:tcPr>
          <w:p w14:paraId="4A49CD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C515F6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813186B" w14:textId="77777777" w:rsidTr="00F27367">
        <w:trPr>
          <w:trHeight w:val="434"/>
        </w:trPr>
        <w:tc>
          <w:tcPr>
            <w:tcW w:w="517" w:type="dxa"/>
            <w:noWrap/>
            <w:hideMark/>
          </w:tcPr>
          <w:p w14:paraId="46F7253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679" w:type="dxa"/>
            <w:hideMark/>
          </w:tcPr>
          <w:p w14:paraId="125BF41F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контроля и управления доступом АБК</w:t>
            </w:r>
          </w:p>
        </w:tc>
        <w:tc>
          <w:tcPr>
            <w:tcW w:w="1701" w:type="dxa"/>
          </w:tcPr>
          <w:p w14:paraId="6CB0F8C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C4457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4074CB0" w14:textId="77777777" w:rsidTr="00F27367">
        <w:trPr>
          <w:trHeight w:val="317"/>
        </w:trPr>
        <w:tc>
          <w:tcPr>
            <w:tcW w:w="517" w:type="dxa"/>
            <w:noWrap/>
            <w:hideMark/>
          </w:tcPr>
          <w:p w14:paraId="4F9C835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679" w:type="dxa"/>
            <w:hideMark/>
          </w:tcPr>
          <w:p w14:paraId="42673224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пожаротушения и пожарной сигнализации АБК</w:t>
            </w:r>
          </w:p>
        </w:tc>
        <w:tc>
          <w:tcPr>
            <w:tcW w:w="1701" w:type="dxa"/>
          </w:tcPr>
          <w:p w14:paraId="0BFB55E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441AB1E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F7036A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715D3D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679" w:type="dxa"/>
            <w:hideMark/>
          </w:tcPr>
          <w:p w14:paraId="3B6C485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Весы электронные настольные CAS, модель SW-10</w:t>
            </w:r>
          </w:p>
        </w:tc>
        <w:tc>
          <w:tcPr>
            <w:tcW w:w="1701" w:type="dxa"/>
          </w:tcPr>
          <w:p w14:paraId="441F8FF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BB38" w14:textId="77777777" w:rsidR="00790B35" w:rsidRPr="00ED2783" w:rsidRDefault="00790B35" w:rsidP="00ED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B35" w:rsidRPr="00ED2783" w14:paraId="17014BDE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4EEE14A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79" w:type="dxa"/>
            <w:hideMark/>
          </w:tcPr>
          <w:p w14:paraId="1E9B8FB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Кипятильник </w:t>
            </w:r>
            <w:r w:rsidRPr="00ED27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регулятором WB-30</w:t>
            </w:r>
          </w:p>
        </w:tc>
        <w:tc>
          <w:tcPr>
            <w:tcW w:w="1701" w:type="dxa"/>
          </w:tcPr>
          <w:p w14:paraId="50E5C7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A7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2331F2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7C8387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679" w:type="dxa"/>
            <w:hideMark/>
          </w:tcPr>
          <w:p w14:paraId="472B55F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Кресло вращающееся</w:t>
            </w:r>
          </w:p>
        </w:tc>
        <w:tc>
          <w:tcPr>
            <w:tcW w:w="1701" w:type="dxa"/>
          </w:tcPr>
          <w:p w14:paraId="648DE70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2E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33E462B0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63FED2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6679" w:type="dxa"/>
            <w:hideMark/>
          </w:tcPr>
          <w:p w14:paraId="5D79BBA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Ларь для грязного белья ЛБ</w:t>
            </w:r>
          </w:p>
        </w:tc>
        <w:tc>
          <w:tcPr>
            <w:tcW w:w="1701" w:type="dxa"/>
          </w:tcPr>
          <w:p w14:paraId="222097E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FD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25C2E65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BAACA0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679" w:type="dxa"/>
            <w:hideMark/>
          </w:tcPr>
          <w:p w14:paraId="42159B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Машина для просеивания муки МПМВ-250</w:t>
            </w:r>
          </w:p>
        </w:tc>
        <w:tc>
          <w:tcPr>
            <w:tcW w:w="1701" w:type="dxa"/>
          </w:tcPr>
          <w:p w14:paraId="5205F9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C2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180F8DF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56CD29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9" w:type="dxa"/>
            <w:hideMark/>
          </w:tcPr>
          <w:p w14:paraId="3AD825B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Печь микроволновая KOR-6L 15W/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Mono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20L</w:t>
            </w:r>
          </w:p>
        </w:tc>
        <w:tc>
          <w:tcPr>
            <w:tcW w:w="1701" w:type="dxa"/>
          </w:tcPr>
          <w:p w14:paraId="112C2AD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F0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3472CCD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BD839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679" w:type="dxa"/>
            <w:hideMark/>
          </w:tcPr>
          <w:p w14:paraId="6127E5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Портативная ККМ ОКА-102 К</w:t>
            </w:r>
          </w:p>
        </w:tc>
        <w:tc>
          <w:tcPr>
            <w:tcW w:w="1701" w:type="dxa"/>
          </w:tcPr>
          <w:p w14:paraId="52A1FD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C8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0B35" w:rsidRPr="00ED2783" w14:paraId="00810C0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7C8E70F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679" w:type="dxa"/>
            <w:hideMark/>
          </w:tcPr>
          <w:p w14:paraId="7F8F976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Скамья</w:t>
            </w:r>
          </w:p>
        </w:tc>
        <w:tc>
          <w:tcPr>
            <w:tcW w:w="1701" w:type="dxa"/>
          </w:tcPr>
          <w:p w14:paraId="42B134B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37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B62DEC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71B7B07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679" w:type="dxa"/>
            <w:hideMark/>
          </w:tcPr>
          <w:p w14:paraId="2EF91D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для сбора отходов СПОО9/6-Э 900х600х870мм</w:t>
            </w:r>
          </w:p>
        </w:tc>
        <w:tc>
          <w:tcPr>
            <w:tcW w:w="1701" w:type="dxa"/>
          </w:tcPr>
          <w:p w14:paraId="25E5B2D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D5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76FE6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B0A0CC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679" w:type="dxa"/>
            <w:hideMark/>
          </w:tcPr>
          <w:p w14:paraId="1B9911E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канцелярский двухтумбовый</w:t>
            </w:r>
          </w:p>
        </w:tc>
        <w:tc>
          <w:tcPr>
            <w:tcW w:w="1701" w:type="dxa"/>
          </w:tcPr>
          <w:p w14:paraId="5A4F813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F5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7B65F973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90B6E5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679" w:type="dxa"/>
            <w:hideMark/>
          </w:tcPr>
          <w:p w14:paraId="069407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канцелярский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однотумбовый</w:t>
            </w:r>
            <w:proofErr w:type="spellEnd"/>
          </w:p>
        </w:tc>
        <w:tc>
          <w:tcPr>
            <w:tcW w:w="1701" w:type="dxa"/>
          </w:tcPr>
          <w:p w14:paraId="77F626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43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3DAB3B2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21F9B6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679" w:type="dxa"/>
            <w:tcBorders>
              <w:bottom w:val="single" w:sz="4" w:space="0" w:color="auto"/>
            </w:tcBorders>
            <w:hideMark/>
          </w:tcPr>
          <w:p w14:paraId="619984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обеденный (комплектуется со стульями обеденными)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70904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7F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790B35" w:rsidRPr="00ED2783" w14:paraId="3EE48677" w14:textId="77777777" w:rsidTr="00F27367">
        <w:trPr>
          <w:trHeight w:val="255"/>
        </w:trPr>
        <w:tc>
          <w:tcPr>
            <w:tcW w:w="517" w:type="dxa"/>
            <w:tcBorders>
              <w:right w:val="single" w:sz="4" w:space="0" w:color="auto"/>
            </w:tcBorders>
            <w:noWrap/>
            <w:hideMark/>
          </w:tcPr>
          <w:p w14:paraId="782C57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D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 обеденный (комплектуется со столами обеденными)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1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3F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790B35" w:rsidRPr="00ED2783" w14:paraId="51A50B86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007513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679" w:type="dxa"/>
            <w:tcBorders>
              <w:top w:val="single" w:sz="4" w:space="0" w:color="auto"/>
            </w:tcBorders>
            <w:hideMark/>
          </w:tcPr>
          <w:p w14:paraId="13C421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1200/600 Z 1200х600х870мм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4B8F4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E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B35" w:rsidRPr="00ED2783" w14:paraId="037B8CF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43B8067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9" w:type="dxa"/>
            <w:hideMark/>
          </w:tcPr>
          <w:p w14:paraId="05DD0DE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1000/600 Z 1000х600х870мм</w:t>
            </w:r>
          </w:p>
        </w:tc>
        <w:tc>
          <w:tcPr>
            <w:tcW w:w="1701" w:type="dxa"/>
          </w:tcPr>
          <w:p w14:paraId="0C6BF8E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A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29EF1723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5DC3DB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79" w:type="dxa"/>
            <w:hideMark/>
          </w:tcPr>
          <w:p w14:paraId="5D39839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1500/600 Z 1500х600х870мм</w:t>
            </w:r>
          </w:p>
        </w:tc>
        <w:tc>
          <w:tcPr>
            <w:tcW w:w="1701" w:type="dxa"/>
          </w:tcPr>
          <w:p w14:paraId="0279B1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12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90B35" w:rsidRPr="00ED2783" w14:paraId="0F8D1E8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457504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679" w:type="dxa"/>
            <w:hideMark/>
          </w:tcPr>
          <w:p w14:paraId="34AEFD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Стол-тумба без борта СПС-124/400 400х600х850мм</w:t>
            </w:r>
          </w:p>
        </w:tc>
        <w:tc>
          <w:tcPr>
            <w:tcW w:w="1701" w:type="dxa"/>
          </w:tcPr>
          <w:p w14:paraId="38334AD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DD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A711AB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3D9285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679" w:type="dxa"/>
            <w:hideMark/>
          </w:tcPr>
          <w:p w14:paraId="2CEE6A4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</w:t>
            </w:r>
          </w:p>
        </w:tc>
        <w:tc>
          <w:tcPr>
            <w:tcW w:w="1701" w:type="dxa"/>
          </w:tcPr>
          <w:p w14:paraId="516FEE3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9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39DB087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01B025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9" w:type="dxa"/>
            <w:hideMark/>
          </w:tcPr>
          <w:p w14:paraId="4735F3B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 полумягкий</w:t>
            </w:r>
          </w:p>
        </w:tc>
        <w:tc>
          <w:tcPr>
            <w:tcW w:w="1701" w:type="dxa"/>
          </w:tcPr>
          <w:p w14:paraId="7BD27B3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6D8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2FA142AA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2E140D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79" w:type="dxa"/>
            <w:hideMark/>
          </w:tcPr>
          <w:p w14:paraId="3681FA2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Фритюрница настольная EF-102</w:t>
            </w:r>
          </w:p>
        </w:tc>
        <w:tc>
          <w:tcPr>
            <w:tcW w:w="1701" w:type="dxa"/>
          </w:tcPr>
          <w:p w14:paraId="3366C04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A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37227E1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887470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79" w:type="dxa"/>
            <w:hideMark/>
          </w:tcPr>
          <w:p w14:paraId="58BBC3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Холодильник бытовой Бирюса</w:t>
            </w:r>
          </w:p>
        </w:tc>
        <w:tc>
          <w:tcPr>
            <w:tcW w:w="1701" w:type="dxa"/>
          </w:tcPr>
          <w:p w14:paraId="364D08A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5B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F29E18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D70DE9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679" w:type="dxa"/>
            <w:hideMark/>
          </w:tcPr>
          <w:p w14:paraId="5E1850B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Шкаф для документов (стеллаж) С-195 78x36x195, ЭРГОНОМИК, Орех</w:t>
            </w:r>
          </w:p>
        </w:tc>
        <w:tc>
          <w:tcPr>
            <w:tcW w:w="1701" w:type="dxa"/>
          </w:tcPr>
          <w:p w14:paraId="65DDAB7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68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1919F0AD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4BE78D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679" w:type="dxa"/>
            <w:hideMark/>
          </w:tcPr>
          <w:p w14:paraId="7A2DFC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Шкаф для одежды ШБО-195 78x55x195, ЭРГОНОМИК, Орех, 2 места</w:t>
            </w:r>
          </w:p>
        </w:tc>
        <w:tc>
          <w:tcPr>
            <w:tcW w:w="1701" w:type="dxa"/>
          </w:tcPr>
          <w:p w14:paraId="5141C5B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8D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0B35" w:rsidRPr="00ED2783" w14:paraId="14356BB1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332CFA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679" w:type="dxa"/>
            <w:hideMark/>
          </w:tcPr>
          <w:p w14:paraId="1F54F2F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Электрокипятильник КНЭ-100</w:t>
            </w:r>
          </w:p>
        </w:tc>
        <w:tc>
          <w:tcPr>
            <w:tcW w:w="1701" w:type="dxa"/>
          </w:tcPr>
          <w:p w14:paraId="18FAAC0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536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CDF592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0710F0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679" w:type="dxa"/>
            <w:hideMark/>
          </w:tcPr>
          <w:p w14:paraId="6C5AACC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Электросушитель для рук "Волна 2000"</w:t>
            </w:r>
          </w:p>
        </w:tc>
        <w:tc>
          <w:tcPr>
            <w:tcW w:w="1701" w:type="dxa"/>
          </w:tcPr>
          <w:p w14:paraId="6DA326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53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0B35" w:rsidRPr="00ED2783" w14:paraId="026484A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F6C49B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79" w:type="dxa"/>
            <w:hideMark/>
          </w:tcPr>
          <w:p w14:paraId="5853F6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КХН-11,02</w:t>
            </w:r>
          </w:p>
        </w:tc>
        <w:tc>
          <w:tcPr>
            <w:tcW w:w="1701" w:type="dxa"/>
          </w:tcPr>
          <w:p w14:paraId="281CAA2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31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374FF6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54240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679" w:type="dxa"/>
            <w:hideMark/>
          </w:tcPr>
          <w:p w14:paraId="39BBF60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КХН-11,02</w:t>
            </w:r>
          </w:p>
        </w:tc>
        <w:tc>
          <w:tcPr>
            <w:tcW w:w="1701" w:type="dxa"/>
          </w:tcPr>
          <w:p w14:paraId="7ADA2BF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F7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5E80B5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A774E9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679" w:type="dxa"/>
            <w:hideMark/>
          </w:tcPr>
          <w:p w14:paraId="0E0DC7F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КХН-6,61</w:t>
            </w:r>
          </w:p>
        </w:tc>
        <w:tc>
          <w:tcPr>
            <w:tcW w:w="1701" w:type="dxa"/>
          </w:tcPr>
          <w:p w14:paraId="41BD773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2E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8DC7F25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208855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679" w:type="dxa"/>
            <w:hideMark/>
          </w:tcPr>
          <w:p w14:paraId="3BF027EF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Машина тестораскаточная МРТ-1 700x620x650мм</w:t>
            </w:r>
          </w:p>
        </w:tc>
        <w:tc>
          <w:tcPr>
            <w:tcW w:w="1701" w:type="dxa"/>
          </w:tcPr>
          <w:p w14:paraId="0738C0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0A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6E031B2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929369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2DCD7A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30B33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57FC0F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6D6C0B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2D6BC5C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304FFE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D9D24D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C65B33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498CCEC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4FA5D51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DAAF44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827814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56FD4" w14:textId="77777777" w:rsidR="00177851" w:rsidRPr="00ED2783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DF334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ABF452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2</w:t>
      </w:r>
    </w:p>
    <w:p w14:paraId="26CC7D2D" w14:textId="4C7BC453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расположено по адресу: г. Москва</w:t>
      </w:r>
      <w:r w:rsid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C50476" w:rsidRPr="00C50476">
        <w:rPr>
          <w:rFonts w:ascii="Helvetica" w:hAnsi="Helvetica"/>
          <w:color w:val="777777"/>
          <w:sz w:val="21"/>
          <w:szCs w:val="21"/>
        </w:rPr>
        <w:t xml:space="preserve"> </w:t>
      </w:r>
      <w:r w:rsidR="00C50476" w:rsidRP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Рябиновая, д. 65</w:t>
      </w:r>
      <w:r w:rsid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EAEDEF" w14:textId="3F9066F5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продажи ЛОТА № 2 – </w:t>
      </w:r>
      <w:bookmarkStart w:id="0" w:name="_Hlk148705473"/>
      <w:r w:rsidR="00DA4106">
        <w:rPr>
          <w:rFonts w:ascii="Times New Roman" w:hAnsi="Times New Roman" w:cs="Times New Roman"/>
          <w:b/>
          <w:bCs/>
          <w:sz w:val="20"/>
          <w:szCs w:val="20"/>
        </w:rPr>
        <w:t>198 720</w:t>
      </w:r>
      <w:r w:rsidRPr="00ED27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руб. (без учета НДС)</w:t>
      </w:r>
    </w:p>
    <w:p w14:paraId="08B6A15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521"/>
        <w:gridCol w:w="5995"/>
        <w:gridCol w:w="1134"/>
        <w:gridCol w:w="992"/>
        <w:gridCol w:w="992"/>
      </w:tblGrid>
      <w:tr w:rsidR="00EC72EF" w:rsidRPr="00ED2783" w14:paraId="70D87D1A" w14:textId="4A3A0BBD" w:rsidTr="00EC72EF">
        <w:trPr>
          <w:trHeight w:val="1273"/>
        </w:trPr>
        <w:tc>
          <w:tcPr>
            <w:tcW w:w="521" w:type="dxa"/>
            <w:noWrap/>
            <w:hideMark/>
          </w:tcPr>
          <w:p w14:paraId="61589DA9" w14:textId="77777777" w:rsidR="00EC72EF" w:rsidRPr="00ED2783" w:rsidRDefault="00EC72EF" w:rsidP="00ED27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995" w:type="dxa"/>
            <w:hideMark/>
          </w:tcPr>
          <w:p w14:paraId="1FA53D6E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2132610E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sz w:val="18"/>
                <w:szCs w:val="18"/>
              </w:rPr>
              <w:t>Залог в пользу</w:t>
            </w:r>
          </w:p>
        </w:tc>
        <w:tc>
          <w:tcPr>
            <w:tcW w:w="992" w:type="dxa"/>
            <w:hideMark/>
          </w:tcPr>
          <w:p w14:paraId="24C2237D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шт.</w:t>
            </w:r>
          </w:p>
        </w:tc>
        <w:tc>
          <w:tcPr>
            <w:tcW w:w="992" w:type="dxa"/>
          </w:tcPr>
          <w:p w14:paraId="2FE138EA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C72EF" w:rsidRPr="00ED2783" w14:paraId="02048CC7" w14:textId="6E512805" w:rsidTr="00EC72EF">
        <w:trPr>
          <w:trHeight w:val="510"/>
        </w:trPr>
        <w:tc>
          <w:tcPr>
            <w:tcW w:w="521" w:type="dxa"/>
            <w:noWrap/>
            <w:hideMark/>
          </w:tcPr>
          <w:p w14:paraId="3C445192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5" w:type="dxa"/>
            <w:hideMark/>
          </w:tcPr>
          <w:p w14:paraId="23FA231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Маршрутизатор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CISCO WS-C2960-48TT-L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Catalist</w:t>
            </w:r>
            <w:proofErr w:type="spellEnd"/>
          </w:p>
        </w:tc>
        <w:tc>
          <w:tcPr>
            <w:tcW w:w="1134" w:type="dxa"/>
          </w:tcPr>
          <w:p w14:paraId="4E20BCB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8F38088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793ECE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BBD6A30" w14:textId="586B2965" w:rsidTr="00EC72EF">
        <w:trPr>
          <w:trHeight w:val="510"/>
        </w:trPr>
        <w:tc>
          <w:tcPr>
            <w:tcW w:w="521" w:type="dxa"/>
            <w:noWrap/>
            <w:hideMark/>
          </w:tcPr>
          <w:p w14:paraId="0399624C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5" w:type="dxa"/>
            <w:hideMark/>
          </w:tcPr>
          <w:p w14:paraId="2E5CB35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Intel Celeron D 341 2933 MHz LCD 17"(2)</w:t>
            </w:r>
          </w:p>
        </w:tc>
        <w:tc>
          <w:tcPr>
            <w:tcW w:w="1134" w:type="dxa"/>
          </w:tcPr>
          <w:p w14:paraId="3558BDC7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28755A31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1FE94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37E1DEA6" w14:textId="3D4402C2" w:rsidTr="00EC72EF">
        <w:trPr>
          <w:trHeight w:val="255"/>
        </w:trPr>
        <w:tc>
          <w:tcPr>
            <w:tcW w:w="521" w:type="dxa"/>
            <w:noWrap/>
            <w:hideMark/>
          </w:tcPr>
          <w:p w14:paraId="2C9F9AFD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5" w:type="dxa"/>
            <w:hideMark/>
          </w:tcPr>
          <w:p w14:paraId="0209B6F4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NCT-P-i7</w:t>
            </w:r>
          </w:p>
        </w:tc>
        <w:tc>
          <w:tcPr>
            <w:tcW w:w="1134" w:type="dxa"/>
          </w:tcPr>
          <w:p w14:paraId="49BC565A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9499EE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52AA364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228B2C4C" w14:textId="7FCB2823" w:rsidTr="00EC72EF">
        <w:trPr>
          <w:trHeight w:val="255"/>
        </w:trPr>
        <w:tc>
          <w:tcPr>
            <w:tcW w:w="521" w:type="dxa"/>
            <w:noWrap/>
            <w:hideMark/>
          </w:tcPr>
          <w:p w14:paraId="6F2762D7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5" w:type="dxa"/>
            <w:hideMark/>
          </w:tcPr>
          <w:p w14:paraId="5507B875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NCT-Р-i5</w:t>
            </w:r>
          </w:p>
        </w:tc>
        <w:tc>
          <w:tcPr>
            <w:tcW w:w="1134" w:type="dxa"/>
          </w:tcPr>
          <w:p w14:paraId="243C3F24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64F0B5D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FCFCDD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4E63025" w14:textId="52176B38" w:rsidTr="00EC72EF">
        <w:trPr>
          <w:trHeight w:val="255"/>
        </w:trPr>
        <w:tc>
          <w:tcPr>
            <w:tcW w:w="521" w:type="dxa"/>
            <w:noWrap/>
            <w:hideMark/>
          </w:tcPr>
          <w:p w14:paraId="502F3028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5" w:type="dxa"/>
            <w:hideMark/>
          </w:tcPr>
          <w:p w14:paraId="3D57527C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5A0444B9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0CD59B3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792832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4F48585" w14:textId="2E07F2BD" w:rsidTr="00EC72EF">
        <w:trPr>
          <w:trHeight w:val="255"/>
        </w:trPr>
        <w:tc>
          <w:tcPr>
            <w:tcW w:w="521" w:type="dxa"/>
            <w:noWrap/>
            <w:hideMark/>
          </w:tcPr>
          <w:p w14:paraId="3DD1E132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95" w:type="dxa"/>
            <w:hideMark/>
          </w:tcPr>
          <w:p w14:paraId="37B9086A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5084AEC3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0D314A08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F7F7B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4633D4AE" w14:textId="20E69354" w:rsidTr="00EC72EF">
        <w:trPr>
          <w:trHeight w:val="255"/>
        </w:trPr>
        <w:tc>
          <w:tcPr>
            <w:tcW w:w="521" w:type="dxa"/>
            <w:noWrap/>
            <w:hideMark/>
          </w:tcPr>
          <w:p w14:paraId="63B33AA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95" w:type="dxa"/>
            <w:hideMark/>
          </w:tcPr>
          <w:p w14:paraId="6DDDCB8B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70D67A2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6F18D7F2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AEB65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5B9E95A3" w14:textId="7194FFC3" w:rsidTr="00EC72EF">
        <w:trPr>
          <w:trHeight w:val="255"/>
        </w:trPr>
        <w:tc>
          <w:tcPr>
            <w:tcW w:w="521" w:type="dxa"/>
            <w:noWrap/>
            <w:hideMark/>
          </w:tcPr>
          <w:p w14:paraId="4D72F22C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95" w:type="dxa"/>
            <w:hideMark/>
          </w:tcPr>
          <w:p w14:paraId="4DC16F74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10DD9D72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20EDCBE6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C24E0D6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474264EF" w14:textId="2DD25B78" w:rsidTr="00EC72EF">
        <w:trPr>
          <w:trHeight w:val="255"/>
        </w:trPr>
        <w:tc>
          <w:tcPr>
            <w:tcW w:w="521" w:type="dxa"/>
            <w:noWrap/>
            <w:hideMark/>
          </w:tcPr>
          <w:p w14:paraId="6DDF64D4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95" w:type="dxa"/>
            <w:hideMark/>
          </w:tcPr>
          <w:p w14:paraId="2E2C1852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6CADCCA4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62909B06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0BC97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0D7CC522" w14:textId="313C768E" w:rsidTr="00EC72EF">
        <w:trPr>
          <w:trHeight w:val="255"/>
        </w:trPr>
        <w:tc>
          <w:tcPr>
            <w:tcW w:w="521" w:type="dxa"/>
            <w:noWrap/>
            <w:hideMark/>
          </w:tcPr>
          <w:p w14:paraId="5926F61F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95" w:type="dxa"/>
            <w:hideMark/>
          </w:tcPr>
          <w:p w14:paraId="46BCE02C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Копир-принтер-сканер (сетевой)</w:t>
            </w:r>
          </w:p>
        </w:tc>
        <w:tc>
          <w:tcPr>
            <w:tcW w:w="1134" w:type="dxa"/>
          </w:tcPr>
          <w:p w14:paraId="56F0DAD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1074DCD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79CF289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45B7A9E8" w14:textId="5B116083" w:rsidTr="00EC72EF">
        <w:trPr>
          <w:trHeight w:val="510"/>
        </w:trPr>
        <w:tc>
          <w:tcPr>
            <w:tcW w:w="521" w:type="dxa"/>
            <w:noWrap/>
            <w:hideMark/>
          </w:tcPr>
          <w:p w14:paraId="06A3551D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95" w:type="dxa"/>
            <w:hideMark/>
          </w:tcPr>
          <w:p w14:paraId="4304F002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Apple LED Cinema Display 27 MC007</w:t>
            </w:r>
          </w:p>
        </w:tc>
        <w:tc>
          <w:tcPr>
            <w:tcW w:w="1134" w:type="dxa"/>
          </w:tcPr>
          <w:p w14:paraId="2F785897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6EB66DB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4B06D69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3C1CEF1C" w14:textId="3F623D98" w:rsidTr="00EC72EF">
        <w:trPr>
          <w:trHeight w:val="255"/>
        </w:trPr>
        <w:tc>
          <w:tcPr>
            <w:tcW w:w="521" w:type="dxa"/>
            <w:noWrap/>
            <w:hideMark/>
          </w:tcPr>
          <w:p w14:paraId="31FE091E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95" w:type="dxa"/>
            <w:hideMark/>
          </w:tcPr>
          <w:p w14:paraId="79B0839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 ASUS U50Vg</w:t>
            </w:r>
          </w:p>
        </w:tc>
        <w:tc>
          <w:tcPr>
            <w:tcW w:w="1134" w:type="dxa"/>
          </w:tcPr>
          <w:p w14:paraId="03B4FA79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0F9938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E1D20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5665D2F4" w14:textId="1042256A" w:rsidTr="00EC72EF">
        <w:trPr>
          <w:trHeight w:val="255"/>
        </w:trPr>
        <w:tc>
          <w:tcPr>
            <w:tcW w:w="521" w:type="dxa"/>
            <w:noWrap/>
            <w:hideMark/>
          </w:tcPr>
          <w:p w14:paraId="3D0DE2D5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95" w:type="dxa"/>
            <w:hideMark/>
          </w:tcPr>
          <w:p w14:paraId="58C3E12A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 Sony VAIO Z11X9R</w:t>
            </w:r>
          </w:p>
        </w:tc>
        <w:tc>
          <w:tcPr>
            <w:tcW w:w="1134" w:type="dxa"/>
          </w:tcPr>
          <w:p w14:paraId="6DA1F5A7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959E8FF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4A21E0F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0477780C" w14:textId="6A681B62" w:rsidTr="00EC72EF">
        <w:trPr>
          <w:trHeight w:val="255"/>
        </w:trPr>
        <w:tc>
          <w:tcPr>
            <w:tcW w:w="521" w:type="dxa"/>
            <w:noWrap/>
            <w:hideMark/>
          </w:tcPr>
          <w:p w14:paraId="1B5AD12E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95" w:type="dxa"/>
            <w:hideMark/>
          </w:tcPr>
          <w:p w14:paraId="061792D4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Sony VAIO Z21X9R/ B Core i5</w:t>
            </w:r>
          </w:p>
        </w:tc>
        <w:tc>
          <w:tcPr>
            <w:tcW w:w="1134" w:type="dxa"/>
          </w:tcPr>
          <w:p w14:paraId="51687C92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07FD7AA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EF7B0F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60312D7" w14:textId="1C50BCFA" w:rsidTr="00EC72EF">
        <w:trPr>
          <w:trHeight w:val="255"/>
        </w:trPr>
        <w:tc>
          <w:tcPr>
            <w:tcW w:w="521" w:type="dxa"/>
            <w:noWrap/>
            <w:hideMark/>
          </w:tcPr>
          <w:p w14:paraId="76451369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95" w:type="dxa"/>
            <w:hideMark/>
          </w:tcPr>
          <w:p w14:paraId="5306A60B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Принтер HP LaserJet P4015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134" w:type="dxa"/>
          </w:tcPr>
          <w:p w14:paraId="411CDA6C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0AF446B1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6E841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04433DB0" w14:textId="0ACDFB7D" w:rsidTr="00EC72EF">
        <w:trPr>
          <w:trHeight w:val="255"/>
        </w:trPr>
        <w:tc>
          <w:tcPr>
            <w:tcW w:w="521" w:type="dxa"/>
            <w:noWrap/>
            <w:hideMark/>
          </w:tcPr>
          <w:p w14:paraId="6EF6CA6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95" w:type="dxa"/>
            <w:hideMark/>
          </w:tcPr>
          <w:p w14:paraId="0CBF947B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Проектор NEC NP405</w:t>
            </w:r>
          </w:p>
        </w:tc>
        <w:tc>
          <w:tcPr>
            <w:tcW w:w="1134" w:type="dxa"/>
          </w:tcPr>
          <w:p w14:paraId="2CAFFC0A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664DECD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B35A66E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5F709AB" w14:textId="743E9064" w:rsidTr="00EC72EF">
        <w:trPr>
          <w:trHeight w:val="510"/>
        </w:trPr>
        <w:tc>
          <w:tcPr>
            <w:tcW w:w="521" w:type="dxa"/>
            <w:noWrap/>
            <w:hideMark/>
          </w:tcPr>
          <w:p w14:paraId="22A23CCA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95" w:type="dxa"/>
            <w:hideMark/>
          </w:tcPr>
          <w:p w14:paraId="4502DF88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Сервер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Core Duo 6320/2Gb/3*200GB/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dvdrw</w:t>
            </w:r>
            <w:proofErr w:type="spellEnd"/>
          </w:p>
        </w:tc>
        <w:tc>
          <w:tcPr>
            <w:tcW w:w="1134" w:type="dxa"/>
          </w:tcPr>
          <w:p w14:paraId="1A464F8E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1666CAB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F3642A4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26F1207" w14:textId="7FA76038" w:rsidTr="00EC72EF">
        <w:trPr>
          <w:trHeight w:val="255"/>
        </w:trPr>
        <w:tc>
          <w:tcPr>
            <w:tcW w:w="521" w:type="dxa"/>
            <w:noWrap/>
            <w:hideMark/>
          </w:tcPr>
          <w:p w14:paraId="213ACF5F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95" w:type="dxa"/>
            <w:hideMark/>
          </w:tcPr>
          <w:p w14:paraId="68324441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Сервер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Proliant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DL160R06</w:t>
            </w:r>
          </w:p>
        </w:tc>
        <w:tc>
          <w:tcPr>
            <w:tcW w:w="1134" w:type="dxa"/>
          </w:tcPr>
          <w:p w14:paraId="6B715C29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6E975F8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32351F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63DBB1AF" w14:textId="0D0C0989" w:rsidTr="00EC72EF">
        <w:trPr>
          <w:trHeight w:val="255"/>
        </w:trPr>
        <w:tc>
          <w:tcPr>
            <w:tcW w:w="521" w:type="dxa"/>
            <w:noWrap/>
            <w:hideMark/>
          </w:tcPr>
          <w:p w14:paraId="2A13798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995" w:type="dxa"/>
            <w:hideMark/>
          </w:tcPr>
          <w:p w14:paraId="4829E192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Сервер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Proliant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DL180R06</w:t>
            </w:r>
          </w:p>
        </w:tc>
        <w:tc>
          <w:tcPr>
            <w:tcW w:w="1134" w:type="dxa"/>
          </w:tcPr>
          <w:p w14:paraId="09BF7A5B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11C5A02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1D684F8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591C8B52" w14:textId="3DB7DA69" w:rsidTr="00EC72EF">
        <w:trPr>
          <w:trHeight w:val="510"/>
        </w:trPr>
        <w:tc>
          <w:tcPr>
            <w:tcW w:w="521" w:type="dxa"/>
            <w:noWrap/>
            <w:hideMark/>
          </w:tcPr>
          <w:p w14:paraId="7E3C7790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95" w:type="dxa"/>
            <w:hideMark/>
          </w:tcPr>
          <w:p w14:paraId="70C3CC37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защиты от угроз NET Gear STM 150</w:t>
            </w:r>
          </w:p>
        </w:tc>
        <w:tc>
          <w:tcPr>
            <w:tcW w:w="1134" w:type="dxa"/>
          </w:tcPr>
          <w:p w14:paraId="227E5264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632B9C4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42D073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693FEDC2" w14:textId="0B43B19C" w:rsidTr="00EC72EF">
        <w:trPr>
          <w:trHeight w:val="255"/>
        </w:trPr>
        <w:tc>
          <w:tcPr>
            <w:tcW w:w="521" w:type="dxa"/>
            <w:noWrap/>
            <w:hideMark/>
          </w:tcPr>
          <w:p w14:paraId="3719A9E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95" w:type="dxa"/>
            <w:hideMark/>
          </w:tcPr>
          <w:p w14:paraId="6E979F9D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Системный блок Пентиум 4</w:t>
            </w:r>
          </w:p>
        </w:tc>
        <w:tc>
          <w:tcPr>
            <w:tcW w:w="1134" w:type="dxa"/>
          </w:tcPr>
          <w:p w14:paraId="49D339AE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47589490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F015B61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5DB712FD" w14:textId="321B6A70" w:rsidTr="00EC72EF">
        <w:trPr>
          <w:trHeight w:val="255"/>
        </w:trPr>
        <w:tc>
          <w:tcPr>
            <w:tcW w:w="521" w:type="dxa"/>
            <w:noWrap/>
            <w:hideMark/>
          </w:tcPr>
          <w:p w14:paraId="5491295B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95" w:type="dxa"/>
            <w:hideMark/>
          </w:tcPr>
          <w:p w14:paraId="5FEC67E4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Телевизор Philips 32 PF 5411/10</w:t>
            </w:r>
          </w:p>
        </w:tc>
        <w:tc>
          <w:tcPr>
            <w:tcW w:w="1134" w:type="dxa"/>
          </w:tcPr>
          <w:p w14:paraId="0B5A7BE2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294F4FB7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CF0821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602094AA" w14:textId="0177B1BC" w:rsidTr="00EC72EF">
        <w:trPr>
          <w:trHeight w:val="255"/>
        </w:trPr>
        <w:tc>
          <w:tcPr>
            <w:tcW w:w="521" w:type="dxa"/>
            <w:noWrap/>
            <w:hideMark/>
          </w:tcPr>
          <w:p w14:paraId="53606773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95" w:type="dxa"/>
            <w:hideMark/>
          </w:tcPr>
          <w:p w14:paraId="346D8410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Валенсия двухместный диван</w:t>
            </w:r>
          </w:p>
        </w:tc>
        <w:tc>
          <w:tcPr>
            <w:tcW w:w="1134" w:type="dxa"/>
          </w:tcPr>
          <w:p w14:paraId="6870391F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44C35E6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EA214E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29AD03ED" w14:textId="1C0CAD64" w:rsidTr="00EC72EF">
        <w:trPr>
          <w:trHeight w:val="255"/>
        </w:trPr>
        <w:tc>
          <w:tcPr>
            <w:tcW w:w="521" w:type="dxa"/>
            <w:noWrap/>
            <w:hideMark/>
          </w:tcPr>
          <w:p w14:paraId="5CF414F9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95" w:type="dxa"/>
            <w:hideMark/>
          </w:tcPr>
          <w:p w14:paraId="1AD57EC8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Валенсия кресло</w:t>
            </w:r>
          </w:p>
        </w:tc>
        <w:tc>
          <w:tcPr>
            <w:tcW w:w="1134" w:type="dxa"/>
          </w:tcPr>
          <w:p w14:paraId="0B6D8ED5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050D427F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64A487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2EF" w:rsidRPr="00ED2783" w14:paraId="7A6C798F" w14:textId="0908A8A9" w:rsidTr="00EC72EF">
        <w:trPr>
          <w:trHeight w:val="255"/>
        </w:trPr>
        <w:tc>
          <w:tcPr>
            <w:tcW w:w="521" w:type="dxa"/>
            <w:noWrap/>
            <w:hideMark/>
          </w:tcPr>
          <w:p w14:paraId="6D7C60C7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95" w:type="dxa"/>
            <w:hideMark/>
          </w:tcPr>
          <w:p w14:paraId="5799AFA6" w14:textId="77777777" w:rsidR="00EC72EF" w:rsidRPr="00ED2783" w:rsidRDefault="00EC72EF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Кофе-машина</w:t>
            </w:r>
          </w:p>
        </w:tc>
        <w:tc>
          <w:tcPr>
            <w:tcW w:w="1134" w:type="dxa"/>
          </w:tcPr>
          <w:p w14:paraId="3DF448CC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F999D9D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3B182A" w14:textId="77777777" w:rsidR="00EC72EF" w:rsidRPr="00ED2783" w:rsidRDefault="00EC72EF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CD2690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B2E8DE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9C722D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E00CAE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D506E9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76D4F6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D4C3AD" w14:textId="77777777" w:rsidR="0058399E" w:rsidRPr="00ED2783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4D3C7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514F55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3</w:t>
      </w:r>
    </w:p>
    <w:p w14:paraId="70143A0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2"/>
        <w:gridCol w:w="1024"/>
        <w:gridCol w:w="1701"/>
      </w:tblGrid>
      <w:tr w:rsidR="00ED2783" w:rsidRPr="00ED2783" w14:paraId="50611824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304212C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0797903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F2454BD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Залог в пользу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FD398AD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394D94D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28335137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80D9F" w14:textId="77777777" w:rsidR="00ED2783" w:rsidRPr="00ED2783" w:rsidRDefault="00ED2783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C5F5FDB" w14:textId="320DF30E" w:rsidR="00ED2783" w:rsidRPr="00ED2783" w:rsidRDefault="00ED2783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</w:t>
            </w:r>
            <w:r w:rsidR="000317FB" w:rsidRPr="000317FB">
              <w:rPr>
                <w:rFonts w:ascii="Times New Roman" w:hAnsi="Times New Roman" w:cs="Times New Roman"/>
                <w:sz w:val="16"/>
                <w:szCs w:val="16"/>
              </w:rPr>
              <w:t>80362914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VIN/др.: Y7A650320A0812040; инв.№ 00000323, год выпуска 2010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1ED3F41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5A093A2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C4C5A5C" w14:textId="77E523AF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EC72E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</w:tr>
    </w:tbl>
    <w:p w14:paraId="53BF83F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4EF83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5</w:t>
      </w:r>
    </w:p>
    <w:p w14:paraId="4C94A42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8"/>
        <w:gridCol w:w="1018"/>
        <w:gridCol w:w="1701"/>
      </w:tblGrid>
      <w:tr w:rsidR="00ED2783" w:rsidRPr="00ED2783" w14:paraId="4FD4EDF0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D6A4E0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2401E8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0E140D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C808F4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B05929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1B90F388" w14:textId="77777777" w:rsidTr="009B7C19">
        <w:trPr>
          <w:trHeight w:val="3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8F69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70D9CA7C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80360241; серийный /заводской номер/ VIN/др.: Y7A650320А0812025;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00000321,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E39F50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078E7E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9646559" w14:textId="07A11D31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48705659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24245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  <w:bookmarkEnd w:id="1"/>
          </w:p>
        </w:tc>
      </w:tr>
    </w:tbl>
    <w:p w14:paraId="77F482FD" w14:textId="77777777" w:rsidR="00236EED" w:rsidRDefault="00236EED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F978B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21</w:t>
      </w:r>
    </w:p>
    <w:p w14:paraId="7A99392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78EF407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6331A4B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288F8E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BC118B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9DD44A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589F78E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71C2C77C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9E92F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7EC36798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Грузовая цистерна 4615-10 (АЦПТ-8,0 94615-10)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VIN/др.: XVU4615D0A0000028; инв.№ 00000393, год выпуска 2010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296A22E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CA25A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114404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0F3BDBD" w14:textId="2387E866" w:rsidR="00ED2783" w:rsidRPr="00ED2783" w:rsidRDefault="00242455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3 870</w:t>
            </w:r>
            <w:r w:rsidR="00ED2783" w:rsidRPr="00ED2783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</w:tr>
    </w:tbl>
    <w:p w14:paraId="586BD95B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6F34C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23</w:t>
      </w:r>
    </w:p>
    <w:p w14:paraId="7C47736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4EEC1F5E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C23257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B61013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377D97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7DF9A0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825D86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0BD2CD3E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C3037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E528A5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Тягач УРАЛ 44202-0311-41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X1P442020B1370328; инв.№ 00000399, год выпуска 2011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F93109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EF4B0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1E999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AF749B0" w14:textId="1EF67D0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DF3C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</w:tr>
    </w:tbl>
    <w:p w14:paraId="3118710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B4170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24</w:t>
      </w:r>
    </w:p>
    <w:p w14:paraId="44E3E49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381A1BC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5C67E6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AEB282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A71379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46D7AC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70B507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39AB8871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A9610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8FB8C40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АТС-59Г (артиллерийский тягач средний)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84АН0586БЛ; инв.№ 00000301, год выпуска 1984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5405D2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141615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0938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C68C071" w14:textId="6B269194" w:rsidR="00ED2783" w:rsidRPr="00ED2783" w:rsidRDefault="0022544C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  <w:r w:rsidR="00ED2783" w:rsidRPr="00ED2783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</w:tr>
    </w:tbl>
    <w:p w14:paraId="049E254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08E08C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25</w:t>
      </w:r>
    </w:p>
    <w:p w14:paraId="699B26D6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4CE2960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02DC0A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6438EA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8C4259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7E2C50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1ADA01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74FAF546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33D7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0793E9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Трактор гусеничный Агромаш-90ТГ 2007А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000290 (754643); инв.№ 00000330, год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3664051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6235CE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5B0E4B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E41FFB0" w14:textId="210C719C" w:rsidR="00ED2783" w:rsidRPr="00ED2783" w:rsidRDefault="001B192E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48706234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D2783" w:rsidRPr="00ED278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ED2783" w:rsidRPr="00ED2783">
              <w:rPr>
                <w:rFonts w:ascii="Times New Roman" w:hAnsi="Times New Roman" w:cs="Times New Roman"/>
                <w:sz w:val="16"/>
                <w:szCs w:val="16"/>
              </w:rPr>
              <w:t>0 000</w:t>
            </w:r>
            <w:bookmarkEnd w:id="2"/>
            <w:r w:rsidR="00ED2783" w:rsidRPr="00ED278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14:paraId="7A9E297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1A0A2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04A588" w14:textId="77777777" w:rsidR="00ED2783" w:rsidRPr="00ED2783" w:rsidRDefault="00ED2783" w:rsidP="00ED278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14:paraId="7B4F15B0" w14:textId="77777777" w:rsidR="00ED2783" w:rsidRPr="00ED2783" w:rsidRDefault="00ED2783" w:rsidP="00ED278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14:paraId="2400057D" w14:textId="77777777" w:rsidR="00ED2783" w:rsidRPr="00F83B99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Приложение 1.1</w:t>
      </w:r>
      <w:r w:rsid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</w:t>
      </w:r>
    </w:p>
    <w:p w14:paraId="2FDF4C53" w14:textId="77777777" w:rsidR="00F83B99" w:rsidRPr="00F83B99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 перечню</w:t>
      </w: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имущества должника </w:t>
      </w:r>
    </w:p>
    <w:p w14:paraId="247FE3AC" w14:textId="77777777" w:rsidR="00F83B99" w:rsidRPr="00F83B99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 «ЧЕК-СУ.ВК», находящегося в залоге ВЭБ.РФ,</w:t>
      </w:r>
    </w:p>
    <w:p w14:paraId="594DF6F4" w14:textId="77777777" w:rsidR="00ED2783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имущества, не обремененного залогом</w:t>
      </w:r>
    </w:p>
    <w:p w14:paraId="1F07D4B2" w14:textId="77777777" w:rsidR="00F83B99" w:rsidRPr="00ED2783" w:rsidRDefault="00F83B99" w:rsidP="00F83B99">
      <w:pPr>
        <w:spacing w:after="0" w:line="240" w:lineRule="auto"/>
        <w:ind w:firstLine="68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30"/>
        <w:gridCol w:w="1984"/>
      </w:tblGrid>
      <w:tr w:rsidR="003B0301" w:rsidRPr="00ED2783" w14:paraId="24A19944" w14:textId="77777777" w:rsidTr="003727AB">
        <w:trPr>
          <w:trHeight w:val="608"/>
        </w:trPr>
        <w:tc>
          <w:tcPr>
            <w:tcW w:w="10314" w:type="dxa"/>
            <w:gridSpan w:val="2"/>
          </w:tcPr>
          <w:p w14:paraId="238E30A1" w14:textId="0EC45308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83B99">
              <w:rPr>
                <w:rFonts w:ascii="Times New Roman" w:hAnsi="Times New Roman"/>
                <w:b/>
                <w:sz w:val="20"/>
                <w:szCs w:val="20"/>
              </w:rPr>
              <w:t>Пообъектный</w:t>
            </w:r>
            <w:proofErr w:type="spellEnd"/>
            <w:r w:rsidRPr="00F83B99">
              <w:rPr>
                <w:rFonts w:ascii="Times New Roman" w:hAnsi="Times New Roman"/>
                <w:b/>
                <w:sz w:val="20"/>
                <w:szCs w:val="20"/>
              </w:rPr>
              <w:t xml:space="preserve"> состав комплекса смонтированного оборудования ГПП-2 (залог в пользу ВЭБ.РФ)</w:t>
            </w:r>
          </w:p>
        </w:tc>
      </w:tr>
      <w:tr w:rsidR="003B0301" w:rsidRPr="00ED2783" w14:paraId="1E00F2D4" w14:textId="77777777" w:rsidTr="003B0301">
        <w:trPr>
          <w:trHeight w:val="1320"/>
        </w:trPr>
        <w:tc>
          <w:tcPr>
            <w:tcW w:w="8330" w:type="dxa"/>
            <w:hideMark/>
          </w:tcPr>
          <w:p w14:paraId="66817C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hideMark/>
          </w:tcPr>
          <w:p w14:paraId="1096E57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3B0301" w:rsidRPr="00ED2783" w14:paraId="28C562A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570723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 СК-6</w:t>
            </w:r>
          </w:p>
        </w:tc>
        <w:tc>
          <w:tcPr>
            <w:tcW w:w="1984" w:type="dxa"/>
            <w:noWrap/>
            <w:hideMark/>
          </w:tcPr>
          <w:p w14:paraId="65DAF24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A68FD9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66150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Аккумуляторная на батареях СК-6 (ОПУ-1)</w:t>
            </w:r>
          </w:p>
        </w:tc>
        <w:tc>
          <w:tcPr>
            <w:tcW w:w="1984" w:type="dxa"/>
            <w:noWrap/>
            <w:hideMark/>
          </w:tcPr>
          <w:p w14:paraId="62428E0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73DBE3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8D587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масляный МГУ-20 с разъединителем РНДЗ-10-1000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2B0F80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33B769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6B615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масляный МГУ-20 с разъединителем РНДЗ-10-1000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0273DA7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E770903" w14:textId="77777777" w:rsidTr="003B0301">
        <w:trPr>
          <w:trHeight w:val="510"/>
        </w:trPr>
        <w:tc>
          <w:tcPr>
            <w:tcW w:w="8330" w:type="dxa"/>
            <w:hideMark/>
          </w:tcPr>
          <w:p w14:paraId="1B403A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устройства ВАЗП-380/260-40/60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0A12C4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B74F508" w14:textId="77777777" w:rsidTr="003B0301">
        <w:trPr>
          <w:trHeight w:val="510"/>
        </w:trPr>
        <w:tc>
          <w:tcPr>
            <w:tcW w:w="8330" w:type="dxa"/>
            <w:hideMark/>
          </w:tcPr>
          <w:p w14:paraId="27A174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устройства ВАЗП-3 80/260-40/60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77F5DC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59AF1B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E8EDC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Комплект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распред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устройство РП-3</w:t>
            </w:r>
          </w:p>
        </w:tc>
        <w:tc>
          <w:tcPr>
            <w:tcW w:w="1984" w:type="dxa"/>
            <w:noWrap/>
            <w:hideMark/>
          </w:tcPr>
          <w:p w14:paraId="42F5C1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BA6D0E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39261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 ОРУ 220кВ:</w:t>
            </w:r>
          </w:p>
        </w:tc>
        <w:tc>
          <w:tcPr>
            <w:tcW w:w="1984" w:type="dxa"/>
            <w:noWrap/>
            <w:hideMark/>
          </w:tcPr>
          <w:p w14:paraId="2F7659C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5F8FAA7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A945E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РНДЗ-2-220-1000 (ОРУ-220кВ)</w:t>
            </w:r>
          </w:p>
        </w:tc>
        <w:tc>
          <w:tcPr>
            <w:tcW w:w="1984" w:type="dxa"/>
            <w:noWrap/>
            <w:hideMark/>
          </w:tcPr>
          <w:p w14:paraId="5DEA63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72F5A79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58C1EF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Короткозамыкатель КЗ-220</w:t>
            </w:r>
          </w:p>
        </w:tc>
        <w:tc>
          <w:tcPr>
            <w:tcW w:w="1984" w:type="dxa"/>
            <w:noWrap/>
            <w:hideMark/>
          </w:tcPr>
          <w:p w14:paraId="0B8D45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A63CC6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2A7B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РВС-220</w:t>
            </w:r>
          </w:p>
        </w:tc>
        <w:tc>
          <w:tcPr>
            <w:tcW w:w="1984" w:type="dxa"/>
            <w:noWrap/>
            <w:hideMark/>
          </w:tcPr>
          <w:p w14:paraId="59DD74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4E4BE25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A5818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Отделитель ОД-220</w:t>
            </w:r>
          </w:p>
        </w:tc>
        <w:tc>
          <w:tcPr>
            <w:tcW w:w="1984" w:type="dxa"/>
            <w:noWrap/>
            <w:hideMark/>
          </w:tcPr>
          <w:p w14:paraId="156615E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3D681D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036B1B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ТМ-400/10/0,4 (ОРУ-220кВ) (ТСН-1)</w:t>
            </w:r>
          </w:p>
        </w:tc>
        <w:tc>
          <w:tcPr>
            <w:tcW w:w="1984" w:type="dxa"/>
            <w:noWrap/>
            <w:hideMark/>
          </w:tcPr>
          <w:p w14:paraId="5D4BB2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C13C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73F8CB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Оборудование ОРУ 35кВ</w:t>
            </w:r>
          </w:p>
        </w:tc>
        <w:tc>
          <w:tcPr>
            <w:tcW w:w="1984" w:type="dxa"/>
            <w:noWrap/>
            <w:hideMark/>
          </w:tcPr>
          <w:p w14:paraId="4C06152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2A7C6F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A3AD38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ввода 2В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3DD140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184464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87D38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ввода 2В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0ACBDDC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4D16E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89978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выходные реле 1В-3Т, 4Т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4B868ED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95A0D4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B74C46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выходные реле 1В-3Т, 4Т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29A09D5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C1FF59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EBCD98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выходных реле защит В -1T, 2Т (ОПУ-1)</w:t>
            </w:r>
          </w:p>
        </w:tc>
        <w:tc>
          <w:tcPr>
            <w:tcW w:w="1984" w:type="dxa"/>
            <w:noWrap/>
            <w:hideMark/>
          </w:tcPr>
          <w:p w14:paraId="4DF1DD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65B258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1D0B2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выходных реле защит В -1Т,2Т (ОПУ-1)</w:t>
            </w:r>
          </w:p>
        </w:tc>
        <w:tc>
          <w:tcPr>
            <w:tcW w:w="1984" w:type="dxa"/>
            <w:noWrap/>
            <w:hideMark/>
          </w:tcPr>
          <w:p w14:paraId="2241AF9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8EAE8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BB4CC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защиты секционных выключателей (ОПУ-1)</w:t>
            </w:r>
          </w:p>
        </w:tc>
        <w:tc>
          <w:tcPr>
            <w:tcW w:w="1984" w:type="dxa"/>
            <w:noWrap/>
            <w:hideMark/>
          </w:tcPr>
          <w:p w14:paraId="597DA35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2FA2F8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FC97B0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F81B88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9C8475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2FEA5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6E2441C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30B376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365595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3220B01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A2124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05834C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1В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42EE1E3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57AE06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EA39CB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1В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35BFBC1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65EE26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600346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2В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20E70A7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CD9D79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1214FC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2В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75FF745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84ABCE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C2F819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и автоматики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158B1BE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A7D1D3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3D004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и автоматики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1D402C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D14C89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CD7AE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294518E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F29C56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1602E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61F1836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20F84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086560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ЗТ и 4Т (ОПУ-1)</w:t>
            </w:r>
          </w:p>
        </w:tc>
        <w:tc>
          <w:tcPr>
            <w:tcW w:w="1984" w:type="dxa"/>
            <w:noWrap/>
            <w:hideMark/>
          </w:tcPr>
          <w:p w14:paraId="3C9E6C0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E91714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EE09A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ЗТ и 4Т (ОПУ-1)</w:t>
            </w:r>
          </w:p>
        </w:tc>
        <w:tc>
          <w:tcPr>
            <w:tcW w:w="1984" w:type="dxa"/>
            <w:noWrap/>
            <w:hideMark/>
          </w:tcPr>
          <w:p w14:paraId="49A42A3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BC48F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CB4B54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оперативных цепей блокировки (ОПУ-1)</w:t>
            </w:r>
          </w:p>
        </w:tc>
        <w:tc>
          <w:tcPr>
            <w:tcW w:w="1984" w:type="dxa"/>
            <w:noWrap/>
            <w:hideMark/>
          </w:tcPr>
          <w:p w14:paraId="4B9BF70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985023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54907C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Панель отходящих линий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DBC06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29265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EB1AA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10E4F4C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4FA72C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548C09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23102B3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C00F40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11627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40FADE2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0034EF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B9EA7C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охлаждения трансформатора 1Т, 2Т (ОПУ-1)</w:t>
            </w:r>
          </w:p>
        </w:tc>
        <w:tc>
          <w:tcPr>
            <w:tcW w:w="1984" w:type="dxa"/>
            <w:noWrap/>
            <w:hideMark/>
          </w:tcPr>
          <w:p w14:paraId="3096709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BECF93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9FA7F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охлаждения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29F47D2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B833E0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D20AD0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передачи отключающего импульса (ОПУ-1)</w:t>
            </w:r>
          </w:p>
        </w:tc>
        <w:tc>
          <w:tcPr>
            <w:tcW w:w="1984" w:type="dxa"/>
            <w:noWrap/>
            <w:hideMark/>
          </w:tcPr>
          <w:p w14:paraId="499A08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33EDF5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EFD8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передачи отключающего импульса (ОПУ-1)</w:t>
            </w:r>
          </w:p>
        </w:tc>
        <w:tc>
          <w:tcPr>
            <w:tcW w:w="1984" w:type="dxa"/>
            <w:noWrap/>
            <w:hideMark/>
          </w:tcPr>
          <w:p w14:paraId="0062E1E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F488C2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E0A4CD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регулирования напряжения трансформатора 1Т, 2Т (ОПУ-1)</w:t>
            </w:r>
          </w:p>
        </w:tc>
        <w:tc>
          <w:tcPr>
            <w:tcW w:w="1984" w:type="dxa"/>
            <w:noWrap/>
            <w:hideMark/>
          </w:tcPr>
          <w:p w14:paraId="1C32BE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56B86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D35AD5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регулирования напряжения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0F473E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8BFCB6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0FB49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секционной связи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A8F23B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40DA64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EBFB2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счётчиков активной и реактивной энергии (ОПУ-1)</w:t>
            </w:r>
          </w:p>
        </w:tc>
        <w:tc>
          <w:tcPr>
            <w:tcW w:w="1984" w:type="dxa"/>
            <w:noWrap/>
            <w:hideMark/>
          </w:tcPr>
          <w:p w14:paraId="380FBA6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C48218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AB00CD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секционных выключателей (ОПУ-1)</w:t>
            </w:r>
          </w:p>
        </w:tc>
        <w:tc>
          <w:tcPr>
            <w:tcW w:w="1984" w:type="dxa"/>
            <w:noWrap/>
            <w:hideMark/>
          </w:tcPr>
          <w:p w14:paraId="4EEA60C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8AB633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3AD27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1Т, 2Т (ОПУ-1)</w:t>
            </w:r>
          </w:p>
        </w:tc>
        <w:tc>
          <w:tcPr>
            <w:tcW w:w="1984" w:type="dxa"/>
            <w:noWrap/>
            <w:hideMark/>
          </w:tcPr>
          <w:p w14:paraId="49AA0A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FFAF11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20AD62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1Т, 2Т (ОПУ-1)</w:t>
            </w:r>
          </w:p>
        </w:tc>
        <w:tc>
          <w:tcPr>
            <w:tcW w:w="1984" w:type="dxa"/>
            <w:noWrap/>
            <w:hideMark/>
          </w:tcPr>
          <w:p w14:paraId="04C587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3CB9D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FEB7A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3Т, 4Т (ОПУ-1)</w:t>
            </w:r>
          </w:p>
        </w:tc>
        <w:tc>
          <w:tcPr>
            <w:tcW w:w="1984" w:type="dxa"/>
            <w:noWrap/>
            <w:hideMark/>
          </w:tcPr>
          <w:p w14:paraId="5ED9188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25E37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B1D88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3Т, 4Т (ОПУ-1)</w:t>
            </w:r>
          </w:p>
        </w:tc>
        <w:tc>
          <w:tcPr>
            <w:tcW w:w="1984" w:type="dxa"/>
            <w:noWrap/>
            <w:hideMark/>
          </w:tcPr>
          <w:p w14:paraId="56CB82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796E7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2938A5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центральной сигнализации (ОПУ-1)</w:t>
            </w:r>
          </w:p>
        </w:tc>
        <w:tc>
          <w:tcPr>
            <w:tcW w:w="1984" w:type="dxa"/>
            <w:noWrap/>
            <w:hideMark/>
          </w:tcPr>
          <w:p w14:paraId="61301F0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13AC89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90C0D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Реактор РБГ-10-1600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7422B9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EB5D1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2EE33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Реактор РБГ-10-1600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CCE6C1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8BC437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04582F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ТРДН 63000/220/35 №1</w:t>
            </w:r>
          </w:p>
        </w:tc>
        <w:tc>
          <w:tcPr>
            <w:tcW w:w="1984" w:type="dxa"/>
            <w:noWrap/>
            <w:hideMark/>
          </w:tcPr>
          <w:p w14:paraId="25BE367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AC9352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74D4F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ТРДН 63000/220/35 №2</w:t>
            </w:r>
          </w:p>
        </w:tc>
        <w:tc>
          <w:tcPr>
            <w:tcW w:w="1984" w:type="dxa"/>
            <w:noWrap/>
            <w:hideMark/>
          </w:tcPr>
          <w:p w14:paraId="021BE6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45470A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4088D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ТРДЦН 63000/220/10 №3</w:t>
            </w:r>
          </w:p>
        </w:tc>
        <w:tc>
          <w:tcPr>
            <w:tcW w:w="1984" w:type="dxa"/>
            <w:noWrap/>
            <w:hideMark/>
          </w:tcPr>
          <w:p w14:paraId="2730B85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D6B7D0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672ADA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ТРДЦН 63000/220/10 №4</w:t>
            </w:r>
          </w:p>
        </w:tc>
        <w:tc>
          <w:tcPr>
            <w:tcW w:w="1984" w:type="dxa"/>
            <w:noWrap/>
            <w:hideMark/>
          </w:tcPr>
          <w:p w14:paraId="087CCA9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DBFE92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FA7D9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54ADFF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8CFEC8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60858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FEFC91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1BE821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BB0DF3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B7100D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CF4BD3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91A03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1BB70F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93AC57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0C03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7C00961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7E5DF1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EB5E2A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2C4457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64DA9C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8ACC6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73E955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FCF715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C76E1D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57C348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0A728E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43B1F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3B3BBF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30ED1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7D9A7E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40AE4F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D4A4B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A84021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0551B92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7FD491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651B6E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77E1E46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22F71F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E9085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8F0B7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A82CDA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133BA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трансформатором напряжения НТМИ-10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87CA82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8631A30" w14:textId="77777777" w:rsidTr="003B0301">
        <w:trPr>
          <w:trHeight w:val="240"/>
        </w:trPr>
        <w:tc>
          <w:tcPr>
            <w:tcW w:w="8330" w:type="dxa"/>
            <w:noWrap/>
            <w:hideMark/>
          </w:tcPr>
          <w:p w14:paraId="6718ECF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трансформатором напряжения НТМИ-10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247A3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E0FFBB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CF0560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с разъединителем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B20A23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308546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18D21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14:paraId="344146C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0FF" w:rsidRPr="00ED2783" w14:paraId="56317F2F" w14:textId="77777777" w:rsidTr="003727AB">
        <w:trPr>
          <w:trHeight w:val="315"/>
        </w:trPr>
        <w:tc>
          <w:tcPr>
            <w:tcW w:w="10314" w:type="dxa"/>
            <w:gridSpan w:val="2"/>
            <w:noWrap/>
            <w:hideMark/>
          </w:tcPr>
          <w:p w14:paraId="5B9BF43D" w14:textId="32BFA112" w:rsidR="00BA30FF" w:rsidRPr="00ED2783" w:rsidRDefault="00BA30FF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b/>
                <w:bCs/>
                <w:sz w:val="20"/>
                <w:szCs w:val="20"/>
              </w:rPr>
              <w:t>Пообъектный</w:t>
            </w:r>
            <w:proofErr w:type="spellEnd"/>
            <w:r w:rsidRPr="00ED2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 комплекса смонтированного оборудования РП-220кВ (залог в пользу ВЭБ.РФ)</w:t>
            </w:r>
          </w:p>
        </w:tc>
      </w:tr>
      <w:tr w:rsidR="003B0301" w:rsidRPr="00ED2783" w14:paraId="7124D6D1" w14:textId="77777777" w:rsidTr="00BA30FF">
        <w:trPr>
          <w:trHeight w:val="533"/>
        </w:trPr>
        <w:tc>
          <w:tcPr>
            <w:tcW w:w="8330" w:type="dxa"/>
            <w:hideMark/>
          </w:tcPr>
          <w:p w14:paraId="43E9094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hideMark/>
          </w:tcPr>
          <w:p w14:paraId="5E152B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3B0301" w:rsidRPr="00ED2783" w14:paraId="00783C8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D520F8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Подстанция 220кВ РП КТМЭ (ПС-№165)</w:t>
            </w:r>
          </w:p>
        </w:tc>
        <w:tc>
          <w:tcPr>
            <w:tcW w:w="1984" w:type="dxa"/>
            <w:noWrap/>
            <w:hideMark/>
          </w:tcPr>
          <w:p w14:paraId="402A94C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6276440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FB655E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(Д-161)</w:t>
            </w:r>
          </w:p>
        </w:tc>
        <w:tc>
          <w:tcPr>
            <w:tcW w:w="1984" w:type="dxa"/>
            <w:noWrap/>
            <w:hideMark/>
          </w:tcPr>
          <w:p w14:paraId="3109DFA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ABA7FB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E1CBDF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(Д-162)</w:t>
            </w:r>
          </w:p>
        </w:tc>
        <w:tc>
          <w:tcPr>
            <w:tcW w:w="1984" w:type="dxa"/>
            <w:noWrap/>
            <w:hideMark/>
          </w:tcPr>
          <w:p w14:paraId="5FB0D5D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76EF2A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FC1CCD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(Д-163)</w:t>
            </w:r>
          </w:p>
        </w:tc>
        <w:tc>
          <w:tcPr>
            <w:tcW w:w="1984" w:type="dxa"/>
            <w:noWrap/>
            <w:hideMark/>
          </w:tcPr>
          <w:p w14:paraId="78DD4E7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DF614E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65F61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(Д-164)</w:t>
            </w:r>
          </w:p>
        </w:tc>
        <w:tc>
          <w:tcPr>
            <w:tcW w:w="1984" w:type="dxa"/>
            <w:noWrap/>
            <w:hideMark/>
          </w:tcPr>
          <w:p w14:paraId="743903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5BF42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8BAA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(ШСВ)</w:t>
            </w:r>
          </w:p>
        </w:tc>
        <w:tc>
          <w:tcPr>
            <w:tcW w:w="1984" w:type="dxa"/>
            <w:noWrap/>
            <w:hideMark/>
          </w:tcPr>
          <w:p w14:paraId="0D12CB1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FFC9DE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66CC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(ОВ)</w:t>
            </w:r>
          </w:p>
        </w:tc>
        <w:tc>
          <w:tcPr>
            <w:tcW w:w="1984" w:type="dxa"/>
            <w:noWrap/>
            <w:hideMark/>
          </w:tcPr>
          <w:p w14:paraId="63C4920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4B4E5A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943052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Разъединители 220кВ РНДЗ-2-220/1000 3-х полюсный</w:t>
            </w:r>
          </w:p>
        </w:tc>
        <w:tc>
          <w:tcPr>
            <w:tcW w:w="1984" w:type="dxa"/>
            <w:noWrap/>
            <w:hideMark/>
          </w:tcPr>
          <w:p w14:paraId="7B299F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B0301" w:rsidRPr="00ED2783" w14:paraId="3E532E7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ADC08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Разъединители 220кВ РНДЗ-1б-220/1000 1-а полюсный</w:t>
            </w:r>
          </w:p>
        </w:tc>
        <w:tc>
          <w:tcPr>
            <w:tcW w:w="1984" w:type="dxa"/>
            <w:noWrap/>
            <w:hideMark/>
          </w:tcPr>
          <w:p w14:paraId="562F704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3B0301" w:rsidRPr="00ED2783" w14:paraId="01200D3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829934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</w:t>
            </w:r>
          </w:p>
        </w:tc>
        <w:tc>
          <w:tcPr>
            <w:tcW w:w="1984" w:type="dxa"/>
            <w:noWrap/>
            <w:hideMark/>
          </w:tcPr>
          <w:p w14:paraId="0E039F5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BDF796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A777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</w:t>
            </w:r>
          </w:p>
        </w:tc>
        <w:tc>
          <w:tcPr>
            <w:tcW w:w="1984" w:type="dxa"/>
            <w:noWrap/>
            <w:hideMark/>
          </w:tcPr>
          <w:p w14:paraId="4494F4A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D073948" w14:textId="77777777" w:rsidTr="003B0301">
        <w:trPr>
          <w:trHeight w:val="765"/>
        </w:trPr>
        <w:tc>
          <w:tcPr>
            <w:tcW w:w="8330" w:type="dxa"/>
            <w:hideMark/>
          </w:tcPr>
          <w:p w14:paraId="274164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 (Заменен на выключатель 220кВ маломасляный ВМТ220/2000/25 (демонтированный, согласно примечания п. 1.10.2.))</w:t>
            </w:r>
          </w:p>
        </w:tc>
        <w:tc>
          <w:tcPr>
            <w:tcW w:w="1984" w:type="dxa"/>
            <w:noWrap/>
            <w:hideMark/>
          </w:tcPr>
          <w:p w14:paraId="12A9DA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96CC4F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2D89E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маломасляный ВМТ220/2000/25</w:t>
            </w:r>
          </w:p>
        </w:tc>
        <w:tc>
          <w:tcPr>
            <w:tcW w:w="1984" w:type="dxa"/>
            <w:noWrap/>
            <w:hideMark/>
          </w:tcPr>
          <w:p w14:paraId="03110BD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965DA41" w14:textId="77777777" w:rsidTr="003B0301">
        <w:trPr>
          <w:trHeight w:val="765"/>
        </w:trPr>
        <w:tc>
          <w:tcPr>
            <w:tcW w:w="8330" w:type="dxa"/>
            <w:hideMark/>
          </w:tcPr>
          <w:p w14:paraId="5CCE02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220кВ маломасляный ВМТ220/2000/25 (Произведены улучшения - замена на выключатель элегазовый баковый на класс напряжения 220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типа ЗАР1DT-245/ЕК трехполюсный комплект)</w:t>
            </w:r>
          </w:p>
        </w:tc>
        <w:tc>
          <w:tcPr>
            <w:tcW w:w="1984" w:type="dxa"/>
            <w:noWrap/>
            <w:hideMark/>
          </w:tcPr>
          <w:p w14:paraId="664FBF5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67158CE" w14:textId="77777777" w:rsidTr="003B0301">
        <w:trPr>
          <w:trHeight w:val="510"/>
        </w:trPr>
        <w:tc>
          <w:tcPr>
            <w:tcW w:w="8330" w:type="dxa"/>
            <w:hideMark/>
          </w:tcPr>
          <w:p w14:paraId="7372A5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Выключатель220кВ элегазовый баковый со встроенными трансформаторами тика типа 3AP1DT-245/EK</w:t>
            </w:r>
          </w:p>
        </w:tc>
        <w:tc>
          <w:tcPr>
            <w:tcW w:w="1984" w:type="dxa"/>
            <w:noWrap/>
            <w:hideMark/>
          </w:tcPr>
          <w:p w14:paraId="103AD7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65880F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68851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воздушной линии 220кВ Д-163 до ГПП-2 проводом АС-240</w:t>
            </w:r>
          </w:p>
        </w:tc>
        <w:tc>
          <w:tcPr>
            <w:tcW w:w="1984" w:type="dxa"/>
            <w:noWrap/>
            <w:hideMark/>
          </w:tcPr>
          <w:p w14:paraId="55C5B9C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0,4 км.</w:t>
            </w:r>
          </w:p>
        </w:tc>
      </w:tr>
      <w:tr w:rsidR="003B0301" w:rsidRPr="00ED2783" w14:paraId="3FE8ED6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C58862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220кВ РВС-220кВ</w:t>
            </w:r>
          </w:p>
        </w:tc>
        <w:tc>
          <w:tcPr>
            <w:tcW w:w="1984" w:type="dxa"/>
            <w:noWrap/>
            <w:hideMark/>
          </w:tcPr>
          <w:p w14:paraId="6B2075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6EE0DC1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5E94AC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напряжения однофазный НКФ-220</w:t>
            </w:r>
          </w:p>
        </w:tc>
        <w:tc>
          <w:tcPr>
            <w:tcW w:w="1984" w:type="dxa"/>
            <w:noWrap/>
            <w:hideMark/>
          </w:tcPr>
          <w:p w14:paraId="41E5DE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0301" w:rsidRPr="00ED2783" w14:paraId="4EE0732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367969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Заградитель 220кВ ВЗ-100</w:t>
            </w:r>
          </w:p>
        </w:tc>
        <w:tc>
          <w:tcPr>
            <w:tcW w:w="1984" w:type="dxa"/>
            <w:noWrap/>
            <w:hideMark/>
          </w:tcPr>
          <w:p w14:paraId="78085E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B0301" w:rsidRPr="00ED2783" w14:paraId="3977B3A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3AE06D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Конденсатор связи СКМ-100/3</w:t>
            </w:r>
          </w:p>
        </w:tc>
        <w:tc>
          <w:tcPr>
            <w:tcW w:w="1984" w:type="dxa"/>
            <w:noWrap/>
            <w:hideMark/>
          </w:tcPr>
          <w:p w14:paraId="1648587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484649D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32C8F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Ошиновка гибкая 220кВ 2*АС-240</w:t>
            </w:r>
          </w:p>
        </w:tc>
        <w:tc>
          <w:tcPr>
            <w:tcW w:w="1984" w:type="dxa"/>
            <w:noWrap/>
            <w:hideMark/>
          </w:tcPr>
          <w:p w14:paraId="7755267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1,08 км.</w:t>
            </w:r>
          </w:p>
        </w:tc>
      </w:tr>
      <w:tr w:rsidR="003B0301" w:rsidRPr="00ED2783" w14:paraId="021D16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B8B6AA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тока 220кВ ТФЗМ-220</w:t>
            </w:r>
          </w:p>
        </w:tc>
        <w:tc>
          <w:tcPr>
            <w:tcW w:w="1984" w:type="dxa"/>
            <w:noWrap/>
            <w:hideMark/>
          </w:tcPr>
          <w:p w14:paraId="3E87C00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1886D03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0F4B54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Щит постоянного тока (ЩПТ)</w:t>
            </w:r>
          </w:p>
        </w:tc>
        <w:tc>
          <w:tcPr>
            <w:tcW w:w="1984" w:type="dxa"/>
            <w:noWrap/>
            <w:hideMark/>
          </w:tcPr>
          <w:p w14:paraId="36DAD5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27DFE92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6EE33E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Щит собственных нужд</w:t>
            </w:r>
          </w:p>
        </w:tc>
        <w:tc>
          <w:tcPr>
            <w:tcW w:w="1984" w:type="dxa"/>
            <w:noWrap/>
            <w:hideMark/>
          </w:tcPr>
          <w:p w14:paraId="7B4A1D0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1D5765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01170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Аккумуляторная батарея ТБ-350</w:t>
            </w:r>
          </w:p>
        </w:tc>
        <w:tc>
          <w:tcPr>
            <w:tcW w:w="1984" w:type="dxa"/>
            <w:noWrap/>
            <w:hideMark/>
          </w:tcPr>
          <w:p w14:paraId="48DE0D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C1307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295C1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Бак металлический 50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noWrap/>
            <w:hideMark/>
          </w:tcPr>
          <w:p w14:paraId="5EBDD31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2E392CA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36DD8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устройство ВАЗП-220</w:t>
            </w:r>
          </w:p>
        </w:tc>
        <w:tc>
          <w:tcPr>
            <w:tcW w:w="1984" w:type="dxa"/>
            <w:noWrap/>
            <w:hideMark/>
          </w:tcPr>
          <w:p w14:paraId="5818272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26D5B7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27382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2ВУ-1</w:t>
            </w:r>
          </w:p>
        </w:tc>
        <w:tc>
          <w:tcPr>
            <w:tcW w:w="1984" w:type="dxa"/>
            <w:noWrap/>
            <w:hideMark/>
          </w:tcPr>
          <w:p w14:paraId="04641A5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193FB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85AEC8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АВШ-1.5</w:t>
            </w:r>
          </w:p>
        </w:tc>
        <w:tc>
          <w:tcPr>
            <w:tcW w:w="1984" w:type="dxa"/>
            <w:noWrap/>
            <w:hideMark/>
          </w:tcPr>
          <w:p w14:paraId="7330BA0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5A0F69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DAF320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ВШ-1.5 РП-220</w:t>
            </w:r>
          </w:p>
        </w:tc>
        <w:tc>
          <w:tcPr>
            <w:tcW w:w="1984" w:type="dxa"/>
            <w:noWrap/>
            <w:hideMark/>
          </w:tcPr>
          <w:p w14:paraId="151F978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D9BA8A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B204B6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ЭВШ -0,63/45</w:t>
            </w:r>
          </w:p>
        </w:tc>
        <w:tc>
          <w:tcPr>
            <w:tcW w:w="1984" w:type="dxa"/>
            <w:noWrap/>
            <w:hideMark/>
          </w:tcPr>
          <w:p w14:paraId="00F8AA4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2DAFF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A2378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Осцилограф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Н13 РП-220</w:t>
            </w:r>
          </w:p>
        </w:tc>
        <w:tc>
          <w:tcPr>
            <w:tcW w:w="1984" w:type="dxa"/>
            <w:noWrap/>
            <w:hideMark/>
          </w:tcPr>
          <w:p w14:paraId="753A2C9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CFD2EF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8C55D4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Осцилограф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Н313 РП-220</w:t>
            </w:r>
          </w:p>
        </w:tc>
        <w:tc>
          <w:tcPr>
            <w:tcW w:w="1984" w:type="dxa"/>
            <w:noWrap/>
            <w:hideMark/>
          </w:tcPr>
          <w:p w14:paraId="2697EA2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A3C2F5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0092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Панели управления защиты</w:t>
            </w:r>
          </w:p>
        </w:tc>
        <w:tc>
          <w:tcPr>
            <w:tcW w:w="1984" w:type="dxa"/>
            <w:noWrap/>
            <w:hideMark/>
          </w:tcPr>
          <w:p w14:paraId="490301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B0301" w:rsidRPr="00ED2783" w14:paraId="4D3742A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1F0D57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Таль ручная</w:t>
            </w:r>
          </w:p>
        </w:tc>
        <w:tc>
          <w:tcPr>
            <w:tcW w:w="1984" w:type="dxa"/>
            <w:noWrap/>
            <w:hideMark/>
          </w:tcPr>
          <w:p w14:paraId="6F3A7DF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D71341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C0615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Шкаф металлический</w:t>
            </w:r>
          </w:p>
        </w:tc>
        <w:tc>
          <w:tcPr>
            <w:tcW w:w="1984" w:type="dxa"/>
            <w:noWrap/>
            <w:hideMark/>
          </w:tcPr>
          <w:p w14:paraId="706B3F9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0301" w:rsidRPr="00ED2783" w14:paraId="4A4298C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E8FDB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Дистилятор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ДЭ-4</w:t>
            </w:r>
          </w:p>
        </w:tc>
        <w:tc>
          <w:tcPr>
            <w:tcW w:w="1984" w:type="dxa"/>
            <w:noWrap/>
            <w:hideMark/>
          </w:tcPr>
          <w:p w14:paraId="175A7D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5D4477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7EB6AA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АВШ-1,5</w:t>
            </w:r>
          </w:p>
        </w:tc>
        <w:tc>
          <w:tcPr>
            <w:tcW w:w="1984" w:type="dxa"/>
            <w:noWrap/>
            <w:hideMark/>
          </w:tcPr>
          <w:p w14:paraId="1D682FA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0,095 км</w:t>
            </w:r>
          </w:p>
        </w:tc>
      </w:tr>
      <w:tr w:rsidR="003B0301" w:rsidRPr="00ED2783" w14:paraId="7CD4B0B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BC5ED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2ВУ-1</w:t>
            </w:r>
          </w:p>
        </w:tc>
        <w:tc>
          <w:tcPr>
            <w:tcW w:w="1984" w:type="dxa"/>
            <w:noWrap/>
            <w:hideMark/>
          </w:tcPr>
          <w:p w14:paraId="6329C95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0,190 км</w:t>
            </w:r>
          </w:p>
        </w:tc>
      </w:tr>
      <w:tr w:rsidR="003B0301" w:rsidRPr="00ED2783" w14:paraId="4F0C415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68D97A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ВШ-1,5</w:t>
            </w:r>
          </w:p>
        </w:tc>
        <w:tc>
          <w:tcPr>
            <w:tcW w:w="1984" w:type="dxa"/>
            <w:noWrap/>
            <w:hideMark/>
          </w:tcPr>
          <w:p w14:paraId="0100D7A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0,105 км</w:t>
            </w:r>
          </w:p>
        </w:tc>
      </w:tr>
      <w:tr w:rsidR="003B0301" w:rsidRPr="00ED2783" w14:paraId="362D23D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33818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шкафов обогрева ОРУ-220кВ</w:t>
            </w:r>
          </w:p>
        </w:tc>
        <w:tc>
          <w:tcPr>
            <w:tcW w:w="1984" w:type="dxa"/>
            <w:noWrap/>
            <w:hideMark/>
          </w:tcPr>
          <w:p w14:paraId="66FD152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0,28 км</w:t>
            </w:r>
          </w:p>
        </w:tc>
      </w:tr>
      <w:tr w:rsidR="003B0301" w:rsidRPr="00ED2783" w14:paraId="74AB8FC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CC414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ящиков зажимов ОРУ-220кВ</w:t>
            </w:r>
          </w:p>
        </w:tc>
        <w:tc>
          <w:tcPr>
            <w:tcW w:w="1984" w:type="dxa"/>
            <w:noWrap/>
            <w:hideMark/>
          </w:tcPr>
          <w:p w14:paraId="0953F50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0,28 км</w:t>
            </w:r>
          </w:p>
        </w:tc>
      </w:tr>
      <w:tr w:rsidR="003B0301" w:rsidRPr="00ED2783" w14:paraId="0553387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4B8BDA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ВАЗП-220 №1 и №2</w:t>
            </w:r>
          </w:p>
        </w:tc>
        <w:tc>
          <w:tcPr>
            <w:tcW w:w="1984" w:type="dxa"/>
            <w:noWrap/>
            <w:hideMark/>
          </w:tcPr>
          <w:p w14:paraId="6E50BE8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0,08 км</w:t>
            </w:r>
          </w:p>
        </w:tc>
      </w:tr>
      <w:tr w:rsidR="003B0301" w:rsidRPr="00ED2783" w14:paraId="1E5E9D93" w14:textId="77777777" w:rsidTr="003B0301">
        <w:trPr>
          <w:trHeight w:val="510"/>
        </w:trPr>
        <w:tc>
          <w:tcPr>
            <w:tcW w:w="8330" w:type="dxa"/>
            <w:hideMark/>
          </w:tcPr>
          <w:p w14:paraId="64AA947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ящиков зажимов ОРУ-220кВ до приводов разъединит елей</w:t>
            </w:r>
          </w:p>
        </w:tc>
        <w:tc>
          <w:tcPr>
            <w:tcW w:w="1984" w:type="dxa"/>
            <w:noWrap/>
            <w:hideMark/>
          </w:tcPr>
          <w:p w14:paraId="7F0E3B2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1,64 км</w:t>
            </w:r>
          </w:p>
        </w:tc>
      </w:tr>
      <w:tr w:rsidR="003B0301" w:rsidRPr="00ED2783" w14:paraId="479CF1C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ECFD3B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Подстанция 110 </w:t>
            </w:r>
            <w:proofErr w:type="spellStart"/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СН РП КТМЭ (ПС-№164)</w:t>
            </w:r>
          </w:p>
        </w:tc>
        <w:tc>
          <w:tcPr>
            <w:tcW w:w="1984" w:type="dxa"/>
            <w:noWrap/>
            <w:hideMark/>
          </w:tcPr>
          <w:p w14:paraId="75F8E51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25DC148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AF4433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высоковольтная 110кВ С-235 2Т</w:t>
            </w:r>
          </w:p>
        </w:tc>
        <w:tc>
          <w:tcPr>
            <w:tcW w:w="1984" w:type="dxa"/>
            <w:noWrap/>
            <w:hideMark/>
          </w:tcPr>
          <w:p w14:paraId="37C4AD9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E44CEB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0B9E2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высоковольтная 110кВ С-226/236 1Т</w:t>
            </w:r>
          </w:p>
        </w:tc>
        <w:tc>
          <w:tcPr>
            <w:tcW w:w="1984" w:type="dxa"/>
            <w:noWrap/>
            <w:hideMark/>
          </w:tcPr>
          <w:p w14:paraId="63BF6A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3C9E9A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0BB51A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линейный РНДЗ-2-110/1000</w:t>
            </w:r>
          </w:p>
        </w:tc>
        <w:tc>
          <w:tcPr>
            <w:tcW w:w="1984" w:type="dxa"/>
            <w:noWrap/>
            <w:hideMark/>
          </w:tcPr>
          <w:p w14:paraId="7D38EB6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0C4096C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4154A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секционный РНДЗ-1б-110/1000</w:t>
            </w:r>
          </w:p>
        </w:tc>
        <w:tc>
          <w:tcPr>
            <w:tcW w:w="1984" w:type="dxa"/>
            <w:noWrap/>
            <w:hideMark/>
          </w:tcPr>
          <w:p w14:paraId="1FCDE43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5977F0E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E426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Отделитель ЛД-110/1000</w:t>
            </w:r>
          </w:p>
        </w:tc>
        <w:tc>
          <w:tcPr>
            <w:tcW w:w="1984" w:type="dxa"/>
            <w:noWrap/>
            <w:hideMark/>
          </w:tcPr>
          <w:p w14:paraId="5FB74B5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6EFA32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96161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Короткозамыкатель КЗ-110</w:t>
            </w:r>
          </w:p>
        </w:tc>
        <w:tc>
          <w:tcPr>
            <w:tcW w:w="1984" w:type="dxa"/>
            <w:noWrap/>
            <w:hideMark/>
          </w:tcPr>
          <w:p w14:paraId="57D6E91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5F9D3D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253FD1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110кВ РВС-110кВ</w:t>
            </w:r>
          </w:p>
        </w:tc>
        <w:tc>
          <w:tcPr>
            <w:tcW w:w="1984" w:type="dxa"/>
            <w:noWrap/>
            <w:hideMark/>
          </w:tcPr>
          <w:p w14:paraId="3B2246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3C490E3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C407A1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ТМН-2500/110/10 (1Т)</w:t>
            </w:r>
          </w:p>
        </w:tc>
        <w:tc>
          <w:tcPr>
            <w:tcW w:w="1984" w:type="dxa"/>
            <w:noWrap/>
            <w:hideMark/>
          </w:tcPr>
          <w:p w14:paraId="40983A1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EF24CC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9B2D3A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ТМН-2500/110/10 (2Т)</w:t>
            </w:r>
          </w:p>
        </w:tc>
        <w:tc>
          <w:tcPr>
            <w:tcW w:w="1984" w:type="dxa"/>
            <w:noWrap/>
            <w:hideMark/>
          </w:tcPr>
          <w:p w14:paraId="3C6F9E8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11D232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078243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ТМ-630/10/0,4 ТСН-3</w:t>
            </w:r>
          </w:p>
        </w:tc>
        <w:tc>
          <w:tcPr>
            <w:tcW w:w="1984" w:type="dxa"/>
            <w:noWrap/>
            <w:hideMark/>
          </w:tcPr>
          <w:p w14:paraId="3C132FF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BC082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5D9E6B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ТМЗ-63/10/0,4 ТСН-1</w:t>
            </w:r>
          </w:p>
        </w:tc>
        <w:tc>
          <w:tcPr>
            <w:tcW w:w="1984" w:type="dxa"/>
            <w:noWrap/>
            <w:hideMark/>
          </w:tcPr>
          <w:p w14:paraId="7374844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80B4D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29298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ТМЗ-63/10/0,4 ТСН-2</w:t>
            </w:r>
          </w:p>
        </w:tc>
        <w:tc>
          <w:tcPr>
            <w:tcW w:w="1984" w:type="dxa"/>
            <w:noWrap/>
            <w:hideMark/>
          </w:tcPr>
          <w:p w14:paraId="7CECF95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151C9C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BB4B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Трансформатор ТМ-630/10/0,4 ТСН-4</w:t>
            </w:r>
          </w:p>
        </w:tc>
        <w:tc>
          <w:tcPr>
            <w:tcW w:w="1984" w:type="dxa"/>
            <w:noWrap/>
            <w:hideMark/>
          </w:tcPr>
          <w:p w14:paraId="2059065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F51D5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9B6D6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масляным выключателем ВМПД-10кВ 630</w:t>
            </w:r>
          </w:p>
        </w:tc>
        <w:tc>
          <w:tcPr>
            <w:tcW w:w="1984" w:type="dxa"/>
            <w:noWrap/>
            <w:hideMark/>
          </w:tcPr>
          <w:p w14:paraId="764AD6B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0301" w:rsidRPr="00ED2783" w14:paraId="1E98D80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18B019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силовым трансформатором ТМЗ-63/10/0,4</w:t>
            </w:r>
          </w:p>
        </w:tc>
        <w:tc>
          <w:tcPr>
            <w:tcW w:w="1984" w:type="dxa"/>
            <w:noWrap/>
            <w:hideMark/>
          </w:tcPr>
          <w:p w14:paraId="3CC9883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D23248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8A49FC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трансформатором напряжения НАМИТ-10кВ</w:t>
            </w:r>
          </w:p>
        </w:tc>
        <w:tc>
          <w:tcPr>
            <w:tcW w:w="1984" w:type="dxa"/>
            <w:noWrap/>
            <w:hideMark/>
          </w:tcPr>
          <w:p w14:paraId="0E93166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0403BB3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3D3B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разъединителем РВ-10кВ</w:t>
            </w:r>
          </w:p>
        </w:tc>
        <w:tc>
          <w:tcPr>
            <w:tcW w:w="1984" w:type="dxa"/>
            <w:noWrap/>
            <w:hideMark/>
          </w:tcPr>
          <w:p w14:paraId="602D77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0766E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E30DF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Кабельные линии 10кВ от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3 до ТСН-3</w:t>
            </w:r>
          </w:p>
        </w:tc>
        <w:tc>
          <w:tcPr>
            <w:tcW w:w="1984" w:type="dxa"/>
            <w:noWrap/>
            <w:hideMark/>
          </w:tcPr>
          <w:p w14:paraId="53F935C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0,72 км</w:t>
            </w:r>
          </w:p>
        </w:tc>
      </w:tr>
      <w:tr w:rsidR="003B0301" w:rsidRPr="00ED2783" w14:paraId="7BC4CBC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A7605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Кабельные линии 10кВ от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4 до ТСН-4</w:t>
            </w:r>
          </w:p>
        </w:tc>
        <w:tc>
          <w:tcPr>
            <w:tcW w:w="1984" w:type="dxa"/>
            <w:noWrap/>
            <w:hideMark/>
          </w:tcPr>
          <w:p w14:paraId="2CC03C3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0,72 км</w:t>
            </w:r>
          </w:p>
        </w:tc>
      </w:tr>
      <w:tr w:rsidR="003B0301" w:rsidRPr="00ED2783" w14:paraId="4F4906EC" w14:textId="77777777" w:rsidTr="003B0301">
        <w:trPr>
          <w:trHeight w:val="510"/>
        </w:trPr>
        <w:tc>
          <w:tcPr>
            <w:tcW w:w="8330" w:type="dxa"/>
            <w:hideMark/>
          </w:tcPr>
          <w:p w14:paraId="47C9B7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Отпайка от воздушной линии 10кВ фидера ТПГ5-1 опоры №1-7 до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9 ЗРУ-10кВ ПС 110кВ СН РП КТМЭ</w:t>
            </w:r>
          </w:p>
        </w:tc>
        <w:tc>
          <w:tcPr>
            <w:tcW w:w="1984" w:type="dxa"/>
            <w:noWrap/>
            <w:hideMark/>
          </w:tcPr>
          <w:p w14:paraId="208FBF3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0,21 км</w:t>
            </w:r>
          </w:p>
        </w:tc>
      </w:tr>
      <w:tr w:rsidR="003B0301" w:rsidRPr="00ED2783" w14:paraId="15D967C0" w14:textId="77777777" w:rsidTr="003B0301">
        <w:trPr>
          <w:trHeight w:val="510"/>
        </w:trPr>
        <w:tc>
          <w:tcPr>
            <w:tcW w:w="8330" w:type="dxa"/>
            <w:hideMark/>
          </w:tcPr>
          <w:p w14:paraId="3F9B5CC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опоры ВЛ 110кВ С-235 до линейного разъединителя ЛР С-235 оборудования ПС 110кВ СН РП КТМЭ</w:t>
            </w:r>
          </w:p>
        </w:tc>
        <w:tc>
          <w:tcPr>
            <w:tcW w:w="1984" w:type="dxa"/>
            <w:noWrap/>
            <w:hideMark/>
          </w:tcPr>
          <w:p w14:paraId="464439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0,045 км</w:t>
            </w:r>
          </w:p>
        </w:tc>
      </w:tr>
      <w:tr w:rsidR="003B0301" w:rsidRPr="00ED2783" w14:paraId="0C5DD777" w14:textId="77777777" w:rsidTr="003B0301">
        <w:trPr>
          <w:trHeight w:val="510"/>
        </w:trPr>
        <w:tc>
          <w:tcPr>
            <w:tcW w:w="8330" w:type="dxa"/>
            <w:hideMark/>
          </w:tcPr>
          <w:p w14:paraId="506DF28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опоры ВЛ 110кВ С-226/236 до линейного разъединителя ЛР С-236 оборудования ПС 110кВ СН РП КТМЭ</w:t>
            </w:r>
          </w:p>
        </w:tc>
        <w:tc>
          <w:tcPr>
            <w:tcW w:w="1984" w:type="dxa"/>
            <w:noWrap/>
            <w:hideMark/>
          </w:tcPr>
          <w:p w14:paraId="24FE5E0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0,045 км</w:t>
            </w:r>
          </w:p>
        </w:tc>
      </w:tr>
    </w:tbl>
    <w:p w14:paraId="4731B05C" w14:textId="77777777" w:rsidR="00ED2783" w:rsidRPr="00ED2783" w:rsidRDefault="00ED2783" w:rsidP="00ED2783">
      <w:pPr>
        <w:spacing w:after="200" w:line="276" w:lineRule="auto"/>
      </w:pPr>
    </w:p>
    <w:p w14:paraId="5847A3AB" w14:textId="77777777" w:rsidR="00ED2783" w:rsidRPr="00ED2783" w:rsidRDefault="00ED2783" w:rsidP="00ED2783">
      <w:pPr>
        <w:spacing w:after="200" w:line="276" w:lineRule="auto"/>
      </w:pPr>
    </w:p>
    <w:p w14:paraId="4F5EC6B0" w14:textId="77777777" w:rsidR="00383A67" w:rsidRDefault="00383A67"/>
    <w:sectPr w:rsidR="00383A67" w:rsidSect="005C2141">
      <w:footerReference w:type="default" r:id="rId8"/>
      <w:pgSz w:w="11906" w:h="16838"/>
      <w:pgMar w:top="426" w:right="707" w:bottom="568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B04D" w14:textId="77777777" w:rsidR="007201AB" w:rsidRDefault="007201AB">
      <w:pPr>
        <w:spacing w:after="0" w:line="240" w:lineRule="auto"/>
      </w:pPr>
      <w:r>
        <w:separator/>
      </w:r>
    </w:p>
  </w:endnote>
  <w:endnote w:type="continuationSeparator" w:id="0">
    <w:p w14:paraId="7499E1F6" w14:textId="77777777" w:rsidR="007201AB" w:rsidRDefault="0072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560315"/>
      <w:docPartObj>
        <w:docPartGallery w:val="Page Numbers (Bottom of Page)"/>
        <w:docPartUnique/>
      </w:docPartObj>
    </w:sdtPr>
    <w:sdtEndPr/>
    <w:sdtContent>
      <w:p w14:paraId="673C648B" w14:textId="77777777" w:rsidR="007201AB" w:rsidRDefault="007201A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785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2EA1C0A" w14:textId="77777777" w:rsidR="007201AB" w:rsidRDefault="007201AB" w:rsidP="005C2141">
    <w:pPr>
      <w:pStyle w:val="a9"/>
      <w:tabs>
        <w:tab w:val="clear" w:pos="4677"/>
        <w:tab w:val="clear" w:pos="9355"/>
        <w:tab w:val="left" w:pos="195"/>
        <w:tab w:val="left" w:pos="3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52D7" w14:textId="77777777" w:rsidR="007201AB" w:rsidRDefault="007201AB">
      <w:pPr>
        <w:spacing w:after="0" w:line="240" w:lineRule="auto"/>
      </w:pPr>
      <w:r>
        <w:separator/>
      </w:r>
    </w:p>
  </w:footnote>
  <w:footnote w:type="continuationSeparator" w:id="0">
    <w:p w14:paraId="34975080" w14:textId="77777777" w:rsidR="007201AB" w:rsidRDefault="0072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ADD"/>
    <w:multiLevelType w:val="multilevel"/>
    <w:tmpl w:val="748218B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ED44BE"/>
    <w:multiLevelType w:val="multilevel"/>
    <w:tmpl w:val="BAF252F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07D3982"/>
    <w:multiLevelType w:val="multilevel"/>
    <w:tmpl w:val="C5944F02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981296"/>
    <w:multiLevelType w:val="multilevel"/>
    <w:tmpl w:val="89A63BC4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05225F9"/>
    <w:multiLevelType w:val="multilevel"/>
    <w:tmpl w:val="13B446B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017A6B"/>
    <w:multiLevelType w:val="multilevel"/>
    <w:tmpl w:val="81EEFD5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463318A"/>
    <w:multiLevelType w:val="multilevel"/>
    <w:tmpl w:val="902EA7E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9D7869"/>
    <w:multiLevelType w:val="multilevel"/>
    <w:tmpl w:val="58BEC2F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25771254">
    <w:abstractNumId w:val="4"/>
  </w:num>
  <w:num w:numId="2" w16cid:durableId="815995413">
    <w:abstractNumId w:val="1"/>
  </w:num>
  <w:num w:numId="3" w16cid:durableId="96218135">
    <w:abstractNumId w:val="3"/>
  </w:num>
  <w:num w:numId="4" w16cid:durableId="870343512">
    <w:abstractNumId w:val="5"/>
  </w:num>
  <w:num w:numId="5" w16cid:durableId="230577536">
    <w:abstractNumId w:val="0"/>
  </w:num>
  <w:num w:numId="6" w16cid:durableId="126975524">
    <w:abstractNumId w:val="6"/>
  </w:num>
  <w:num w:numId="7" w16cid:durableId="858734188">
    <w:abstractNumId w:val="7"/>
  </w:num>
  <w:num w:numId="8" w16cid:durableId="156352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83"/>
    <w:rsid w:val="00004284"/>
    <w:rsid w:val="000173D7"/>
    <w:rsid w:val="000200FA"/>
    <w:rsid w:val="000251D4"/>
    <w:rsid w:val="000317FB"/>
    <w:rsid w:val="00033D88"/>
    <w:rsid w:val="00034BCE"/>
    <w:rsid w:val="000422FC"/>
    <w:rsid w:val="00044521"/>
    <w:rsid w:val="000524EA"/>
    <w:rsid w:val="00073B50"/>
    <w:rsid w:val="000A2991"/>
    <w:rsid w:val="000A6F7A"/>
    <w:rsid w:val="000B2523"/>
    <w:rsid w:val="000D428D"/>
    <w:rsid w:val="000E6EBD"/>
    <w:rsid w:val="001144DD"/>
    <w:rsid w:val="00120D0A"/>
    <w:rsid w:val="0012307B"/>
    <w:rsid w:val="001232F2"/>
    <w:rsid w:val="0012596F"/>
    <w:rsid w:val="001312CF"/>
    <w:rsid w:val="001439B5"/>
    <w:rsid w:val="00153DA4"/>
    <w:rsid w:val="00177851"/>
    <w:rsid w:val="00180E35"/>
    <w:rsid w:val="001B192E"/>
    <w:rsid w:val="001B7322"/>
    <w:rsid w:val="001C3B97"/>
    <w:rsid w:val="001C6E55"/>
    <w:rsid w:val="001F5244"/>
    <w:rsid w:val="00207F1F"/>
    <w:rsid w:val="002110A5"/>
    <w:rsid w:val="002153B1"/>
    <w:rsid w:val="0021720C"/>
    <w:rsid w:val="0022544C"/>
    <w:rsid w:val="00227595"/>
    <w:rsid w:val="002278F9"/>
    <w:rsid w:val="00236EED"/>
    <w:rsid w:val="00240B87"/>
    <w:rsid w:val="00242455"/>
    <w:rsid w:val="002502B5"/>
    <w:rsid w:val="00253724"/>
    <w:rsid w:val="00264DEE"/>
    <w:rsid w:val="00267D3D"/>
    <w:rsid w:val="00274EFB"/>
    <w:rsid w:val="002A6F88"/>
    <w:rsid w:val="002C3CDA"/>
    <w:rsid w:val="002E6EAF"/>
    <w:rsid w:val="00324510"/>
    <w:rsid w:val="003360B2"/>
    <w:rsid w:val="00345AD2"/>
    <w:rsid w:val="00360044"/>
    <w:rsid w:val="00360188"/>
    <w:rsid w:val="003727AB"/>
    <w:rsid w:val="00383A67"/>
    <w:rsid w:val="003B0301"/>
    <w:rsid w:val="003B06B0"/>
    <w:rsid w:val="003B6F7F"/>
    <w:rsid w:val="0041396D"/>
    <w:rsid w:val="00436509"/>
    <w:rsid w:val="004435B8"/>
    <w:rsid w:val="004525A8"/>
    <w:rsid w:val="0046528F"/>
    <w:rsid w:val="00474488"/>
    <w:rsid w:val="00487F88"/>
    <w:rsid w:val="004A2254"/>
    <w:rsid w:val="004F15EC"/>
    <w:rsid w:val="005266DD"/>
    <w:rsid w:val="00527C1A"/>
    <w:rsid w:val="00532D8B"/>
    <w:rsid w:val="005727B5"/>
    <w:rsid w:val="0058399E"/>
    <w:rsid w:val="005A688D"/>
    <w:rsid w:val="005C2141"/>
    <w:rsid w:val="005C5C3C"/>
    <w:rsid w:val="005E0290"/>
    <w:rsid w:val="006023ED"/>
    <w:rsid w:val="0062737E"/>
    <w:rsid w:val="006347C2"/>
    <w:rsid w:val="0066213C"/>
    <w:rsid w:val="006673CF"/>
    <w:rsid w:val="00676CC0"/>
    <w:rsid w:val="006820D6"/>
    <w:rsid w:val="006A2824"/>
    <w:rsid w:val="006C25B4"/>
    <w:rsid w:val="006D7CFC"/>
    <w:rsid w:val="0070712D"/>
    <w:rsid w:val="007201AB"/>
    <w:rsid w:val="00726C8D"/>
    <w:rsid w:val="00733541"/>
    <w:rsid w:val="007456FE"/>
    <w:rsid w:val="007545DA"/>
    <w:rsid w:val="00766112"/>
    <w:rsid w:val="00774317"/>
    <w:rsid w:val="00790B35"/>
    <w:rsid w:val="007C52ED"/>
    <w:rsid w:val="007C6D15"/>
    <w:rsid w:val="007E0CA2"/>
    <w:rsid w:val="00801ECC"/>
    <w:rsid w:val="00820D1D"/>
    <w:rsid w:val="00821C44"/>
    <w:rsid w:val="00831E36"/>
    <w:rsid w:val="008336C3"/>
    <w:rsid w:val="00841826"/>
    <w:rsid w:val="00855C62"/>
    <w:rsid w:val="008579F1"/>
    <w:rsid w:val="008A0C00"/>
    <w:rsid w:val="008A7A07"/>
    <w:rsid w:val="008D346C"/>
    <w:rsid w:val="00905B5D"/>
    <w:rsid w:val="00912B2B"/>
    <w:rsid w:val="0095214C"/>
    <w:rsid w:val="009656A0"/>
    <w:rsid w:val="00965D5D"/>
    <w:rsid w:val="009A4BB5"/>
    <w:rsid w:val="009B7C19"/>
    <w:rsid w:val="009E4C42"/>
    <w:rsid w:val="009F1030"/>
    <w:rsid w:val="009F636C"/>
    <w:rsid w:val="00A025F2"/>
    <w:rsid w:val="00A07C3B"/>
    <w:rsid w:val="00A1583F"/>
    <w:rsid w:val="00A24DAF"/>
    <w:rsid w:val="00A25AFC"/>
    <w:rsid w:val="00A370F9"/>
    <w:rsid w:val="00A457B8"/>
    <w:rsid w:val="00A93B0D"/>
    <w:rsid w:val="00AD44E1"/>
    <w:rsid w:val="00AE612E"/>
    <w:rsid w:val="00B05A21"/>
    <w:rsid w:val="00B11801"/>
    <w:rsid w:val="00B23C9F"/>
    <w:rsid w:val="00B61415"/>
    <w:rsid w:val="00BA30FF"/>
    <w:rsid w:val="00BD662E"/>
    <w:rsid w:val="00BD760D"/>
    <w:rsid w:val="00C027B1"/>
    <w:rsid w:val="00C233F7"/>
    <w:rsid w:val="00C50476"/>
    <w:rsid w:val="00C6063F"/>
    <w:rsid w:val="00C65B40"/>
    <w:rsid w:val="00C70A07"/>
    <w:rsid w:val="00C833AA"/>
    <w:rsid w:val="00C93850"/>
    <w:rsid w:val="00CF0C93"/>
    <w:rsid w:val="00CF7337"/>
    <w:rsid w:val="00D1670D"/>
    <w:rsid w:val="00D23A0F"/>
    <w:rsid w:val="00D31A2D"/>
    <w:rsid w:val="00D567C7"/>
    <w:rsid w:val="00D62A2A"/>
    <w:rsid w:val="00D63CFA"/>
    <w:rsid w:val="00D72974"/>
    <w:rsid w:val="00D828BA"/>
    <w:rsid w:val="00D84709"/>
    <w:rsid w:val="00DA4106"/>
    <w:rsid w:val="00DB10CA"/>
    <w:rsid w:val="00DD34E0"/>
    <w:rsid w:val="00DE7D2E"/>
    <w:rsid w:val="00DF3CF4"/>
    <w:rsid w:val="00E118EF"/>
    <w:rsid w:val="00E17D9F"/>
    <w:rsid w:val="00E31DFC"/>
    <w:rsid w:val="00E7070D"/>
    <w:rsid w:val="00E71150"/>
    <w:rsid w:val="00EA53D9"/>
    <w:rsid w:val="00EB1001"/>
    <w:rsid w:val="00EC72EF"/>
    <w:rsid w:val="00ED2783"/>
    <w:rsid w:val="00ED33ED"/>
    <w:rsid w:val="00EF5B4A"/>
    <w:rsid w:val="00F27367"/>
    <w:rsid w:val="00F33EDA"/>
    <w:rsid w:val="00F422DB"/>
    <w:rsid w:val="00F65C1A"/>
    <w:rsid w:val="00F72DA7"/>
    <w:rsid w:val="00F83B99"/>
    <w:rsid w:val="00F86EB7"/>
    <w:rsid w:val="00FB1783"/>
    <w:rsid w:val="00FC17D8"/>
    <w:rsid w:val="00FE0F75"/>
    <w:rsid w:val="00FE2201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E68"/>
  <w15:docId w15:val="{C3E203A4-14FC-4865-9A95-EA19FD6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2783"/>
  </w:style>
  <w:style w:type="character" w:styleId="a3">
    <w:name w:val="Hyperlink"/>
    <w:basedOn w:val="a0"/>
    <w:uiPriority w:val="99"/>
    <w:semiHidden/>
    <w:unhideWhenUsed/>
    <w:rsid w:val="00ED27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783"/>
    <w:rPr>
      <w:color w:val="954F72" w:themeColor="followedHyperlink"/>
      <w:u w:val="single"/>
    </w:rPr>
  </w:style>
  <w:style w:type="paragraph" w:styleId="10">
    <w:name w:val="index 1"/>
    <w:basedOn w:val="a"/>
    <w:next w:val="a"/>
    <w:autoRedefine/>
    <w:uiPriority w:val="99"/>
    <w:semiHidden/>
    <w:unhideWhenUsed/>
    <w:rsid w:val="00ED2783"/>
    <w:pPr>
      <w:spacing w:after="0" w:line="240" w:lineRule="auto"/>
      <w:ind w:left="220" w:hanging="220"/>
    </w:pPr>
  </w:style>
  <w:style w:type="paragraph" w:styleId="a5">
    <w:name w:val="annotation text"/>
    <w:basedOn w:val="a"/>
    <w:link w:val="11"/>
    <w:uiPriority w:val="99"/>
    <w:semiHidden/>
    <w:unhideWhenUsed/>
    <w:qFormat/>
    <w:rsid w:val="00ED278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rsid w:val="00ED278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783"/>
  </w:style>
  <w:style w:type="paragraph" w:styleId="a9">
    <w:name w:val="footer"/>
    <w:basedOn w:val="a"/>
    <w:link w:val="12"/>
    <w:uiPriority w:val="99"/>
    <w:unhideWhenUsed/>
    <w:rsid w:val="00ED2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ED2783"/>
  </w:style>
  <w:style w:type="paragraph" w:styleId="ab">
    <w:name w:val="index heading"/>
    <w:basedOn w:val="a"/>
    <w:semiHidden/>
    <w:unhideWhenUsed/>
    <w:qFormat/>
    <w:rsid w:val="00ED2783"/>
    <w:pPr>
      <w:suppressLineNumbers/>
      <w:spacing w:after="200" w:line="276" w:lineRule="auto"/>
    </w:pPr>
    <w:rPr>
      <w:rFonts w:cs="Lucida Sans"/>
    </w:rPr>
  </w:style>
  <w:style w:type="paragraph" w:styleId="ac">
    <w:name w:val="caption"/>
    <w:basedOn w:val="a"/>
    <w:semiHidden/>
    <w:unhideWhenUsed/>
    <w:qFormat/>
    <w:rsid w:val="00ED2783"/>
    <w:pPr>
      <w:suppressLineNumbers/>
      <w:spacing w:before="120" w:after="120" w:line="276" w:lineRule="auto"/>
    </w:pPr>
    <w:rPr>
      <w:rFonts w:cs="Lucida Sans"/>
      <w:i/>
      <w:iCs/>
      <w:sz w:val="24"/>
      <w:szCs w:val="24"/>
    </w:rPr>
  </w:style>
  <w:style w:type="paragraph" w:styleId="ad">
    <w:name w:val="Body Text"/>
    <w:basedOn w:val="a"/>
    <w:link w:val="ae"/>
    <w:semiHidden/>
    <w:unhideWhenUsed/>
    <w:rsid w:val="00ED2783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semiHidden/>
    <w:rsid w:val="00ED2783"/>
  </w:style>
  <w:style w:type="paragraph" w:styleId="af">
    <w:name w:val="List"/>
    <w:basedOn w:val="ad"/>
    <w:semiHidden/>
    <w:unhideWhenUsed/>
    <w:rsid w:val="00ED2783"/>
    <w:rPr>
      <w:rFonts w:cs="Lucida Sans"/>
    </w:rPr>
  </w:style>
  <w:style w:type="paragraph" w:styleId="af0">
    <w:name w:val="annotation subject"/>
    <w:basedOn w:val="a5"/>
    <w:link w:val="13"/>
    <w:uiPriority w:val="99"/>
    <w:semiHidden/>
    <w:unhideWhenUsed/>
    <w:qFormat/>
    <w:rsid w:val="00ED2783"/>
    <w:rPr>
      <w:b/>
      <w:bCs/>
    </w:rPr>
  </w:style>
  <w:style w:type="character" w:customStyle="1" w:styleId="af1">
    <w:name w:val="Тема примечания Знак"/>
    <w:basedOn w:val="a6"/>
    <w:uiPriority w:val="99"/>
    <w:semiHidden/>
    <w:qFormat/>
    <w:rsid w:val="00ED2783"/>
    <w:rPr>
      <w:b/>
      <w:bCs/>
      <w:sz w:val="20"/>
      <w:szCs w:val="20"/>
    </w:rPr>
  </w:style>
  <w:style w:type="paragraph" w:styleId="af2">
    <w:name w:val="Balloon Text"/>
    <w:basedOn w:val="a"/>
    <w:link w:val="14"/>
    <w:uiPriority w:val="99"/>
    <w:semiHidden/>
    <w:unhideWhenUsed/>
    <w:qFormat/>
    <w:rsid w:val="00ED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qFormat/>
    <w:rsid w:val="00ED2783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ED2783"/>
    <w:pPr>
      <w:spacing w:after="200" w:line="276" w:lineRule="auto"/>
      <w:ind w:left="720"/>
      <w:contextualSpacing/>
    </w:pPr>
  </w:style>
  <w:style w:type="paragraph" w:customStyle="1" w:styleId="15">
    <w:name w:val="Заголовок1"/>
    <w:basedOn w:val="a"/>
    <w:next w:val="ad"/>
    <w:qFormat/>
    <w:rsid w:val="00ED2783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5">
    <w:name w:val="Содержимое врезки"/>
    <w:basedOn w:val="a"/>
    <w:qFormat/>
    <w:rsid w:val="00ED2783"/>
    <w:pPr>
      <w:spacing w:after="200" w:line="276" w:lineRule="auto"/>
    </w:pPr>
  </w:style>
  <w:style w:type="character" w:styleId="af6">
    <w:name w:val="annotation reference"/>
    <w:basedOn w:val="a0"/>
    <w:uiPriority w:val="99"/>
    <w:semiHidden/>
    <w:unhideWhenUsed/>
    <w:qFormat/>
    <w:rsid w:val="00ED2783"/>
    <w:rPr>
      <w:sz w:val="16"/>
      <w:szCs w:val="16"/>
    </w:rPr>
  </w:style>
  <w:style w:type="character" w:customStyle="1" w:styleId="-">
    <w:name w:val="Интернет-ссылка"/>
    <w:basedOn w:val="a0"/>
    <w:uiPriority w:val="99"/>
    <w:rsid w:val="00ED2783"/>
    <w:rPr>
      <w:color w:val="0563C1" w:themeColor="hyperlink"/>
      <w:u w:val="single"/>
    </w:rPr>
  </w:style>
  <w:style w:type="character" w:customStyle="1" w:styleId="blk1">
    <w:name w:val="blk1"/>
    <w:basedOn w:val="a0"/>
    <w:qFormat/>
    <w:rsid w:val="00ED2783"/>
    <w:rPr>
      <w:vanish w:val="0"/>
      <w:webHidden w:val="0"/>
      <w:specVanish w:val="0"/>
    </w:rPr>
  </w:style>
  <w:style w:type="character" w:customStyle="1" w:styleId="ListLabel1">
    <w:name w:val="ListLabel 1"/>
    <w:qFormat/>
    <w:rsid w:val="00ED2783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D2783"/>
    <w:rPr>
      <w:rFonts w:ascii="Times New Roman" w:hAnsi="Times New Roman" w:cs="Times New Roman" w:hint="default"/>
      <w:sz w:val="24"/>
    </w:rPr>
  </w:style>
  <w:style w:type="character" w:customStyle="1" w:styleId="ListLabel3">
    <w:name w:val="ListLabel 3"/>
    <w:qFormat/>
    <w:rsid w:val="00ED2783"/>
    <w:rPr>
      <w:rFonts w:ascii="Times New Roman" w:hAnsi="Times New Roman" w:cs="Times New Roman" w:hint="default"/>
    </w:rPr>
  </w:style>
  <w:style w:type="character" w:customStyle="1" w:styleId="ListLabel4">
    <w:name w:val="ListLabel 4"/>
    <w:qFormat/>
    <w:rsid w:val="00ED2783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D2783"/>
    <w:rPr>
      <w:rFonts w:ascii="Times New Roman" w:hAnsi="Times New Roman" w:cs="Times New Roman" w:hint="default"/>
    </w:rPr>
  </w:style>
  <w:style w:type="character" w:customStyle="1" w:styleId="ListLabel6">
    <w:name w:val="ListLabel 6"/>
    <w:qFormat/>
    <w:rsid w:val="00ED2783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ED2783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ED2783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ED2783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">
    <w:name w:val="ListLabel 11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2">
    <w:name w:val="ListLabel 12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3">
    <w:name w:val="ListLabel 13"/>
    <w:qFormat/>
    <w:rsid w:val="00ED2783"/>
    <w:rPr>
      <w:b/>
      <w:bCs w:val="0"/>
    </w:rPr>
  </w:style>
  <w:style w:type="character" w:customStyle="1" w:styleId="ListLabel14">
    <w:name w:val="ListLabel 14"/>
    <w:qFormat/>
    <w:rsid w:val="00ED2783"/>
    <w:rPr>
      <w:b/>
      <w:bCs w:val="0"/>
    </w:rPr>
  </w:style>
  <w:style w:type="character" w:customStyle="1" w:styleId="ListLabel15">
    <w:name w:val="ListLabel 15"/>
    <w:qFormat/>
    <w:rsid w:val="00ED2783"/>
    <w:rPr>
      <w:b/>
      <w:bCs w:val="0"/>
    </w:rPr>
  </w:style>
  <w:style w:type="character" w:customStyle="1" w:styleId="ListLabel16">
    <w:name w:val="ListLabel 16"/>
    <w:qFormat/>
    <w:rsid w:val="00ED2783"/>
    <w:rPr>
      <w:b/>
      <w:bCs w:val="0"/>
    </w:rPr>
  </w:style>
  <w:style w:type="character" w:customStyle="1" w:styleId="ListLabel17">
    <w:name w:val="ListLabel 17"/>
    <w:qFormat/>
    <w:rsid w:val="00ED2783"/>
    <w:rPr>
      <w:b/>
      <w:bCs w:val="0"/>
    </w:rPr>
  </w:style>
  <w:style w:type="character" w:customStyle="1" w:styleId="ListLabel18">
    <w:name w:val="ListLabel 18"/>
    <w:qFormat/>
    <w:rsid w:val="00ED2783"/>
    <w:rPr>
      <w:b/>
      <w:bCs w:val="0"/>
    </w:rPr>
  </w:style>
  <w:style w:type="character" w:customStyle="1" w:styleId="ListLabel19">
    <w:name w:val="ListLabel 19"/>
    <w:qFormat/>
    <w:rsid w:val="00ED2783"/>
    <w:rPr>
      <w:b/>
      <w:bCs w:val="0"/>
    </w:rPr>
  </w:style>
  <w:style w:type="character" w:customStyle="1" w:styleId="ListLabel20">
    <w:name w:val="ListLabel 20"/>
    <w:qFormat/>
    <w:rsid w:val="00ED2783"/>
    <w:rPr>
      <w:b w:val="0"/>
      <w:bCs w:val="0"/>
      <w:i w:val="0"/>
      <w:iCs w:val="0"/>
      <w:sz w:val="24"/>
      <w:szCs w:val="24"/>
    </w:rPr>
  </w:style>
  <w:style w:type="character" w:customStyle="1" w:styleId="ListLabel21">
    <w:name w:val="ListLabel 21"/>
    <w:qFormat/>
    <w:rsid w:val="00ED2783"/>
    <w:rPr>
      <w:b/>
      <w:bCs w:val="0"/>
    </w:rPr>
  </w:style>
  <w:style w:type="character" w:customStyle="1" w:styleId="ListLabel22">
    <w:name w:val="ListLabel 22"/>
    <w:qFormat/>
    <w:rsid w:val="00ED2783"/>
    <w:rPr>
      <w:b/>
      <w:bCs w:val="0"/>
    </w:rPr>
  </w:style>
  <w:style w:type="character" w:customStyle="1" w:styleId="ListLabel23">
    <w:name w:val="ListLabel 23"/>
    <w:qFormat/>
    <w:rsid w:val="00ED2783"/>
    <w:rPr>
      <w:b/>
      <w:bCs w:val="0"/>
    </w:rPr>
  </w:style>
  <w:style w:type="character" w:customStyle="1" w:styleId="ListLabel24">
    <w:name w:val="ListLabel 24"/>
    <w:qFormat/>
    <w:rsid w:val="00ED2783"/>
    <w:rPr>
      <w:b/>
      <w:bCs w:val="0"/>
    </w:rPr>
  </w:style>
  <w:style w:type="character" w:customStyle="1" w:styleId="ListLabel25">
    <w:name w:val="ListLabel 25"/>
    <w:qFormat/>
    <w:rsid w:val="00ED2783"/>
    <w:rPr>
      <w:b/>
      <w:bCs w:val="0"/>
    </w:rPr>
  </w:style>
  <w:style w:type="character" w:customStyle="1" w:styleId="ListLabel26">
    <w:name w:val="ListLabel 26"/>
    <w:qFormat/>
    <w:rsid w:val="00ED2783"/>
    <w:rPr>
      <w:b/>
      <w:bCs w:val="0"/>
    </w:rPr>
  </w:style>
  <w:style w:type="character" w:customStyle="1" w:styleId="ListLabel27">
    <w:name w:val="ListLabel 27"/>
    <w:qFormat/>
    <w:rsid w:val="00ED2783"/>
    <w:rPr>
      <w:b/>
      <w:bCs w:val="0"/>
    </w:rPr>
  </w:style>
  <w:style w:type="character" w:customStyle="1" w:styleId="ListLabel28">
    <w:name w:val="ListLabel 28"/>
    <w:qFormat/>
    <w:rsid w:val="00ED2783"/>
    <w:rPr>
      <w:rFonts w:ascii="Times New Roman" w:hAnsi="Times New Roman" w:cs="Times New Roman" w:hint="default"/>
    </w:rPr>
  </w:style>
  <w:style w:type="character" w:customStyle="1" w:styleId="ListLabel29">
    <w:name w:val="ListLabel 29"/>
    <w:qFormat/>
    <w:rsid w:val="00ED2783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ED2783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ED2783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ED2783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ED2783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ED2783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ED2783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ED2783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ED2783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ED2783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ED2783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ED2783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ED2783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ED2783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ED2783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ED2783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ED2783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47">
    <w:name w:val="ListLabel 47"/>
    <w:qFormat/>
    <w:rsid w:val="00ED2783"/>
    <w:rPr>
      <w:b w:val="0"/>
      <w:bCs w:val="0"/>
      <w:i w:val="0"/>
      <w:iCs w:val="0"/>
      <w:color w:val="00000A"/>
      <w:sz w:val="24"/>
    </w:rPr>
  </w:style>
  <w:style w:type="character" w:customStyle="1" w:styleId="ListLabel48">
    <w:name w:val="ListLabel 48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49">
    <w:name w:val="ListLabel 49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0">
    <w:name w:val="ListLabel 50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1">
    <w:name w:val="ListLabel 51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2">
    <w:name w:val="ListLabel 52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3">
    <w:name w:val="ListLabel 53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4">
    <w:name w:val="ListLabel 54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5">
    <w:name w:val="ListLabel 55"/>
    <w:qFormat/>
    <w:rsid w:val="00ED2783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ListLabel56">
    <w:name w:val="ListLabel 56"/>
    <w:qFormat/>
    <w:rsid w:val="00ED2783"/>
    <w:rPr>
      <w:rFonts w:ascii="Times New Roman" w:hAnsi="Times New Roman" w:cs="Times New Roman" w:hint="default"/>
    </w:rPr>
  </w:style>
  <w:style w:type="character" w:customStyle="1" w:styleId="ListLabel57">
    <w:name w:val="ListLabel 57"/>
    <w:qFormat/>
    <w:rsid w:val="00ED2783"/>
    <w:rPr>
      <w:rFonts w:ascii="Times New Roman" w:hAnsi="Times New Roman" w:cs="Times New Roman" w:hint="default"/>
    </w:rPr>
  </w:style>
  <w:style w:type="character" w:customStyle="1" w:styleId="ListLabel58">
    <w:name w:val="ListLabel 58"/>
    <w:qFormat/>
    <w:rsid w:val="00ED2783"/>
    <w:rPr>
      <w:rFonts w:ascii="Times New Roman" w:hAnsi="Times New Roman" w:cs="Times New Roman" w:hint="default"/>
    </w:rPr>
  </w:style>
  <w:style w:type="character" w:customStyle="1" w:styleId="ListLabel59">
    <w:name w:val="ListLabel 59"/>
    <w:qFormat/>
    <w:rsid w:val="00ED2783"/>
    <w:rPr>
      <w:rFonts w:ascii="Times New Roman" w:hAnsi="Times New Roman" w:cs="Times New Roman" w:hint="default"/>
    </w:rPr>
  </w:style>
  <w:style w:type="character" w:customStyle="1" w:styleId="ListLabel60">
    <w:name w:val="ListLabel 60"/>
    <w:qFormat/>
    <w:rsid w:val="00ED2783"/>
    <w:rPr>
      <w:rFonts w:ascii="Times New Roman" w:hAnsi="Times New Roman" w:cs="Times New Roman" w:hint="default"/>
    </w:rPr>
  </w:style>
  <w:style w:type="character" w:customStyle="1" w:styleId="ListLabel61">
    <w:name w:val="ListLabel 61"/>
    <w:qFormat/>
    <w:rsid w:val="00ED2783"/>
    <w:rPr>
      <w:rFonts w:ascii="Times New Roman" w:hAnsi="Times New Roman" w:cs="Times New Roman" w:hint="default"/>
    </w:rPr>
  </w:style>
  <w:style w:type="character" w:customStyle="1" w:styleId="ListLabel62">
    <w:name w:val="ListLabel 62"/>
    <w:qFormat/>
    <w:rsid w:val="00ED2783"/>
    <w:rPr>
      <w:rFonts w:ascii="Times New Roman" w:hAnsi="Times New Roman" w:cs="Times New Roman" w:hint="default"/>
    </w:rPr>
  </w:style>
  <w:style w:type="character" w:customStyle="1" w:styleId="ListLabel63">
    <w:name w:val="ListLabel 63"/>
    <w:qFormat/>
    <w:rsid w:val="00ED2783"/>
    <w:rPr>
      <w:rFonts w:ascii="Times New Roman" w:hAnsi="Times New Roman" w:cs="Times New Roman" w:hint="default"/>
    </w:rPr>
  </w:style>
  <w:style w:type="character" w:customStyle="1" w:styleId="ListLabel64">
    <w:name w:val="ListLabel 64"/>
    <w:qFormat/>
    <w:rsid w:val="00ED2783"/>
    <w:rPr>
      <w:rFonts w:ascii="Times New Roman" w:hAnsi="Times New Roman" w:cs="Times New Roman" w:hint="default"/>
    </w:rPr>
  </w:style>
  <w:style w:type="character" w:customStyle="1" w:styleId="ListLabel65">
    <w:name w:val="ListLabel 65"/>
    <w:qFormat/>
    <w:rsid w:val="00ED2783"/>
    <w:rPr>
      <w:rFonts w:ascii="SimSun" w:eastAsia="SimSun" w:hAnsi="SimSun" w:hint="eastAsia"/>
    </w:rPr>
  </w:style>
  <w:style w:type="character" w:customStyle="1" w:styleId="ListLabel66">
    <w:name w:val="ListLabel 66"/>
    <w:qFormat/>
    <w:rsid w:val="00ED2783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D2783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ED2783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D2783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ED2783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ED2783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ED2783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ED2783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ED2783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ED2783"/>
    <w:rPr>
      <w:rFonts w:ascii="Times New Roman" w:hAnsi="Times New Roman" w:cs="Times New Roman" w:hint="default"/>
    </w:rPr>
  </w:style>
  <w:style w:type="character" w:customStyle="1" w:styleId="ListLabel76">
    <w:name w:val="ListLabel 76"/>
    <w:qFormat/>
    <w:rsid w:val="00ED2783"/>
    <w:rPr>
      <w:rFonts w:ascii="Times New Roman" w:hAnsi="Times New Roman" w:cs="Times New Roman" w:hint="default"/>
    </w:rPr>
  </w:style>
  <w:style w:type="character" w:customStyle="1" w:styleId="ListLabel77">
    <w:name w:val="ListLabel 77"/>
    <w:qFormat/>
    <w:rsid w:val="00ED2783"/>
    <w:rPr>
      <w:rFonts w:ascii="Times New Roman" w:hAnsi="Times New Roman" w:cs="Times New Roman" w:hint="default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ED2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sid w:val="00ED2783"/>
    <w:rPr>
      <w:rFonts w:ascii="Tahoma" w:hAnsi="Tahoma" w:cs="Tahoma"/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D2783"/>
    <w:rPr>
      <w:sz w:val="20"/>
      <w:szCs w:val="20"/>
    </w:rPr>
  </w:style>
  <w:style w:type="character" w:customStyle="1" w:styleId="13">
    <w:name w:val="Тема примечания Знак1"/>
    <w:basedOn w:val="11"/>
    <w:link w:val="af0"/>
    <w:uiPriority w:val="99"/>
    <w:semiHidden/>
    <w:locked/>
    <w:rsid w:val="00ED2783"/>
    <w:rPr>
      <w:b/>
      <w:bCs/>
      <w:sz w:val="20"/>
      <w:szCs w:val="20"/>
    </w:rPr>
  </w:style>
  <w:style w:type="table" w:styleId="af7">
    <w:name w:val="Table Grid"/>
    <w:basedOn w:val="a1"/>
    <w:uiPriority w:val="39"/>
    <w:rsid w:val="00ED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6A2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C0E7-E37B-438F-85CA-61A97C1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Шмат Алиса Владимировна</cp:lastModifiedBy>
  <cp:revision>27</cp:revision>
  <cp:lastPrinted>2023-08-29T10:57:00Z</cp:lastPrinted>
  <dcterms:created xsi:type="dcterms:W3CDTF">2023-08-29T15:51:00Z</dcterms:created>
  <dcterms:modified xsi:type="dcterms:W3CDTF">2023-10-20T12:46:00Z</dcterms:modified>
</cp:coreProperties>
</file>