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E4E1" w14:textId="1BF953B1" w:rsidR="00163F16" w:rsidRPr="00163F16" w:rsidRDefault="00C268A2" w:rsidP="00163F16">
      <w:pPr>
        <w:pStyle w:val="a7"/>
        <w:tabs>
          <w:tab w:val="left" w:pos="284"/>
          <w:tab w:val="left" w:pos="567"/>
        </w:tabs>
        <w:ind w:left="0"/>
        <w:jc w:val="both"/>
        <w:rPr>
          <w:color w:val="000000"/>
          <w:sz w:val="24"/>
          <w:szCs w:val="24"/>
        </w:rPr>
      </w:pPr>
      <w:r w:rsidRPr="00C268A2">
        <w:rPr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Банком Социального развития «Резерв» (акционерное общество) (Банк «Резерв» (АО), адрес регистрации: 454090, г. Челябинск, ул. Труда, д. 64 «А», ОГРН 1027400001166, ИНН 7451036789), конкурсным управляющим (ликвидатором) которого на основании решения Арбитражного суда Челябинской области от 11 октября 2017 г. по делу №А76-28295/2017 является государственная корпорация «Агентство по страхованию вкладов» (109240, г. Москва, ул. Высоцкого, д. 4)</w:t>
      </w:r>
      <w:r w:rsidR="004B2AD9" w:rsidRPr="00734ED7">
        <w:rPr>
          <w:sz w:val="24"/>
          <w:szCs w:val="24"/>
        </w:rPr>
        <w:t xml:space="preserve">, </w:t>
      </w:r>
      <w:r w:rsidR="00471EEC" w:rsidRPr="00734ED7">
        <w:rPr>
          <w:sz w:val="24"/>
          <w:szCs w:val="24"/>
        </w:rPr>
        <w:t xml:space="preserve">сообщает, что </w:t>
      </w:r>
      <w:r w:rsidR="00FB6D55" w:rsidRPr="00734ED7">
        <w:rPr>
          <w:sz w:val="24"/>
          <w:szCs w:val="24"/>
        </w:rPr>
        <w:t xml:space="preserve">электронные </w:t>
      </w:r>
      <w:r w:rsidR="00FF7ECF" w:rsidRPr="00734ED7">
        <w:rPr>
          <w:bCs/>
          <w:sz w:val="24"/>
          <w:szCs w:val="24"/>
        </w:rPr>
        <w:t>торги посредством публичного предложения</w:t>
      </w:r>
      <w:r w:rsidR="0061741A" w:rsidRPr="00734ED7">
        <w:rPr>
          <w:sz w:val="24"/>
          <w:szCs w:val="24"/>
        </w:rPr>
        <w:t xml:space="preserve"> </w:t>
      </w:r>
      <w:r w:rsidR="00FF7ECF" w:rsidRPr="00734ED7">
        <w:rPr>
          <w:sz w:val="24"/>
          <w:szCs w:val="24"/>
        </w:rPr>
        <w:t>(</w:t>
      </w:r>
      <w:r w:rsidRPr="00C268A2">
        <w:rPr>
          <w:sz w:val="24"/>
          <w:szCs w:val="24"/>
        </w:rPr>
        <w:t>сообщение №02030207060 в газете АО «Коммерсантъ» от 20.05.2023 г. №88(7533</w:t>
      </w:r>
      <w:r>
        <w:rPr>
          <w:sz w:val="24"/>
          <w:szCs w:val="24"/>
        </w:rPr>
        <w:t>)</w:t>
      </w:r>
      <w:r w:rsidR="00FB6D55" w:rsidRPr="00734ED7">
        <w:rPr>
          <w:sz w:val="24"/>
          <w:szCs w:val="24"/>
        </w:rPr>
        <w:t xml:space="preserve">), </w:t>
      </w:r>
      <w:r w:rsidR="00FB0809" w:rsidRPr="00734ED7">
        <w:rPr>
          <w:sz w:val="24"/>
          <w:szCs w:val="24"/>
        </w:rPr>
        <w:t xml:space="preserve">приостановлены </w:t>
      </w:r>
      <w:r w:rsidR="00163F16" w:rsidRPr="00163F16">
        <w:rPr>
          <w:color w:val="000000"/>
          <w:sz w:val="24"/>
          <w:szCs w:val="24"/>
        </w:rPr>
        <w:t>в соответствии с п. 3 ст. 189.93 Федерального закона от 26 октября 2002 г. № 127-ФЗ «О несостоятельности (банкротстве)» в связи с получением от третьего лица заявления о его намерении предоставить денежные средства, достаточные для исполнения обязательств БАНК «РЕЗЕРВ» (АО).</w:t>
      </w:r>
    </w:p>
    <w:p w14:paraId="54B08B1C" w14:textId="66A7D240" w:rsidR="00FF7ECF" w:rsidRPr="00163F16" w:rsidRDefault="00FF7ECF" w:rsidP="00163F1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F7ECF" w:rsidRPr="0016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77"/>
    <w:rsid w:val="00163F16"/>
    <w:rsid w:val="001776ED"/>
    <w:rsid w:val="001E51A2"/>
    <w:rsid w:val="001F2419"/>
    <w:rsid w:val="00286BC4"/>
    <w:rsid w:val="0042006C"/>
    <w:rsid w:val="00471EEC"/>
    <w:rsid w:val="004B2AD9"/>
    <w:rsid w:val="004D6E08"/>
    <w:rsid w:val="005E1692"/>
    <w:rsid w:val="0061741A"/>
    <w:rsid w:val="006D3EBD"/>
    <w:rsid w:val="00734ED7"/>
    <w:rsid w:val="00914ACB"/>
    <w:rsid w:val="00952A7E"/>
    <w:rsid w:val="00BC0D6B"/>
    <w:rsid w:val="00C268A2"/>
    <w:rsid w:val="00DB361C"/>
    <w:rsid w:val="00DD2F04"/>
    <w:rsid w:val="00F119CB"/>
    <w:rsid w:val="00FB0809"/>
    <w:rsid w:val="00FB3A77"/>
    <w:rsid w:val="00FB6D55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CB6"/>
  <w15:chartTrackingRefBased/>
  <w15:docId w15:val="{8C43DBDE-3B9E-4D05-A650-7C06399A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471EEC"/>
    <w:pPr>
      <w:autoSpaceDE w:val="0"/>
      <w:autoSpaceDN w:val="0"/>
      <w:adjustRightInd w:val="0"/>
      <w:spacing w:before="100" w:after="1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471EEC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3E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B6D5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Унгур Надежда Анатольевна</cp:lastModifiedBy>
  <cp:revision>7</cp:revision>
  <cp:lastPrinted>2019-01-28T12:55:00Z</cp:lastPrinted>
  <dcterms:created xsi:type="dcterms:W3CDTF">2021-10-13T14:12:00Z</dcterms:created>
  <dcterms:modified xsi:type="dcterms:W3CDTF">2023-10-26T07:49:00Z</dcterms:modified>
</cp:coreProperties>
</file>