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ритонов Александр Николаевич (26.04.1975г.р., место рожд: г Бузулук Оренбургская обл., адрес рег: 461049, Оренбургская обл, Бузулук г, Ново-Уральская ул, дом № 168А, СНИЛС04615830550, ИНН 560302278830, паспорт РФ серия 5320, номер 029344, выдан 03.08.2020, кем выдан УМВД  России по Оренбургской области, код подразделения 56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9.11.2022г. по делу №А47-134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Харитон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9,7м², адрес (местонахождение): 461046, Оренбургская обл, Бузулук г, 4-й мкр, дом № 32, квартира 42, кадастровый номер: 56:38:0206004:15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итонов Александр Николаевич (26.04.1975г.р., место рожд: г Бузулук Оренбургская обл., адрес рег: 461049, Оренбургская обл, Бузулук г, Ново-Уральская ул, дом № 168А, СНИЛС04615830550, ИНН 560302278830, паспорт РФ серия 5320, номер 029344, выдан 03.08.2020, кем выдан УМВД  России по Оренбургской области,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итонов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