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6974"/>
      </w:tblGrid>
      <w:tr w:rsidR="00341063" w:rsidRPr="008F0F9D" w:rsidTr="003410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63" w:rsidRPr="00981D88" w:rsidRDefault="00341063" w:rsidP="00C01CA2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br/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63" w:rsidRPr="00981D88" w:rsidRDefault="00341063" w:rsidP="00C01CA2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Наименование пункта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63" w:rsidRPr="00981D88" w:rsidRDefault="00341063" w:rsidP="00C01CA2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Содержание пункта</w:t>
            </w:r>
          </w:p>
        </w:tc>
      </w:tr>
      <w:tr w:rsidR="00341063" w:rsidRPr="008C0DD3" w:rsidTr="00341063">
        <w:trPr>
          <w:trHeight w:val="12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063" w:rsidRPr="00BA04C6" w:rsidRDefault="00341063" w:rsidP="00C01CA2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0" w:name="_Ref249785568"/>
          </w:p>
        </w:tc>
        <w:bookmarkEnd w:id="0"/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063" w:rsidRPr="00BA04C6" w:rsidRDefault="00341063" w:rsidP="00C01CA2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 Договора (Договоров)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063" w:rsidRPr="00331F44" w:rsidRDefault="00341063" w:rsidP="00C01CA2">
            <w:pPr>
              <w:spacing w:after="120"/>
              <w:rPr>
                <w:rStyle w:val="a7"/>
                <w:b w:val="0"/>
                <w:i w:val="0"/>
              </w:rPr>
            </w:pPr>
            <w:r w:rsidRPr="003A6EAA">
              <w:t>Лот №</w:t>
            </w:r>
            <w:r>
              <w:t>1</w:t>
            </w:r>
            <w:r w:rsidRPr="003A6EAA">
              <w:t xml:space="preserve">: </w:t>
            </w:r>
            <w:r w:rsidRPr="002D0C2F">
              <w:rPr>
                <w:b/>
              </w:rPr>
              <w:t xml:space="preserve">Транспортное средство КамАЗ-5511, Р875РР87, </w:t>
            </w:r>
            <w:r w:rsidRPr="002D0C2F">
              <w:rPr>
                <w:b/>
                <w:lang w:val="en-US"/>
              </w:rPr>
              <w:t>VIN</w:t>
            </w:r>
            <w:r w:rsidRPr="002D0C2F">
              <w:rPr>
                <w:b/>
              </w:rPr>
              <w:t xml:space="preserve"> отсутствует, шасси 171336, год изготовления 1984, самосвал, категория С.</w:t>
            </w:r>
          </w:p>
        </w:tc>
      </w:tr>
      <w:tr w:rsidR="00341063" w:rsidRPr="008C0DD3" w:rsidTr="003410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063" w:rsidRPr="00BA04C6" w:rsidRDefault="00341063" w:rsidP="00C01CA2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1" w:name="_Ref389745249"/>
          </w:p>
        </w:tc>
        <w:bookmarkEnd w:id="1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3" w:rsidRPr="00BA04C6" w:rsidRDefault="00341063" w:rsidP="00C01CA2">
            <w:pPr>
              <w:pStyle w:val="Tabletext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Многолотовая</w:t>
            </w:r>
            <w:proofErr w:type="spellEnd"/>
            <w:r>
              <w:rPr>
                <w:sz w:val="26"/>
                <w:szCs w:val="26"/>
              </w:rPr>
              <w:t xml:space="preserve"> продажа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063" w:rsidRPr="00BA04C6" w:rsidRDefault="00341063" w:rsidP="00C01CA2">
            <w:pPr>
              <w:spacing w:after="120"/>
              <w:rPr>
                <w:rStyle w:val="a7"/>
                <w:b w:val="0"/>
                <w:snapToGrid/>
              </w:rPr>
            </w:pPr>
            <w:r>
              <w:t>1 лот</w:t>
            </w:r>
          </w:p>
        </w:tc>
      </w:tr>
      <w:tr w:rsidR="00341063" w:rsidRPr="008C0DD3" w:rsidTr="003410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063" w:rsidRPr="00BA04C6" w:rsidRDefault="00341063" w:rsidP="00C01CA2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2" w:name="_Ref458187651"/>
          </w:p>
        </w:tc>
        <w:bookmarkEnd w:id="2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3" w:rsidRPr="00BA04C6" w:rsidRDefault="00341063" w:rsidP="00C01CA2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  <w:r w:rsidRPr="00BA04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адрес </w:t>
            </w:r>
            <w:r w:rsidRPr="00BA04C6">
              <w:rPr>
                <w:sz w:val="26"/>
                <w:szCs w:val="26"/>
              </w:rPr>
              <w:t>ЭТП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063" w:rsidRPr="0013522A" w:rsidRDefault="00341063" w:rsidP="00C01CA2">
            <w:pPr>
              <w:spacing w:after="120"/>
              <w:rPr>
                <w:i/>
                <w:shd w:val="clear" w:color="auto" w:fill="FFFF99"/>
              </w:rPr>
            </w:pPr>
            <w:r w:rsidRPr="00D06AFD">
              <w:t xml:space="preserve">Электронная торговая площадка Акционерное общество «Российский аукционный дом» (АО «РАД»), </w:t>
            </w:r>
            <w:hyperlink r:id="rId6" w:history="1">
              <w:r w:rsidRPr="002B1E33">
                <w:rPr>
                  <w:rStyle w:val="a6"/>
                </w:rPr>
                <w:t>http://lot-online.ru</w:t>
              </w:r>
            </w:hyperlink>
          </w:p>
        </w:tc>
      </w:tr>
      <w:tr w:rsidR="00341063" w:rsidRPr="008C0DD3" w:rsidTr="003410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063" w:rsidRPr="00BA04C6" w:rsidRDefault="00341063" w:rsidP="00C01CA2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" w:name="_Ref388452493"/>
          </w:p>
        </w:tc>
        <w:bookmarkEnd w:id="3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3" w:rsidRPr="00BA04C6" w:rsidRDefault="00341063" w:rsidP="00C01CA2">
            <w:pPr>
              <w:pStyle w:val="Tabletext"/>
              <w:jc w:val="left"/>
              <w:rPr>
                <w:sz w:val="26"/>
                <w:szCs w:val="26"/>
              </w:rPr>
            </w:pPr>
            <w:r w:rsidRPr="0013522A">
              <w:rPr>
                <w:sz w:val="26"/>
                <w:szCs w:val="26"/>
              </w:rPr>
              <w:t xml:space="preserve">Участники </w:t>
            </w:r>
            <w:r>
              <w:rPr>
                <w:snapToGrid w:val="0"/>
                <w:sz w:val="26"/>
                <w:szCs w:val="26"/>
              </w:rPr>
              <w:t>Процедуры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63" w:rsidRPr="0013522A" w:rsidRDefault="00341063" w:rsidP="00C01CA2">
            <w:pPr>
              <w:tabs>
                <w:tab w:val="left" w:pos="426"/>
              </w:tabs>
              <w:spacing w:after="120"/>
            </w:pPr>
            <w:r w:rsidRPr="0013522A">
              <w:t xml:space="preserve">Участвовать в </w:t>
            </w:r>
            <w:r>
              <w:t>Процедуре</w:t>
            </w:r>
            <w:r w:rsidRPr="0013522A">
              <w:t xml:space="preserve">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 xml:space="preserve">Процедуры, </w:t>
            </w:r>
            <w:r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13522A">
              <w:t>.</w:t>
            </w:r>
          </w:p>
        </w:tc>
      </w:tr>
      <w:tr w:rsidR="00341063" w:rsidRPr="008C0DD3" w:rsidTr="00341063">
        <w:trPr>
          <w:trHeight w:val="5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063" w:rsidRPr="00BA04C6" w:rsidRDefault="00341063" w:rsidP="00C01CA2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" w:name="_Ref384115722"/>
          </w:p>
        </w:tc>
        <w:bookmarkEnd w:id="4"/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3" w:rsidRPr="0013522A" w:rsidRDefault="00341063" w:rsidP="00C01CA2">
            <w:pPr>
              <w:pStyle w:val="Tabletext"/>
              <w:jc w:val="left"/>
              <w:rPr>
                <w:sz w:val="26"/>
                <w:szCs w:val="26"/>
              </w:rPr>
            </w:pPr>
            <w:r w:rsidRPr="0013522A">
              <w:rPr>
                <w:sz w:val="26"/>
                <w:szCs w:val="26"/>
              </w:rPr>
              <w:t xml:space="preserve">Продавец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3" w:rsidRPr="005110C9" w:rsidRDefault="00341063" w:rsidP="00C01CA2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</w:t>
            </w:r>
          </w:p>
          <w:p w:rsidR="00341063" w:rsidRPr="005110C9" w:rsidRDefault="00341063" w:rsidP="00C01CA2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 xml:space="preserve">Филиал акционерного общества «Чукотэнерго» </w:t>
            </w:r>
            <w:proofErr w:type="spellStart"/>
            <w:r w:rsidRPr="005110C9">
              <w:rPr>
                <w:b w:val="0"/>
                <w:snapToGrid w:val="0"/>
                <w:sz w:val="26"/>
                <w:szCs w:val="26"/>
              </w:rPr>
              <w:t>Чаунская</w:t>
            </w:r>
            <w:proofErr w:type="spellEnd"/>
            <w:r w:rsidRPr="005110C9">
              <w:rPr>
                <w:b w:val="0"/>
                <w:snapToGrid w:val="0"/>
                <w:sz w:val="26"/>
                <w:szCs w:val="26"/>
              </w:rPr>
              <w:t xml:space="preserve"> ТЭЦ (филиал АО «Чукотэнерго» </w:t>
            </w:r>
            <w:proofErr w:type="spellStart"/>
            <w:r w:rsidRPr="005110C9">
              <w:rPr>
                <w:b w:val="0"/>
                <w:snapToGrid w:val="0"/>
                <w:sz w:val="26"/>
                <w:szCs w:val="26"/>
              </w:rPr>
              <w:t>Чаунская</w:t>
            </w:r>
            <w:proofErr w:type="spellEnd"/>
            <w:r w:rsidRPr="005110C9">
              <w:rPr>
                <w:b w:val="0"/>
                <w:snapToGrid w:val="0"/>
                <w:sz w:val="26"/>
                <w:szCs w:val="26"/>
              </w:rPr>
              <w:t xml:space="preserve"> ТЭЦ)</w:t>
            </w:r>
          </w:p>
          <w:p w:rsidR="00341063" w:rsidRPr="005110C9" w:rsidRDefault="00341063" w:rsidP="00C01CA2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>ОГРН 1028700586892</w:t>
            </w:r>
          </w:p>
          <w:p w:rsidR="00341063" w:rsidRPr="005110C9" w:rsidRDefault="00341063" w:rsidP="00C01CA2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>ИНН 8700000339</w:t>
            </w:r>
          </w:p>
          <w:p w:rsidR="00341063" w:rsidRPr="005110C9" w:rsidRDefault="00341063" w:rsidP="00C01CA2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>Место нахождения: Российская Федерация,</w:t>
            </w:r>
          </w:p>
          <w:p w:rsidR="00341063" w:rsidRPr="005110C9" w:rsidRDefault="00341063" w:rsidP="00C01CA2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 xml:space="preserve">г. </w:t>
            </w:r>
            <w:proofErr w:type="spellStart"/>
            <w:r w:rsidRPr="005110C9">
              <w:rPr>
                <w:b w:val="0"/>
                <w:snapToGrid w:val="0"/>
                <w:sz w:val="26"/>
                <w:szCs w:val="26"/>
              </w:rPr>
              <w:t>Певек</w:t>
            </w:r>
            <w:proofErr w:type="spellEnd"/>
            <w:r w:rsidRPr="005110C9">
              <w:rPr>
                <w:b w:val="0"/>
                <w:snapToGrid w:val="0"/>
                <w:sz w:val="26"/>
                <w:szCs w:val="26"/>
              </w:rPr>
              <w:t>.</w:t>
            </w:r>
          </w:p>
          <w:p w:rsidR="00341063" w:rsidRPr="005110C9" w:rsidRDefault="00341063" w:rsidP="00C01CA2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 xml:space="preserve">Почтовый адрес: 689400, Чукотский автономный округ, г. </w:t>
            </w:r>
            <w:proofErr w:type="spellStart"/>
            <w:r w:rsidRPr="005110C9">
              <w:rPr>
                <w:b w:val="0"/>
                <w:snapToGrid w:val="0"/>
                <w:sz w:val="26"/>
                <w:szCs w:val="26"/>
              </w:rPr>
              <w:t>Певек</w:t>
            </w:r>
            <w:proofErr w:type="spellEnd"/>
            <w:r w:rsidRPr="005110C9">
              <w:rPr>
                <w:b w:val="0"/>
                <w:snapToGrid w:val="0"/>
                <w:sz w:val="26"/>
                <w:szCs w:val="26"/>
              </w:rPr>
              <w:t>, ул. Пугачева, строение 1</w:t>
            </w:r>
          </w:p>
          <w:p w:rsidR="00341063" w:rsidRPr="005110C9" w:rsidRDefault="00341063" w:rsidP="00C01CA2">
            <w:pPr>
              <w:pStyle w:val="Tableheader"/>
              <w:widowControl w:val="0"/>
              <w:spacing w:before="0"/>
              <w:rPr>
                <w:b w:val="0"/>
                <w:sz w:val="26"/>
                <w:szCs w:val="26"/>
              </w:rPr>
            </w:pPr>
            <w:r w:rsidRPr="005110C9">
              <w:rPr>
                <w:b w:val="0"/>
                <w:sz w:val="26"/>
                <w:szCs w:val="26"/>
              </w:rPr>
              <w:t>Контактный телефон: 8 (42737) 4-20-53</w:t>
            </w:r>
          </w:p>
          <w:p w:rsidR="00341063" w:rsidRPr="005110C9" w:rsidRDefault="00341063" w:rsidP="00C01CA2">
            <w:pPr>
              <w:pStyle w:val="Tableheader"/>
              <w:spacing w:after="120"/>
              <w:rPr>
                <w:rStyle w:val="a7"/>
                <w:i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Pr="005110C9">
                <w:rPr>
                  <w:rStyle w:val="a6"/>
                  <w:b w:val="0"/>
                  <w:bCs/>
                  <w:iCs/>
                  <w:sz w:val="26"/>
                  <w:szCs w:val="26"/>
                  <w:lang w:val="en-US"/>
                </w:rPr>
                <w:t>priem</w:t>
              </w:r>
              <w:r w:rsidRPr="005110C9">
                <w:rPr>
                  <w:rStyle w:val="a6"/>
                  <w:b w:val="0"/>
                  <w:bCs/>
                  <w:iCs/>
                  <w:sz w:val="26"/>
                  <w:szCs w:val="26"/>
                </w:rPr>
                <w:t>@</w:t>
              </w:r>
              <w:r w:rsidRPr="005110C9">
                <w:rPr>
                  <w:rStyle w:val="a6"/>
                  <w:b w:val="0"/>
                  <w:bCs/>
                  <w:iCs/>
                  <w:sz w:val="26"/>
                  <w:szCs w:val="26"/>
                  <w:lang w:val="en-US"/>
                </w:rPr>
                <w:t>chtes</w:t>
              </w:r>
              <w:r w:rsidRPr="005110C9">
                <w:rPr>
                  <w:rStyle w:val="a6"/>
                  <w:b w:val="0"/>
                  <w:bCs/>
                  <w:iCs/>
                  <w:sz w:val="26"/>
                  <w:szCs w:val="26"/>
                </w:rPr>
                <w:t>.</w:t>
              </w:r>
              <w:r w:rsidRPr="005110C9">
                <w:rPr>
                  <w:rStyle w:val="a6"/>
                  <w:b w:val="0"/>
                  <w:bCs/>
                  <w:iCs/>
                  <w:sz w:val="26"/>
                  <w:szCs w:val="26"/>
                  <w:lang w:val="en-US"/>
                </w:rPr>
                <w:t>chukotenergo</w:t>
              </w:r>
              <w:r w:rsidRPr="005110C9">
                <w:rPr>
                  <w:rStyle w:val="a6"/>
                  <w:b w:val="0"/>
                  <w:bCs/>
                  <w:iCs/>
                  <w:sz w:val="26"/>
                  <w:szCs w:val="26"/>
                </w:rPr>
                <w:t>.</w:t>
              </w:r>
              <w:proofErr w:type="spellStart"/>
              <w:r w:rsidRPr="005110C9">
                <w:rPr>
                  <w:rStyle w:val="a6"/>
                  <w:b w:val="0"/>
                  <w:bCs/>
                  <w:iCs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341063" w:rsidRPr="008C0DD3" w:rsidTr="003410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063" w:rsidRPr="00BA04C6" w:rsidRDefault="00341063" w:rsidP="00C01CA2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5" w:name="_Ref249842235"/>
          </w:p>
        </w:tc>
        <w:bookmarkEnd w:id="5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3" w:rsidRPr="00BA04C6" w:rsidRDefault="00341063" w:rsidP="00C01CA2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Организатор</w:t>
            </w:r>
            <w:r>
              <w:rPr>
                <w:sz w:val="26"/>
                <w:szCs w:val="26"/>
              </w:rPr>
              <w:t xml:space="preserve"> продажи</w:t>
            </w:r>
            <w:r w:rsidRPr="00BA04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063" w:rsidRPr="005110C9" w:rsidRDefault="00341063" w:rsidP="00C01CA2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</w:t>
            </w:r>
          </w:p>
          <w:p w:rsidR="00341063" w:rsidRPr="005110C9" w:rsidRDefault="00341063" w:rsidP="00C01CA2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>Акционерное общество «Чукотэнерго» (АО «Чукотэнерго»)</w:t>
            </w:r>
          </w:p>
          <w:p w:rsidR="00341063" w:rsidRPr="005110C9" w:rsidRDefault="00341063" w:rsidP="00C01CA2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>ОГРН 1028700586892</w:t>
            </w:r>
          </w:p>
          <w:p w:rsidR="00341063" w:rsidRPr="005110C9" w:rsidRDefault="00341063" w:rsidP="00C01CA2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>ИНН 8700000339</w:t>
            </w:r>
          </w:p>
          <w:p w:rsidR="00341063" w:rsidRPr="005110C9" w:rsidRDefault="00341063" w:rsidP="00C01CA2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>Место нахождения: Российская Федерация,</w:t>
            </w:r>
          </w:p>
          <w:p w:rsidR="00341063" w:rsidRPr="005110C9" w:rsidRDefault="00341063" w:rsidP="00C01CA2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>г. Анадырь.</w:t>
            </w:r>
          </w:p>
          <w:p w:rsidR="00341063" w:rsidRPr="005110C9" w:rsidRDefault="00341063" w:rsidP="00C01CA2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>Почтовый адрес: 689000, Чукотский АО г.</w:t>
            </w:r>
            <w:r w:rsidRPr="005110C9">
              <w:rPr>
                <w:b w:val="0"/>
                <w:snapToGrid w:val="0"/>
                <w:sz w:val="26"/>
                <w:szCs w:val="26"/>
                <w:lang w:val="en-US"/>
              </w:rPr>
              <w:t> </w:t>
            </w:r>
            <w:r w:rsidRPr="005110C9">
              <w:rPr>
                <w:b w:val="0"/>
                <w:snapToGrid w:val="0"/>
                <w:sz w:val="26"/>
                <w:szCs w:val="26"/>
              </w:rPr>
              <w:t>Анадырь, ул. Куркутского, 34.</w:t>
            </w:r>
          </w:p>
          <w:p w:rsidR="00341063" w:rsidRPr="005110C9" w:rsidRDefault="00341063" w:rsidP="00C01CA2">
            <w:pPr>
              <w:pStyle w:val="Tableheader"/>
              <w:widowControl w:val="0"/>
              <w:spacing w:before="0"/>
              <w:rPr>
                <w:b w:val="0"/>
                <w:sz w:val="26"/>
                <w:szCs w:val="26"/>
              </w:rPr>
            </w:pPr>
            <w:r w:rsidRPr="005110C9">
              <w:rPr>
                <w:b w:val="0"/>
                <w:sz w:val="26"/>
                <w:szCs w:val="26"/>
              </w:rPr>
              <w:t>Контактный телефон: 8 924-66</w:t>
            </w:r>
            <w:r>
              <w:rPr>
                <w:b w:val="0"/>
                <w:sz w:val="26"/>
                <w:szCs w:val="26"/>
              </w:rPr>
              <w:t>5</w:t>
            </w:r>
            <w:r w:rsidRPr="005110C9">
              <w:rPr>
                <w:b w:val="0"/>
                <w:sz w:val="26"/>
                <w:szCs w:val="26"/>
              </w:rPr>
              <w:t>-10-60</w:t>
            </w:r>
          </w:p>
          <w:p w:rsidR="00341063" w:rsidRPr="005110C9" w:rsidRDefault="00341063" w:rsidP="00C01CA2">
            <w:pPr>
              <w:pStyle w:val="Tableheader"/>
              <w:spacing w:after="120"/>
              <w:rPr>
                <w:rStyle w:val="a7"/>
                <w:sz w:val="26"/>
                <w:szCs w:val="26"/>
              </w:rPr>
            </w:pPr>
            <w:r w:rsidRPr="005110C9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hyperlink r:id="rId8" w:history="1">
              <w:r w:rsidRPr="005110C9">
                <w:rPr>
                  <w:rStyle w:val="a6"/>
                  <w:b w:val="0"/>
                  <w:sz w:val="26"/>
                  <w:szCs w:val="26"/>
                  <w:lang w:val="en-US"/>
                </w:rPr>
                <w:t>ivashina</w:t>
              </w:r>
              <w:r w:rsidRPr="005110C9">
                <w:rPr>
                  <w:rStyle w:val="a6"/>
                  <w:b w:val="0"/>
                  <w:sz w:val="26"/>
                  <w:szCs w:val="26"/>
                </w:rPr>
                <w:t>_</w:t>
              </w:r>
              <w:r w:rsidRPr="005110C9">
                <w:rPr>
                  <w:rStyle w:val="a6"/>
                  <w:b w:val="0"/>
                  <w:sz w:val="26"/>
                  <w:szCs w:val="26"/>
                  <w:lang w:val="en-US"/>
                </w:rPr>
                <w:t>ea</w:t>
              </w:r>
              <w:r w:rsidRPr="005110C9">
                <w:rPr>
                  <w:rStyle w:val="a6"/>
                  <w:b w:val="0"/>
                  <w:sz w:val="26"/>
                  <w:szCs w:val="26"/>
                </w:rPr>
                <w:t>@</w:t>
              </w:r>
              <w:r w:rsidRPr="005110C9">
                <w:rPr>
                  <w:rStyle w:val="a6"/>
                  <w:b w:val="0"/>
                  <w:sz w:val="26"/>
                  <w:szCs w:val="26"/>
                  <w:lang w:val="en-US"/>
                </w:rPr>
                <w:t>chukotenergo</w:t>
              </w:r>
              <w:r w:rsidRPr="005110C9">
                <w:rPr>
                  <w:rStyle w:val="a6"/>
                  <w:b w:val="0"/>
                  <w:sz w:val="26"/>
                  <w:szCs w:val="26"/>
                </w:rPr>
                <w:t>.</w:t>
              </w:r>
              <w:proofErr w:type="spellStart"/>
              <w:r w:rsidRPr="005110C9">
                <w:rPr>
                  <w:rStyle w:val="a6"/>
                  <w:b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341063" w:rsidRPr="008C0DD3" w:rsidTr="003410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063" w:rsidRPr="00BA04C6" w:rsidRDefault="00341063" w:rsidP="00C01CA2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6" w:name="_Ref384115792"/>
          </w:p>
        </w:tc>
        <w:bookmarkEnd w:id="6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3" w:rsidRPr="00BA04C6" w:rsidRDefault="00341063" w:rsidP="00C01CA2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Представитель Организатора</w:t>
            </w:r>
            <w:r>
              <w:rPr>
                <w:sz w:val="26"/>
                <w:szCs w:val="26"/>
              </w:rPr>
              <w:t xml:space="preserve"> продажи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063" w:rsidRPr="005110C9" w:rsidRDefault="00341063" w:rsidP="00C01CA2">
            <w:pPr>
              <w:pStyle w:val="Tableheader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>Контактное лицо (Ф.И.О.):</w:t>
            </w:r>
          </w:p>
          <w:p w:rsidR="00341063" w:rsidRPr="005110C9" w:rsidRDefault="00341063" w:rsidP="00C01CA2">
            <w:pPr>
              <w:pStyle w:val="Tableheader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>Ивашина Екатерина Андреевна</w:t>
            </w:r>
          </w:p>
          <w:p w:rsidR="00341063" w:rsidRPr="003370D3" w:rsidRDefault="00341063" w:rsidP="00C01CA2">
            <w:pPr>
              <w:pStyle w:val="Tableheader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Pr="005110C9">
              <w:rPr>
                <w:b w:val="0"/>
                <w:sz w:val="26"/>
                <w:szCs w:val="26"/>
              </w:rPr>
              <w:t>8 9</w:t>
            </w:r>
            <w:r w:rsidRPr="003370D3">
              <w:rPr>
                <w:b w:val="0"/>
                <w:sz w:val="26"/>
                <w:szCs w:val="26"/>
              </w:rPr>
              <w:t>24-66</w:t>
            </w:r>
            <w:r>
              <w:rPr>
                <w:b w:val="0"/>
                <w:sz w:val="26"/>
                <w:szCs w:val="26"/>
              </w:rPr>
              <w:t>5</w:t>
            </w:r>
            <w:r w:rsidRPr="003370D3">
              <w:rPr>
                <w:b w:val="0"/>
                <w:sz w:val="26"/>
                <w:szCs w:val="26"/>
              </w:rPr>
              <w:t>-10-60</w:t>
            </w:r>
          </w:p>
          <w:p w:rsidR="00341063" w:rsidRPr="005110C9" w:rsidRDefault="00341063" w:rsidP="00C01CA2">
            <w:pPr>
              <w:pStyle w:val="Tableheader"/>
              <w:spacing w:after="120"/>
              <w:rPr>
                <w:rStyle w:val="a7"/>
                <w:i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z w:val="26"/>
                <w:szCs w:val="26"/>
              </w:rPr>
              <w:lastRenderedPageBreak/>
              <w:t xml:space="preserve">Адрес электронной почты: </w:t>
            </w:r>
            <w:hyperlink r:id="rId9" w:history="1">
              <w:r w:rsidRPr="005110C9">
                <w:rPr>
                  <w:rStyle w:val="a6"/>
                  <w:b w:val="0"/>
                  <w:sz w:val="26"/>
                  <w:szCs w:val="26"/>
                  <w:lang w:val="en-US"/>
                </w:rPr>
                <w:t>ivashina</w:t>
              </w:r>
              <w:r w:rsidRPr="005110C9">
                <w:rPr>
                  <w:rStyle w:val="a6"/>
                  <w:b w:val="0"/>
                  <w:sz w:val="26"/>
                  <w:szCs w:val="26"/>
                </w:rPr>
                <w:t>_</w:t>
              </w:r>
              <w:r w:rsidRPr="005110C9">
                <w:rPr>
                  <w:rStyle w:val="a6"/>
                  <w:b w:val="0"/>
                  <w:sz w:val="26"/>
                  <w:szCs w:val="26"/>
                  <w:lang w:val="en-US"/>
                </w:rPr>
                <w:t>ea</w:t>
              </w:r>
              <w:r w:rsidRPr="005110C9">
                <w:rPr>
                  <w:rStyle w:val="a6"/>
                  <w:b w:val="0"/>
                  <w:sz w:val="26"/>
                  <w:szCs w:val="26"/>
                </w:rPr>
                <w:t>@</w:t>
              </w:r>
              <w:r w:rsidRPr="005110C9">
                <w:rPr>
                  <w:rStyle w:val="a6"/>
                  <w:b w:val="0"/>
                  <w:sz w:val="26"/>
                  <w:szCs w:val="26"/>
                  <w:lang w:val="en-US"/>
                </w:rPr>
                <w:t>chukotenergo</w:t>
              </w:r>
              <w:r w:rsidRPr="005110C9">
                <w:rPr>
                  <w:rStyle w:val="a6"/>
                  <w:b w:val="0"/>
                  <w:sz w:val="26"/>
                  <w:szCs w:val="26"/>
                </w:rPr>
                <w:t>.</w:t>
              </w:r>
              <w:proofErr w:type="spellStart"/>
              <w:r w:rsidRPr="005110C9">
                <w:rPr>
                  <w:rStyle w:val="a6"/>
                  <w:b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341063" w:rsidRPr="00C367D4" w:rsidTr="003410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063" w:rsidRPr="00C367D4" w:rsidRDefault="00341063" w:rsidP="00C01CA2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7" w:name="_Ref514462143"/>
          </w:p>
        </w:tc>
        <w:bookmarkEnd w:id="7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3" w:rsidRPr="00C367D4" w:rsidRDefault="00341063" w:rsidP="00C01CA2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Официальный источник размещения информации о проведении </w:t>
            </w:r>
            <w:r>
              <w:rPr>
                <w:snapToGrid w:val="0"/>
                <w:sz w:val="26"/>
                <w:szCs w:val="26"/>
              </w:rPr>
              <w:t>Процедуры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063" w:rsidRPr="005110C9" w:rsidRDefault="00341063" w:rsidP="00C01CA2">
            <w:pPr>
              <w:spacing w:before="0"/>
            </w:pPr>
            <w:r w:rsidRPr="005110C9">
              <w:t xml:space="preserve">Официальным источником информации о проведении </w:t>
            </w:r>
            <w:r w:rsidRPr="005110C9">
              <w:rPr>
                <w:snapToGrid/>
              </w:rPr>
              <w:t>Процедуры</w:t>
            </w:r>
            <w:r w:rsidRPr="005110C9" w:rsidDel="001D1AEA">
              <w:t xml:space="preserve"> </w:t>
            </w:r>
            <w:r w:rsidRPr="005110C9">
              <w:t xml:space="preserve">является Электронная торговая площадка Акционерное общество «Российский аукционный дом» (АО «РАД»), </w:t>
            </w:r>
            <w:hyperlink r:id="rId10" w:history="1">
              <w:r w:rsidRPr="005110C9">
                <w:rPr>
                  <w:rStyle w:val="a6"/>
                </w:rPr>
                <w:t>http://lot-online.ru</w:t>
              </w:r>
            </w:hyperlink>
            <w:r w:rsidRPr="005110C9">
              <w:t xml:space="preserve">  </w:t>
            </w:r>
          </w:p>
          <w:p w:rsidR="00341063" w:rsidRPr="005110C9" w:rsidRDefault="00341063" w:rsidP="00C01CA2">
            <w:pPr>
              <w:spacing w:before="0"/>
            </w:pPr>
            <w:r w:rsidRPr="005110C9">
              <w:t xml:space="preserve">Регламент ЭТП, в соответствии с которым проводится Процедура, размещен по адресу: </w:t>
            </w:r>
          </w:p>
          <w:p w:rsidR="00341063" w:rsidRPr="005110C9" w:rsidRDefault="002A1687" w:rsidP="00C01CA2">
            <w:pPr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hd w:val="clear" w:color="auto" w:fill="FFFF99"/>
              </w:rPr>
            </w:pPr>
            <w:hyperlink r:id="rId11" w:history="1">
              <w:r w:rsidR="00341063" w:rsidRPr="005110C9">
                <w:rPr>
                  <w:rStyle w:val="a6"/>
                </w:rPr>
                <w:t>http://lot-online.ru</w:t>
              </w:r>
            </w:hyperlink>
          </w:p>
        </w:tc>
      </w:tr>
      <w:tr w:rsidR="00341063" w:rsidRPr="008C0DD3" w:rsidTr="003410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063" w:rsidRPr="00BA04C6" w:rsidRDefault="00341063" w:rsidP="00C01CA2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8" w:name="_Ref384115739"/>
          </w:p>
        </w:tc>
        <w:bookmarkEnd w:id="8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3" w:rsidRPr="00BA04C6" w:rsidRDefault="00341063" w:rsidP="00C01CA2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 xml:space="preserve">Дата размещения </w:t>
            </w:r>
            <w:r>
              <w:rPr>
                <w:sz w:val="26"/>
                <w:szCs w:val="26"/>
              </w:rPr>
              <w:t>Извещения</w:t>
            </w:r>
            <w:r w:rsidRPr="00BA04C6">
              <w:rPr>
                <w:sz w:val="26"/>
                <w:szCs w:val="26"/>
              </w:rPr>
              <w:t xml:space="preserve"> о проведении </w:t>
            </w:r>
            <w:r>
              <w:rPr>
                <w:snapToGrid w:val="0"/>
                <w:sz w:val="26"/>
                <w:szCs w:val="26"/>
              </w:rPr>
              <w:t>Процедуры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063" w:rsidRPr="005110C9" w:rsidRDefault="00341063" w:rsidP="00C01CA2">
            <w:pPr>
              <w:rPr>
                <w:rStyle w:val="a7"/>
                <w:b w:val="0"/>
                <w:snapToGrid/>
              </w:rPr>
            </w:pPr>
            <w:r w:rsidRPr="005110C9">
              <w:t>«</w:t>
            </w:r>
            <w:r>
              <w:t>18</w:t>
            </w:r>
            <w:r w:rsidRPr="005110C9">
              <w:t>» октября 2023 г.</w:t>
            </w:r>
          </w:p>
        </w:tc>
      </w:tr>
      <w:tr w:rsidR="00341063" w:rsidRPr="008C0DD3" w:rsidTr="00341063">
        <w:trPr>
          <w:trHeight w:val="4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063" w:rsidRPr="00BA04C6" w:rsidRDefault="00341063" w:rsidP="00C01CA2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9" w:name="_Ref384116250"/>
          </w:p>
        </w:tc>
        <w:bookmarkEnd w:id="9"/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063" w:rsidRPr="008C0DD3" w:rsidRDefault="00341063" w:rsidP="00C01CA2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Начальная </w:t>
            </w:r>
            <w:r w:rsidRPr="00B931F5">
              <w:rPr>
                <w:sz w:val="26"/>
                <w:szCs w:val="26"/>
              </w:rPr>
              <w:t>цена продажи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063" w:rsidRPr="005110C9" w:rsidRDefault="00341063" w:rsidP="00C01CA2">
            <w:pPr>
              <w:widowControl w:val="0"/>
              <w:tabs>
                <w:tab w:val="left" w:pos="426"/>
              </w:tabs>
              <w:rPr>
                <w:b/>
              </w:rPr>
            </w:pPr>
            <w:r w:rsidRPr="005110C9">
              <w:t xml:space="preserve">Не </w:t>
            </w:r>
            <w:proofErr w:type="gramStart"/>
            <w:r w:rsidRPr="005110C9">
              <w:t>установлена</w:t>
            </w:r>
            <w:proofErr w:type="gramEnd"/>
            <w:r w:rsidRPr="005110C9">
              <w:t>, но не менее:</w:t>
            </w:r>
          </w:p>
          <w:p w:rsidR="00341063" w:rsidRPr="005110C9" w:rsidRDefault="00341063" w:rsidP="00C01CA2">
            <w:pPr>
              <w:spacing w:after="120"/>
              <w:rPr>
                <w:rStyle w:val="a7"/>
                <w:b w:val="0"/>
              </w:rPr>
            </w:pPr>
            <w:r w:rsidRPr="005110C9">
              <w:t xml:space="preserve">Лот №1: </w:t>
            </w:r>
            <w:r>
              <w:t>285 000</w:t>
            </w:r>
            <w:r w:rsidRPr="005110C9">
              <w:t xml:space="preserve"> (</w:t>
            </w:r>
            <w:r>
              <w:t>Двести восемьдесят пять тысяч</w:t>
            </w:r>
            <w:r w:rsidRPr="005110C9">
              <w:t>) руб</w:t>
            </w:r>
            <w:r>
              <w:t>лей</w:t>
            </w:r>
            <w:r w:rsidRPr="005110C9">
              <w:t xml:space="preserve"> 00 коп</w:t>
            </w:r>
            <w:r>
              <w:t>еек,</w:t>
            </w:r>
            <w:r w:rsidRPr="005110C9">
              <w:t xml:space="preserve"> </w:t>
            </w:r>
            <w:r>
              <w:t>без</w:t>
            </w:r>
            <w:r w:rsidRPr="005110C9">
              <w:t xml:space="preserve"> учет</w:t>
            </w:r>
            <w:r>
              <w:t>а НДС.</w:t>
            </w:r>
          </w:p>
        </w:tc>
      </w:tr>
      <w:tr w:rsidR="00341063" w:rsidRPr="008C0DD3" w:rsidTr="003410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063" w:rsidRPr="00BA04C6" w:rsidRDefault="00341063" w:rsidP="00C01CA2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10" w:name="_Ref513811076"/>
          </w:p>
        </w:tc>
        <w:bookmarkEnd w:id="10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3" w:rsidRPr="00BA04C6" w:rsidRDefault="00341063" w:rsidP="00C01CA2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 xml:space="preserve">Место подачи заявок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063" w:rsidRPr="005110C9" w:rsidRDefault="00341063" w:rsidP="00C01CA2">
            <w:pPr>
              <w:pStyle w:val="Tabletext"/>
              <w:rPr>
                <w:rStyle w:val="a7"/>
                <w:b w:val="0"/>
                <w:i w:val="0"/>
                <w:snapToGrid w:val="0"/>
                <w:sz w:val="26"/>
                <w:szCs w:val="26"/>
              </w:rPr>
            </w:pPr>
            <w:r w:rsidRPr="005110C9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5110C9">
              <w:rPr>
                <w:snapToGrid w:val="0"/>
                <w:sz w:val="26"/>
                <w:szCs w:val="26"/>
              </w:rPr>
              <w:fldChar w:fldCharType="begin"/>
            </w:r>
            <w:r w:rsidRPr="005110C9">
              <w:rPr>
                <w:snapToGrid w:val="0"/>
                <w:sz w:val="26"/>
                <w:szCs w:val="26"/>
              </w:rPr>
              <w:instrText xml:space="preserve"> REF _Ref458187651 \r \h  \* MERGEFORMAT </w:instrText>
            </w:r>
            <w:r w:rsidRPr="005110C9">
              <w:rPr>
                <w:snapToGrid w:val="0"/>
                <w:sz w:val="26"/>
                <w:szCs w:val="26"/>
              </w:rPr>
            </w:r>
            <w:r w:rsidRPr="005110C9">
              <w:rPr>
                <w:snapToGrid w:val="0"/>
                <w:sz w:val="26"/>
                <w:szCs w:val="26"/>
              </w:rPr>
              <w:fldChar w:fldCharType="separate"/>
            </w:r>
            <w:r w:rsidRPr="005110C9">
              <w:rPr>
                <w:snapToGrid w:val="0"/>
                <w:sz w:val="26"/>
                <w:szCs w:val="26"/>
              </w:rPr>
              <w:t>1.2.3</w:t>
            </w:r>
            <w:r w:rsidRPr="005110C9">
              <w:rPr>
                <w:snapToGrid w:val="0"/>
                <w:sz w:val="26"/>
                <w:szCs w:val="26"/>
              </w:rPr>
              <w:fldChar w:fldCharType="end"/>
            </w:r>
            <w:r w:rsidRPr="005110C9">
              <w:rPr>
                <w:snapToGrid w:val="0"/>
                <w:sz w:val="26"/>
                <w:szCs w:val="26"/>
              </w:rPr>
              <w:t>.</w:t>
            </w:r>
          </w:p>
        </w:tc>
      </w:tr>
      <w:tr w:rsidR="00341063" w:rsidRPr="008C0DD3" w:rsidTr="003410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063" w:rsidRPr="00BA04C6" w:rsidRDefault="00341063" w:rsidP="00C01CA2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11" w:name="_Ref513817350"/>
          </w:p>
        </w:tc>
        <w:bookmarkEnd w:id="11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3" w:rsidRPr="00BA04C6" w:rsidRDefault="00341063" w:rsidP="00C01CA2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предоставления Заявителям</w:t>
            </w:r>
            <w:r w:rsidRPr="00BA04C6">
              <w:rPr>
                <w:sz w:val="26"/>
                <w:szCs w:val="26"/>
              </w:rPr>
              <w:t xml:space="preserve"> разъяснений </w:t>
            </w:r>
            <w:r>
              <w:rPr>
                <w:sz w:val="26"/>
                <w:szCs w:val="26"/>
              </w:rPr>
              <w:t>по Д</w:t>
            </w:r>
            <w:r w:rsidRPr="00BA04C6">
              <w:rPr>
                <w:sz w:val="26"/>
                <w:szCs w:val="26"/>
              </w:rPr>
              <w:t xml:space="preserve">окументации о </w:t>
            </w:r>
            <w:r>
              <w:rPr>
                <w:sz w:val="26"/>
                <w:szCs w:val="26"/>
              </w:rPr>
              <w:t>продаже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063" w:rsidRPr="005110C9" w:rsidRDefault="00341063" w:rsidP="00C01CA2">
            <w:r w:rsidRPr="005110C9">
              <w:t>Дата и время окончания срока предоставления разъяснений:</w:t>
            </w:r>
          </w:p>
          <w:p w:rsidR="00341063" w:rsidRPr="005110C9" w:rsidRDefault="00341063" w:rsidP="00C01CA2">
            <w:pPr>
              <w:pStyle w:val="Tabletext"/>
              <w:spacing w:after="120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 w:rsidRPr="005110C9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06</w:t>
            </w:r>
            <w:r w:rsidRPr="005110C9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но</w:t>
            </w:r>
            <w:r w:rsidRPr="005110C9">
              <w:rPr>
                <w:sz w:val="26"/>
                <w:szCs w:val="26"/>
              </w:rPr>
              <w:t>ября 2023 г. в</w:t>
            </w:r>
            <w:r w:rsidRPr="005110C9">
              <w:rPr>
                <w:snapToGrid w:val="0"/>
                <w:sz w:val="26"/>
                <w:szCs w:val="26"/>
              </w:rPr>
              <w:t xml:space="preserve"> 10 ч. 00 мин. по московскому времени. </w:t>
            </w:r>
          </w:p>
          <w:p w:rsidR="00341063" w:rsidRPr="005110C9" w:rsidRDefault="00341063" w:rsidP="00C01CA2">
            <w:pPr>
              <w:rPr>
                <w:b/>
                <w:i/>
                <w:shd w:val="clear" w:color="auto" w:fill="FFFF99"/>
              </w:rPr>
            </w:pPr>
            <w:r w:rsidRPr="005110C9">
              <w:t xml:space="preserve">Организатор вправе не предоставлять разъяснение в случае, если запрос от Заявителя поступил </w:t>
            </w:r>
            <w:proofErr w:type="gramStart"/>
            <w:r w:rsidRPr="005110C9">
              <w:t>позднее</w:t>
            </w:r>
            <w:proofErr w:type="gramEnd"/>
            <w:r w:rsidRPr="005110C9">
              <w:t xml:space="preserve"> чем за 3 (три) рабочих дня до даты окончания срока подачи заявок, установленной в пункте </w:t>
            </w:r>
            <w:r w:rsidRPr="005110C9">
              <w:fldChar w:fldCharType="begin"/>
            </w:r>
            <w:r w:rsidRPr="005110C9">
              <w:instrText xml:space="preserve"> REF _Ref389823218 \r \h  \* MERGEFORMAT </w:instrText>
            </w:r>
            <w:r w:rsidRPr="005110C9">
              <w:fldChar w:fldCharType="separate"/>
            </w:r>
            <w:r w:rsidRPr="005110C9">
              <w:t>1.2.13</w:t>
            </w:r>
            <w:r w:rsidRPr="005110C9">
              <w:fldChar w:fldCharType="end"/>
            </w:r>
            <w:r w:rsidRPr="005110C9">
              <w:t>.</w:t>
            </w:r>
          </w:p>
        </w:tc>
      </w:tr>
      <w:tr w:rsidR="00341063" w:rsidRPr="008C0DD3" w:rsidTr="003410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063" w:rsidRPr="00BA04C6" w:rsidRDefault="00341063" w:rsidP="00C01CA2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12" w:name="_Ref389823218"/>
          </w:p>
        </w:tc>
        <w:bookmarkEnd w:id="12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3" w:rsidRPr="008C0DD3" w:rsidRDefault="00341063" w:rsidP="00C01CA2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ата начала – д</w:t>
            </w:r>
            <w:r w:rsidRPr="00BA04C6">
              <w:rPr>
                <w:sz w:val="26"/>
                <w:szCs w:val="26"/>
              </w:rPr>
              <w:t>ата</w:t>
            </w:r>
            <w:r>
              <w:rPr>
                <w:sz w:val="26"/>
                <w:szCs w:val="26"/>
              </w:rPr>
              <w:t xml:space="preserve"> и </w:t>
            </w:r>
            <w:r w:rsidRPr="00BA04C6">
              <w:rPr>
                <w:sz w:val="26"/>
                <w:szCs w:val="26"/>
              </w:rPr>
              <w:t xml:space="preserve">время </w:t>
            </w:r>
            <w:r>
              <w:rPr>
                <w:sz w:val="26"/>
                <w:szCs w:val="26"/>
              </w:rPr>
              <w:t xml:space="preserve">окончания срока </w:t>
            </w:r>
            <w:r w:rsidRPr="00BA04C6">
              <w:rPr>
                <w:sz w:val="26"/>
                <w:szCs w:val="26"/>
              </w:rPr>
              <w:t xml:space="preserve">подачи </w:t>
            </w:r>
            <w:r w:rsidRPr="008C0DD3">
              <w:rPr>
                <w:sz w:val="26"/>
                <w:szCs w:val="26"/>
              </w:rPr>
              <w:t xml:space="preserve">заявок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063" w:rsidRPr="005110C9" w:rsidRDefault="00341063" w:rsidP="00C01CA2">
            <w:r w:rsidRPr="005110C9">
              <w:t>Дата начала подачи заявок:</w:t>
            </w:r>
          </w:p>
          <w:p w:rsidR="00341063" w:rsidRPr="005110C9" w:rsidRDefault="00341063" w:rsidP="00C01CA2">
            <w:pPr>
              <w:spacing w:after="120"/>
            </w:pPr>
            <w:r w:rsidRPr="005110C9">
              <w:t>«1</w:t>
            </w:r>
            <w:r>
              <w:t>8</w:t>
            </w:r>
            <w:r w:rsidRPr="005110C9">
              <w:t xml:space="preserve">» октября 2023 г. </w:t>
            </w:r>
          </w:p>
          <w:p w:rsidR="00341063" w:rsidRPr="005110C9" w:rsidRDefault="00341063" w:rsidP="00C01CA2">
            <w:r w:rsidRPr="005110C9">
              <w:t>Дата и время окончания срока подачи заявок:</w:t>
            </w:r>
          </w:p>
          <w:p w:rsidR="00341063" w:rsidRPr="005110C9" w:rsidRDefault="00341063" w:rsidP="00341063">
            <w:pPr>
              <w:pStyle w:val="Tabletext"/>
              <w:spacing w:after="120"/>
              <w:rPr>
                <w:rStyle w:val="a7"/>
                <w:b w:val="0"/>
                <w:i w:val="0"/>
                <w:snapToGrid w:val="0"/>
                <w:sz w:val="26"/>
                <w:szCs w:val="26"/>
              </w:rPr>
            </w:pPr>
            <w:r w:rsidRPr="005110C9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06</w:t>
            </w:r>
            <w:r w:rsidRPr="005110C9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но</w:t>
            </w:r>
            <w:r w:rsidRPr="005110C9">
              <w:rPr>
                <w:sz w:val="26"/>
                <w:szCs w:val="26"/>
              </w:rPr>
              <w:t>ября 2023 г. в</w:t>
            </w:r>
            <w:r w:rsidRPr="005110C9">
              <w:rPr>
                <w:snapToGrid w:val="0"/>
                <w:sz w:val="26"/>
                <w:szCs w:val="26"/>
              </w:rPr>
              <w:t xml:space="preserve"> 10 ч. 00 мин. по московскому времени</w:t>
            </w:r>
          </w:p>
        </w:tc>
      </w:tr>
      <w:tr w:rsidR="00341063" w:rsidRPr="008C0DD3" w:rsidTr="003410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063" w:rsidRPr="00BA04C6" w:rsidRDefault="00341063" w:rsidP="00C01CA2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13" w:name="_Ref334789513"/>
          </w:p>
        </w:tc>
        <w:bookmarkEnd w:id="13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3" w:rsidRPr="004D0382" w:rsidRDefault="00341063" w:rsidP="00C01CA2">
            <w:pPr>
              <w:pStyle w:val="Tabletext"/>
              <w:jc w:val="left"/>
              <w:rPr>
                <w:sz w:val="26"/>
                <w:szCs w:val="26"/>
              </w:rPr>
            </w:pPr>
            <w:r w:rsidRPr="004D0382">
              <w:rPr>
                <w:sz w:val="26"/>
                <w:szCs w:val="26"/>
              </w:rPr>
              <w:t xml:space="preserve">Дата </w:t>
            </w:r>
            <w:r>
              <w:rPr>
                <w:sz w:val="26"/>
                <w:szCs w:val="26"/>
              </w:rPr>
              <w:t>подведения итогов</w:t>
            </w:r>
            <w:r w:rsidRPr="004D0382">
              <w:rPr>
                <w:sz w:val="26"/>
                <w:szCs w:val="26"/>
              </w:rPr>
              <w:t xml:space="preserve"> </w:t>
            </w:r>
            <w:r>
              <w:rPr>
                <w:snapToGrid w:val="0"/>
                <w:sz w:val="26"/>
                <w:szCs w:val="26"/>
              </w:rPr>
              <w:t>Процедуры</w:t>
            </w:r>
            <w:r w:rsidRPr="004D0382">
              <w:rPr>
                <w:sz w:val="26"/>
                <w:szCs w:val="26"/>
              </w:rPr>
              <w:t xml:space="preserve">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063" w:rsidRPr="005110C9" w:rsidRDefault="00341063" w:rsidP="00341063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  <w:r w:rsidRPr="005110C9">
              <w:rPr>
                <w:snapToGrid w:val="0"/>
                <w:sz w:val="26"/>
                <w:szCs w:val="26"/>
              </w:rPr>
              <w:t xml:space="preserve"> «</w:t>
            </w:r>
            <w:r>
              <w:rPr>
                <w:snapToGrid w:val="0"/>
                <w:sz w:val="26"/>
                <w:szCs w:val="26"/>
              </w:rPr>
              <w:t>17</w:t>
            </w:r>
            <w:r w:rsidRPr="005110C9">
              <w:rPr>
                <w:snapToGrid w:val="0"/>
                <w:sz w:val="26"/>
                <w:szCs w:val="26"/>
              </w:rPr>
              <w:t>» ноября 20</w:t>
            </w:r>
            <w:r w:rsidRPr="005110C9">
              <w:rPr>
                <w:sz w:val="26"/>
                <w:szCs w:val="26"/>
              </w:rPr>
              <w:t>23</w:t>
            </w:r>
            <w:r w:rsidRPr="005110C9">
              <w:rPr>
                <w:snapToGrid w:val="0"/>
                <w:sz w:val="26"/>
                <w:szCs w:val="26"/>
              </w:rPr>
              <w:t xml:space="preserve"> г. </w:t>
            </w:r>
          </w:p>
        </w:tc>
      </w:tr>
      <w:tr w:rsidR="00341063" w:rsidRPr="008C0DD3" w:rsidTr="003410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063" w:rsidRPr="00BA04C6" w:rsidRDefault="00341063" w:rsidP="00C01CA2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3" w:rsidRPr="004D0382" w:rsidRDefault="00341063" w:rsidP="00C01CA2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подведения итогов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063" w:rsidRDefault="00341063" w:rsidP="00C01CA2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  <w:r w:rsidRPr="00DF6EC8">
              <w:rPr>
                <w:snapToGrid w:val="0"/>
                <w:sz w:val="26"/>
                <w:szCs w:val="26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</w:t>
            </w:r>
            <w:r>
              <w:rPr>
                <w:snapToGrid w:val="0"/>
                <w:sz w:val="26"/>
                <w:szCs w:val="26"/>
              </w:rPr>
              <w:t>ации</w:t>
            </w:r>
            <w:r w:rsidRPr="00DF6EC8">
              <w:rPr>
                <w:snapToGrid w:val="0"/>
                <w:sz w:val="26"/>
                <w:szCs w:val="26"/>
              </w:rPr>
              <w:t>.</w:t>
            </w:r>
          </w:p>
          <w:p w:rsidR="00341063" w:rsidRDefault="00341063" w:rsidP="00C01CA2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Победителем Процедуры признается Участник Процедуры, предложивший наиболее высокую цену договора (цену заявки).</w:t>
            </w:r>
          </w:p>
          <w:p w:rsidR="00341063" w:rsidRPr="004D0382" w:rsidRDefault="00341063" w:rsidP="00C01CA2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Если несколько Участников предлагают одинаковую цену </w:t>
            </w:r>
            <w:r>
              <w:rPr>
                <w:snapToGrid w:val="0"/>
                <w:sz w:val="26"/>
                <w:szCs w:val="26"/>
              </w:rPr>
              <w:lastRenderedPageBreak/>
              <w:t>договора (цену заявки), Победителем процедуры признается Участник, заявка которого была зарегистрирована ранее других.</w:t>
            </w:r>
          </w:p>
        </w:tc>
      </w:tr>
    </w:tbl>
    <w:p w:rsidR="00E83B53" w:rsidRDefault="00E83B53"/>
    <w:p w:rsidR="002A1687" w:rsidRDefault="002A1687"/>
    <w:p w:rsidR="002A1687" w:rsidRDefault="002A1687"/>
    <w:p w:rsidR="002A1687" w:rsidRDefault="002A1687"/>
    <w:p w:rsidR="002A1687" w:rsidRDefault="002A1687"/>
    <w:p w:rsidR="002A1687" w:rsidRDefault="002A1687"/>
    <w:p w:rsidR="002A1687" w:rsidRDefault="002A1687"/>
    <w:p w:rsidR="002A1687" w:rsidRDefault="002A1687"/>
    <w:p w:rsidR="002A1687" w:rsidRDefault="002A1687"/>
    <w:p w:rsidR="002A1687" w:rsidRDefault="002A1687"/>
    <w:p w:rsidR="002A1687" w:rsidRDefault="002A1687"/>
    <w:p w:rsidR="002A1687" w:rsidRDefault="002A1687"/>
    <w:p w:rsidR="002A1687" w:rsidRDefault="002A1687"/>
    <w:p w:rsidR="002A1687" w:rsidRDefault="002A1687"/>
    <w:p w:rsidR="002A1687" w:rsidRDefault="002A1687"/>
    <w:p w:rsidR="002A1687" w:rsidRDefault="002A1687"/>
    <w:p w:rsidR="002A1687" w:rsidRDefault="002A1687"/>
    <w:p w:rsidR="002A1687" w:rsidRDefault="002A1687"/>
    <w:p w:rsidR="002A1687" w:rsidRDefault="002A1687"/>
    <w:p w:rsidR="002A1687" w:rsidRDefault="002A1687"/>
    <w:p w:rsidR="002A1687" w:rsidRDefault="002A1687"/>
    <w:p w:rsidR="002A1687" w:rsidRDefault="002A1687"/>
    <w:p w:rsidR="002A1687" w:rsidRDefault="002A1687"/>
    <w:p w:rsidR="002A1687" w:rsidRDefault="002A1687"/>
    <w:p w:rsidR="002A1687" w:rsidRDefault="002A1687"/>
    <w:p w:rsidR="002A1687" w:rsidRDefault="002A1687"/>
    <w:p w:rsidR="002A1687" w:rsidRDefault="002A1687"/>
    <w:p w:rsidR="002A1687" w:rsidRDefault="002A1687"/>
    <w:p w:rsidR="002A1687" w:rsidRDefault="002A1687">
      <w:bookmarkStart w:id="14" w:name="_GoBack"/>
      <w:bookmarkEnd w:id="14"/>
    </w:p>
    <w:p w:rsidR="002A1687" w:rsidRDefault="002A1687"/>
    <w:p w:rsidR="002A1687" w:rsidRDefault="002A1687"/>
    <w:tbl>
      <w:tblPr>
        <w:tblW w:w="1009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6974"/>
      </w:tblGrid>
      <w:tr w:rsidR="002A1687" w:rsidRPr="008F0F9D" w:rsidTr="002649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87" w:rsidRPr="00981D88" w:rsidRDefault="002A1687" w:rsidP="0026499C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br/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87" w:rsidRPr="00981D88" w:rsidRDefault="002A1687" w:rsidP="0026499C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Наименование пункта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87" w:rsidRPr="00981D88" w:rsidRDefault="002A1687" w:rsidP="0026499C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Содержание пункта</w:t>
            </w:r>
          </w:p>
        </w:tc>
      </w:tr>
      <w:tr w:rsidR="002A1687" w:rsidRPr="008C0DD3" w:rsidTr="0026499C">
        <w:trPr>
          <w:trHeight w:val="10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687" w:rsidRPr="00BA04C6" w:rsidRDefault="002A1687" w:rsidP="002A1687">
            <w:pPr>
              <w:pStyle w:val="a"/>
              <w:numPr>
                <w:ilvl w:val="2"/>
                <w:numId w:val="2"/>
              </w:numPr>
              <w:tabs>
                <w:tab w:val="clear" w:pos="4962"/>
                <w:tab w:val="left" w:pos="777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687" w:rsidRPr="00BA04C6" w:rsidRDefault="002A1687" w:rsidP="0026499C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 Договора (Договоров)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687" w:rsidRPr="00331F44" w:rsidRDefault="002A1687" w:rsidP="0026499C">
            <w:pPr>
              <w:spacing w:after="120"/>
              <w:rPr>
                <w:rStyle w:val="a7"/>
                <w:b w:val="0"/>
                <w:i w:val="0"/>
              </w:rPr>
            </w:pPr>
            <w:r w:rsidRPr="003A6EAA">
              <w:t xml:space="preserve">Лот №1: </w:t>
            </w:r>
            <w:r w:rsidRPr="009E50D6">
              <w:rPr>
                <w:b/>
              </w:rPr>
              <w:t xml:space="preserve">Транспортное средство УАЗ-3303, Р877РР87, </w:t>
            </w:r>
            <w:r w:rsidRPr="009E50D6">
              <w:rPr>
                <w:b/>
                <w:lang w:val="en-US"/>
              </w:rPr>
              <w:t>VIN</w:t>
            </w:r>
            <w:r w:rsidRPr="009E50D6">
              <w:rPr>
                <w:b/>
              </w:rPr>
              <w:t xml:space="preserve"> </w:t>
            </w:r>
            <w:r w:rsidRPr="009E50D6">
              <w:rPr>
                <w:b/>
                <w:lang w:val="en-US"/>
              </w:rPr>
              <w:t>XTT</w:t>
            </w:r>
            <w:r w:rsidRPr="009E50D6">
              <w:rPr>
                <w:b/>
              </w:rPr>
              <w:t>330300</w:t>
            </w:r>
            <w:r w:rsidRPr="009E50D6">
              <w:rPr>
                <w:b/>
                <w:lang w:val="en-US"/>
              </w:rPr>
              <w:t>P</w:t>
            </w:r>
            <w:r w:rsidRPr="009E50D6">
              <w:rPr>
                <w:b/>
              </w:rPr>
              <w:t>0225866, кузов 26972, год изготовления 1993, легковой бортовой, категория В.</w:t>
            </w:r>
          </w:p>
        </w:tc>
      </w:tr>
      <w:tr w:rsidR="002A1687" w:rsidRPr="008C0DD3" w:rsidTr="002649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87" w:rsidRPr="00BA04C6" w:rsidRDefault="002A1687" w:rsidP="0026499C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7" w:rsidRPr="00BA04C6" w:rsidRDefault="002A1687" w:rsidP="0026499C">
            <w:pPr>
              <w:pStyle w:val="Tabletext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Многолотовая</w:t>
            </w:r>
            <w:proofErr w:type="spellEnd"/>
            <w:r>
              <w:rPr>
                <w:sz w:val="26"/>
                <w:szCs w:val="26"/>
              </w:rPr>
              <w:t xml:space="preserve"> продажа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87" w:rsidRPr="00BA04C6" w:rsidRDefault="002A1687" w:rsidP="0026499C">
            <w:pPr>
              <w:spacing w:after="120"/>
              <w:rPr>
                <w:rStyle w:val="a7"/>
                <w:b w:val="0"/>
                <w:snapToGrid/>
              </w:rPr>
            </w:pPr>
            <w:r>
              <w:t>1 лот.</w:t>
            </w:r>
          </w:p>
        </w:tc>
      </w:tr>
      <w:tr w:rsidR="002A1687" w:rsidRPr="008C0DD3" w:rsidTr="002649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87" w:rsidRPr="00BA04C6" w:rsidRDefault="002A1687" w:rsidP="0026499C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7" w:rsidRPr="00BA04C6" w:rsidRDefault="002A1687" w:rsidP="0026499C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  <w:r w:rsidRPr="00BA04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адрес </w:t>
            </w:r>
            <w:r w:rsidRPr="00BA04C6">
              <w:rPr>
                <w:sz w:val="26"/>
                <w:szCs w:val="26"/>
              </w:rPr>
              <w:t>ЭТП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87" w:rsidRPr="0013522A" w:rsidRDefault="002A1687" w:rsidP="0026499C">
            <w:pPr>
              <w:spacing w:after="120"/>
              <w:rPr>
                <w:i/>
                <w:shd w:val="clear" w:color="auto" w:fill="FFFF99"/>
              </w:rPr>
            </w:pPr>
            <w:r w:rsidRPr="00D06AFD">
              <w:t xml:space="preserve">Электронная торговая площадка Акционерное общество «Российский аукционный дом» (АО «РАД»), </w:t>
            </w:r>
            <w:hyperlink r:id="rId12" w:history="1">
              <w:r w:rsidRPr="002B1E33">
                <w:rPr>
                  <w:rStyle w:val="a6"/>
                </w:rPr>
                <w:t>http://lot-online.ru</w:t>
              </w:r>
            </w:hyperlink>
          </w:p>
        </w:tc>
      </w:tr>
      <w:tr w:rsidR="002A1687" w:rsidRPr="008C0DD3" w:rsidTr="002649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87" w:rsidRPr="00BA04C6" w:rsidRDefault="002A1687" w:rsidP="0026499C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7" w:rsidRPr="00BA04C6" w:rsidRDefault="002A1687" w:rsidP="0026499C">
            <w:pPr>
              <w:pStyle w:val="Tabletext"/>
              <w:jc w:val="left"/>
              <w:rPr>
                <w:sz w:val="26"/>
                <w:szCs w:val="26"/>
              </w:rPr>
            </w:pPr>
            <w:r w:rsidRPr="0013522A">
              <w:rPr>
                <w:sz w:val="26"/>
                <w:szCs w:val="26"/>
              </w:rPr>
              <w:t xml:space="preserve">Участники </w:t>
            </w:r>
            <w:r>
              <w:rPr>
                <w:snapToGrid w:val="0"/>
                <w:sz w:val="26"/>
                <w:szCs w:val="26"/>
              </w:rPr>
              <w:t>Процедуры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87" w:rsidRPr="0013522A" w:rsidRDefault="002A1687" w:rsidP="0026499C">
            <w:pPr>
              <w:tabs>
                <w:tab w:val="left" w:pos="426"/>
              </w:tabs>
              <w:spacing w:after="120"/>
            </w:pPr>
            <w:r w:rsidRPr="0013522A">
              <w:t xml:space="preserve">Участвовать в </w:t>
            </w:r>
            <w:r>
              <w:t>Процедуре</w:t>
            </w:r>
            <w:r w:rsidRPr="0013522A">
              <w:t xml:space="preserve">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 xml:space="preserve">Процедуры, </w:t>
            </w:r>
            <w:r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13522A">
              <w:t>.</w:t>
            </w:r>
          </w:p>
        </w:tc>
      </w:tr>
      <w:tr w:rsidR="002A1687" w:rsidRPr="008C0DD3" w:rsidTr="0026499C">
        <w:trPr>
          <w:trHeight w:val="5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87" w:rsidRPr="00BA04C6" w:rsidRDefault="002A1687" w:rsidP="0026499C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7" w:rsidRPr="0013522A" w:rsidRDefault="002A1687" w:rsidP="0026499C">
            <w:pPr>
              <w:pStyle w:val="Tabletext"/>
              <w:jc w:val="left"/>
              <w:rPr>
                <w:sz w:val="26"/>
                <w:szCs w:val="26"/>
              </w:rPr>
            </w:pPr>
            <w:r w:rsidRPr="0013522A">
              <w:rPr>
                <w:sz w:val="26"/>
                <w:szCs w:val="26"/>
              </w:rPr>
              <w:t xml:space="preserve">Продавец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7" w:rsidRPr="005110C9" w:rsidRDefault="002A1687" w:rsidP="0026499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</w:t>
            </w:r>
          </w:p>
          <w:p w:rsidR="002A1687" w:rsidRPr="005110C9" w:rsidRDefault="002A1687" w:rsidP="0026499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 xml:space="preserve">Филиал акционерного общества «Чукотэнерго» </w:t>
            </w:r>
            <w:proofErr w:type="spellStart"/>
            <w:r w:rsidRPr="005110C9">
              <w:rPr>
                <w:b w:val="0"/>
                <w:snapToGrid w:val="0"/>
                <w:sz w:val="26"/>
                <w:szCs w:val="26"/>
              </w:rPr>
              <w:t>Чаунская</w:t>
            </w:r>
            <w:proofErr w:type="spellEnd"/>
            <w:r w:rsidRPr="005110C9">
              <w:rPr>
                <w:b w:val="0"/>
                <w:snapToGrid w:val="0"/>
                <w:sz w:val="26"/>
                <w:szCs w:val="26"/>
              </w:rPr>
              <w:t xml:space="preserve"> ТЭЦ (филиал АО «Чукотэнерго» </w:t>
            </w:r>
            <w:proofErr w:type="spellStart"/>
            <w:r w:rsidRPr="005110C9">
              <w:rPr>
                <w:b w:val="0"/>
                <w:snapToGrid w:val="0"/>
                <w:sz w:val="26"/>
                <w:szCs w:val="26"/>
              </w:rPr>
              <w:t>Чаунская</w:t>
            </w:r>
            <w:proofErr w:type="spellEnd"/>
            <w:r w:rsidRPr="005110C9">
              <w:rPr>
                <w:b w:val="0"/>
                <w:snapToGrid w:val="0"/>
                <w:sz w:val="26"/>
                <w:szCs w:val="26"/>
              </w:rPr>
              <w:t xml:space="preserve"> ТЭЦ)</w:t>
            </w:r>
          </w:p>
          <w:p w:rsidR="002A1687" w:rsidRPr="005110C9" w:rsidRDefault="002A1687" w:rsidP="0026499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>ОГРН 1028700586892</w:t>
            </w:r>
          </w:p>
          <w:p w:rsidR="002A1687" w:rsidRPr="005110C9" w:rsidRDefault="002A1687" w:rsidP="0026499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>ИНН 8700000339</w:t>
            </w:r>
          </w:p>
          <w:p w:rsidR="002A1687" w:rsidRPr="005110C9" w:rsidRDefault="002A1687" w:rsidP="0026499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>Место нахождения: Российская Федерация,</w:t>
            </w:r>
          </w:p>
          <w:p w:rsidR="002A1687" w:rsidRPr="005110C9" w:rsidRDefault="002A1687" w:rsidP="0026499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 xml:space="preserve">г. </w:t>
            </w:r>
            <w:proofErr w:type="spellStart"/>
            <w:r w:rsidRPr="005110C9">
              <w:rPr>
                <w:b w:val="0"/>
                <w:snapToGrid w:val="0"/>
                <w:sz w:val="26"/>
                <w:szCs w:val="26"/>
              </w:rPr>
              <w:t>Певек</w:t>
            </w:r>
            <w:proofErr w:type="spellEnd"/>
            <w:r w:rsidRPr="005110C9">
              <w:rPr>
                <w:b w:val="0"/>
                <w:snapToGrid w:val="0"/>
                <w:sz w:val="26"/>
                <w:szCs w:val="26"/>
              </w:rPr>
              <w:t>.</w:t>
            </w:r>
          </w:p>
          <w:p w:rsidR="002A1687" w:rsidRPr="005110C9" w:rsidRDefault="002A1687" w:rsidP="0026499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 xml:space="preserve">Почтовый адрес: 689400, Чукотский автономный округ, г. </w:t>
            </w:r>
            <w:proofErr w:type="spellStart"/>
            <w:r w:rsidRPr="005110C9">
              <w:rPr>
                <w:b w:val="0"/>
                <w:snapToGrid w:val="0"/>
                <w:sz w:val="26"/>
                <w:szCs w:val="26"/>
              </w:rPr>
              <w:t>Певек</w:t>
            </w:r>
            <w:proofErr w:type="spellEnd"/>
            <w:r w:rsidRPr="005110C9">
              <w:rPr>
                <w:b w:val="0"/>
                <w:snapToGrid w:val="0"/>
                <w:sz w:val="26"/>
                <w:szCs w:val="26"/>
              </w:rPr>
              <w:t>, ул. Пугачева, строение 1</w:t>
            </w:r>
          </w:p>
          <w:p w:rsidR="002A1687" w:rsidRPr="005110C9" w:rsidRDefault="002A1687" w:rsidP="0026499C">
            <w:pPr>
              <w:pStyle w:val="Tableheader"/>
              <w:widowControl w:val="0"/>
              <w:spacing w:before="0"/>
              <w:rPr>
                <w:b w:val="0"/>
                <w:sz w:val="26"/>
                <w:szCs w:val="26"/>
              </w:rPr>
            </w:pPr>
            <w:r w:rsidRPr="005110C9">
              <w:rPr>
                <w:b w:val="0"/>
                <w:sz w:val="26"/>
                <w:szCs w:val="26"/>
              </w:rPr>
              <w:t>Контактный телефон: 8 (42737) 4-20-53</w:t>
            </w:r>
          </w:p>
          <w:p w:rsidR="002A1687" w:rsidRPr="000C0088" w:rsidRDefault="002A1687" w:rsidP="0026499C">
            <w:pPr>
              <w:pStyle w:val="Tableheader"/>
              <w:spacing w:after="120"/>
              <w:rPr>
                <w:rStyle w:val="a7"/>
                <w:i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hyperlink r:id="rId13" w:history="1">
              <w:r w:rsidRPr="005110C9">
                <w:rPr>
                  <w:rStyle w:val="a6"/>
                  <w:b w:val="0"/>
                  <w:bCs/>
                  <w:iCs/>
                  <w:sz w:val="26"/>
                  <w:szCs w:val="26"/>
                  <w:lang w:val="en-US"/>
                </w:rPr>
                <w:t>priem</w:t>
              </w:r>
              <w:r w:rsidRPr="005110C9">
                <w:rPr>
                  <w:rStyle w:val="a6"/>
                  <w:b w:val="0"/>
                  <w:bCs/>
                  <w:iCs/>
                  <w:sz w:val="26"/>
                  <w:szCs w:val="26"/>
                </w:rPr>
                <w:t>@</w:t>
              </w:r>
              <w:r w:rsidRPr="005110C9">
                <w:rPr>
                  <w:rStyle w:val="a6"/>
                  <w:b w:val="0"/>
                  <w:bCs/>
                  <w:iCs/>
                  <w:sz w:val="26"/>
                  <w:szCs w:val="26"/>
                  <w:lang w:val="en-US"/>
                </w:rPr>
                <w:t>chtes</w:t>
              </w:r>
              <w:r w:rsidRPr="005110C9">
                <w:rPr>
                  <w:rStyle w:val="a6"/>
                  <w:b w:val="0"/>
                  <w:bCs/>
                  <w:iCs/>
                  <w:sz w:val="26"/>
                  <w:szCs w:val="26"/>
                </w:rPr>
                <w:t>.</w:t>
              </w:r>
              <w:r w:rsidRPr="005110C9">
                <w:rPr>
                  <w:rStyle w:val="a6"/>
                  <w:b w:val="0"/>
                  <w:bCs/>
                  <w:iCs/>
                  <w:sz w:val="26"/>
                  <w:szCs w:val="26"/>
                  <w:lang w:val="en-US"/>
                </w:rPr>
                <w:t>chukotenergo</w:t>
              </w:r>
              <w:r w:rsidRPr="005110C9">
                <w:rPr>
                  <w:rStyle w:val="a6"/>
                  <w:b w:val="0"/>
                  <w:bCs/>
                  <w:iCs/>
                  <w:sz w:val="26"/>
                  <w:szCs w:val="26"/>
                </w:rPr>
                <w:t>.</w:t>
              </w:r>
              <w:proofErr w:type="spellStart"/>
              <w:r w:rsidRPr="005110C9">
                <w:rPr>
                  <w:rStyle w:val="a6"/>
                  <w:b w:val="0"/>
                  <w:bCs/>
                  <w:iCs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2A1687" w:rsidRPr="008C0DD3" w:rsidTr="002649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87" w:rsidRPr="00BA04C6" w:rsidRDefault="002A1687" w:rsidP="0026499C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7" w:rsidRPr="00BA04C6" w:rsidRDefault="002A1687" w:rsidP="0026499C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Организатор</w:t>
            </w:r>
            <w:r>
              <w:rPr>
                <w:sz w:val="26"/>
                <w:szCs w:val="26"/>
              </w:rPr>
              <w:t xml:space="preserve"> продажи</w:t>
            </w:r>
            <w:r w:rsidRPr="00BA04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87" w:rsidRPr="005110C9" w:rsidRDefault="002A1687" w:rsidP="0026499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</w:t>
            </w:r>
          </w:p>
          <w:p w:rsidR="002A1687" w:rsidRPr="005110C9" w:rsidRDefault="002A1687" w:rsidP="0026499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>Акционерное общество «Чукотэнерго» (АО «Чукотэнерго»)</w:t>
            </w:r>
          </w:p>
          <w:p w:rsidR="002A1687" w:rsidRPr="005110C9" w:rsidRDefault="002A1687" w:rsidP="0026499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>ОГРН 1028700586892</w:t>
            </w:r>
          </w:p>
          <w:p w:rsidR="002A1687" w:rsidRPr="005110C9" w:rsidRDefault="002A1687" w:rsidP="0026499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>ИНН 8700000339</w:t>
            </w:r>
          </w:p>
          <w:p w:rsidR="002A1687" w:rsidRPr="005110C9" w:rsidRDefault="002A1687" w:rsidP="0026499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>Место нахождения: Российская Федерация,</w:t>
            </w:r>
          </w:p>
          <w:p w:rsidR="002A1687" w:rsidRPr="005110C9" w:rsidRDefault="002A1687" w:rsidP="0026499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>г. Анадырь.</w:t>
            </w:r>
          </w:p>
          <w:p w:rsidR="002A1687" w:rsidRPr="005110C9" w:rsidRDefault="002A1687" w:rsidP="0026499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>Почтовый адрес: 689000, Чукотский АО г.</w:t>
            </w:r>
            <w:r w:rsidRPr="005110C9">
              <w:rPr>
                <w:b w:val="0"/>
                <w:snapToGrid w:val="0"/>
                <w:sz w:val="26"/>
                <w:szCs w:val="26"/>
                <w:lang w:val="en-US"/>
              </w:rPr>
              <w:t> </w:t>
            </w:r>
            <w:r w:rsidRPr="005110C9">
              <w:rPr>
                <w:b w:val="0"/>
                <w:snapToGrid w:val="0"/>
                <w:sz w:val="26"/>
                <w:szCs w:val="26"/>
              </w:rPr>
              <w:t>Анадырь, ул. Куркутского, 34.</w:t>
            </w:r>
          </w:p>
          <w:p w:rsidR="002A1687" w:rsidRPr="005110C9" w:rsidRDefault="002A1687" w:rsidP="0026499C">
            <w:pPr>
              <w:pStyle w:val="Tableheader"/>
              <w:widowControl w:val="0"/>
              <w:spacing w:before="0"/>
              <w:rPr>
                <w:b w:val="0"/>
                <w:sz w:val="26"/>
                <w:szCs w:val="26"/>
              </w:rPr>
            </w:pPr>
            <w:r w:rsidRPr="005110C9">
              <w:rPr>
                <w:b w:val="0"/>
                <w:sz w:val="26"/>
                <w:szCs w:val="26"/>
              </w:rPr>
              <w:t>Контактный телефон: 8 924-66</w:t>
            </w:r>
            <w:r>
              <w:rPr>
                <w:b w:val="0"/>
                <w:sz w:val="26"/>
                <w:szCs w:val="26"/>
              </w:rPr>
              <w:t>5</w:t>
            </w:r>
            <w:r w:rsidRPr="005110C9">
              <w:rPr>
                <w:b w:val="0"/>
                <w:sz w:val="26"/>
                <w:szCs w:val="26"/>
              </w:rPr>
              <w:t>-10-60</w:t>
            </w:r>
          </w:p>
          <w:p w:rsidR="002A1687" w:rsidRPr="000E47E7" w:rsidRDefault="002A1687" w:rsidP="0026499C">
            <w:pPr>
              <w:pStyle w:val="Tableheader"/>
              <w:spacing w:after="120"/>
              <w:rPr>
                <w:rStyle w:val="a7"/>
                <w:sz w:val="26"/>
                <w:szCs w:val="26"/>
                <w:highlight w:val="yellow"/>
              </w:rPr>
            </w:pPr>
            <w:r w:rsidRPr="005110C9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hyperlink r:id="rId14" w:history="1">
              <w:r w:rsidRPr="005110C9">
                <w:rPr>
                  <w:rStyle w:val="a6"/>
                  <w:b w:val="0"/>
                  <w:sz w:val="26"/>
                  <w:szCs w:val="26"/>
                  <w:lang w:val="en-US"/>
                </w:rPr>
                <w:t>ivashina</w:t>
              </w:r>
              <w:r w:rsidRPr="005110C9">
                <w:rPr>
                  <w:rStyle w:val="a6"/>
                  <w:b w:val="0"/>
                  <w:sz w:val="26"/>
                  <w:szCs w:val="26"/>
                </w:rPr>
                <w:t>_</w:t>
              </w:r>
              <w:r w:rsidRPr="005110C9">
                <w:rPr>
                  <w:rStyle w:val="a6"/>
                  <w:b w:val="0"/>
                  <w:sz w:val="26"/>
                  <w:szCs w:val="26"/>
                  <w:lang w:val="en-US"/>
                </w:rPr>
                <w:t>ea</w:t>
              </w:r>
              <w:r w:rsidRPr="005110C9">
                <w:rPr>
                  <w:rStyle w:val="a6"/>
                  <w:b w:val="0"/>
                  <w:sz w:val="26"/>
                  <w:szCs w:val="26"/>
                </w:rPr>
                <w:t>@</w:t>
              </w:r>
              <w:r w:rsidRPr="005110C9">
                <w:rPr>
                  <w:rStyle w:val="a6"/>
                  <w:b w:val="0"/>
                  <w:sz w:val="26"/>
                  <w:szCs w:val="26"/>
                  <w:lang w:val="en-US"/>
                </w:rPr>
                <w:t>chukotenergo</w:t>
              </w:r>
              <w:r w:rsidRPr="005110C9">
                <w:rPr>
                  <w:rStyle w:val="a6"/>
                  <w:b w:val="0"/>
                  <w:sz w:val="26"/>
                  <w:szCs w:val="26"/>
                </w:rPr>
                <w:t>.</w:t>
              </w:r>
              <w:proofErr w:type="spellStart"/>
              <w:r w:rsidRPr="005110C9">
                <w:rPr>
                  <w:rStyle w:val="a6"/>
                  <w:b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2A1687" w:rsidRPr="008C0DD3" w:rsidTr="002649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87" w:rsidRPr="00BA04C6" w:rsidRDefault="002A1687" w:rsidP="0026499C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7" w:rsidRPr="00BA04C6" w:rsidRDefault="002A1687" w:rsidP="0026499C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Представитель Организатора</w:t>
            </w:r>
            <w:r>
              <w:rPr>
                <w:sz w:val="26"/>
                <w:szCs w:val="26"/>
              </w:rPr>
              <w:t xml:space="preserve"> продажи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87" w:rsidRPr="005110C9" w:rsidRDefault="002A1687" w:rsidP="0026499C">
            <w:pPr>
              <w:pStyle w:val="Tableheader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>Контактное лицо (Ф.И.О.):</w:t>
            </w:r>
          </w:p>
          <w:p w:rsidR="002A1687" w:rsidRPr="005110C9" w:rsidRDefault="002A1687" w:rsidP="0026499C">
            <w:pPr>
              <w:pStyle w:val="Tableheader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>Ивашина Екатерина Андреевна</w:t>
            </w:r>
          </w:p>
          <w:p w:rsidR="002A1687" w:rsidRPr="00565764" w:rsidRDefault="002A1687" w:rsidP="0026499C">
            <w:pPr>
              <w:pStyle w:val="Tableheader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5110C9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Pr="005110C9">
              <w:rPr>
                <w:b w:val="0"/>
                <w:sz w:val="26"/>
                <w:szCs w:val="26"/>
              </w:rPr>
              <w:t>8 9</w:t>
            </w:r>
            <w:r w:rsidRPr="00565764">
              <w:rPr>
                <w:b w:val="0"/>
                <w:sz w:val="26"/>
                <w:szCs w:val="26"/>
              </w:rPr>
              <w:t>24-66</w:t>
            </w:r>
            <w:r>
              <w:rPr>
                <w:b w:val="0"/>
                <w:sz w:val="26"/>
                <w:szCs w:val="26"/>
              </w:rPr>
              <w:t>5</w:t>
            </w:r>
            <w:r w:rsidRPr="00565764">
              <w:rPr>
                <w:b w:val="0"/>
                <w:sz w:val="26"/>
                <w:szCs w:val="26"/>
              </w:rPr>
              <w:t>-10-60</w:t>
            </w:r>
          </w:p>
          <w:p w:rsidR="002A1687" w:rsidRPr="000E47E7" w:rsidRDefault="002A1687" w:rsidP="0026499C">
            <w:pPr>
              <w:pStyle w:val="Tableheader"/>
              <w:spacing w:after="120"/>
              <w:rPr>
                <w:rStyle w:val="a7"/>
                <w:i w:val="0"/>
                <w:snapToGrid w:val="0"/>
                <w:sz w:val="26"/>
                <w:szCs w:val="26"/>
                <w:highlight w:val="yellow"/>
              </w:rPr>
            </w:pPr>
            <w:r w:rsidRPr="005110C9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hyperlink r:id="rId15" w:history="1">
              <w:r w:rsidRPr="005110C9">
                <w:rPr>
                  <w:rStyle w:val="a6"/>
                  <w:b w:val="0"/>
                  <w:sz w:val="26"/>
                  <w:szCs w:val="26"/>
                  <w:lang w:val="en-US"/>
                </w:rPr>
                <w:t>ivashina</w:t>
              </w:r>
              <w:r w:rsidRPr="005110C9">
                <w:rPr>
                  <w:rStyle w:val="a6"/>
                  <w:b w:val="0"/>
                  <w:sz w:val="26"/>
                  <w:szCs w:val="26"/>
                </w:rPr>
                <w:t>_</w:t>
              </w:r>
              <w:r w:rsidRPr="005110C9">
                <w:rPr>
                  <w:rStyle w:val="a6"/>
                  <w:b w:val="0"/>
                  <w:sz w:val="26"/>
                  <w:szCs w:val="26"/>
                  <w:lang w:val="en-US"/>
                </w:rPr>
                <w:t>ea</w:t>
              </w:r>
              <w:r w:rsidRPr="005110C9">
                <w:rPr>
                  <w:rStyle w:val="a6"/>
                  <w:b w:val="0"/>
                  <w:sz w:val="26"/>
                  <w:szCs w:val="26"/>
                </w:rPr>
                <w:t>@</w:t>
              </w:r>
              <w:r w:rsidRPr="005110C9">
                <w:rPr>
                  <w:rStyle w:val="a6"/>
                  <w:b w:val="0"/>
                  <w:sz w:val="26"/>
                  <w:szCs w:val="26"/>
                  <w:lang w:val="en-US"/>
                </w:rPr>
                <w:t>chukotenergo</w:t>
              </w:r>
              <w:r w:rsidRPr="005110C9">
                <w:rPr>
                  <w:rStyle w:val="a6"/>
                  <w:b w:val="0"/>
                  <w:sz w:val="26"/>
                  <w:szCs w:val="26"/>
                </w:rPr>
                <w:t>.</w:t>
              </w:r>
              <w:proofErr w:type="spellStart"/>
              <w:r w:rsidRPr="005110C9">
                <w:rPr>
                  <w:rStyle w:val="a6"/>
                  <w:b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2A1687" w:rsidRPr="00C367D4" w:rsidTr="002649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87" w:rsidRPr="00C367D4" w:rsidRDefault="002A1687" w:rsidP="0026499C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7" w:rsidRPr="00C367D4" w:rsidRDefault="002A1687" w:rsidP="0026499C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Официальный источник размещения информации о проведении </w:t>
            </w:r>
            <w:r>
              <w:rPr>
                <w:snapToGrid w:val="0"/>
                <w:sz w:val="26"/>
                <w:szCs w:val="26"/>
              </w:rPr>
              <w:t>Процедуры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87" w:rsidRPr="0015785C" w:rsidRDefault="002A1687" w:rsidP="0026499C">
            <w:pPr>
              <w:spacing w:before="0"/>
            </w:pPr>
            <w:r>
              <w:t xml:space="preserve">Официальным источником информации о проведении </w:t>
            </w:r>
            <w:r>
              <w:rPr>
                <w:snapToGrid/>
              </w:rPr>
              <w:t>Процедуры</w:t>
            </w:r>
            <w:r w:rsidDel="001D1AEA">
              <w:t xml:space="preserve"> </w:t>
            </w:r>
            <w:r>
              <w:t xml:space="preserve">является </w:t>
            </w:r>
            <w:r w:rsidRPr="00355A57">
              <w:t xml:space="preserve">Электронная </w:t>
            </w:r>
            <w:r>
              <w:t>торгова</w:t>
            </w:r>
            <w:r w:rsidRPr="00355A57">
              <w:t>я площадка</w:t>
            </w:r>
            <w:r>
              <w:t xml:space="preserve"> </w:t>
            </w:r>
            <w:r w:rsidRPr="0015785C">
              <w:t xml:space="preserve">Акционерное общество «Российский аукционный дом» (АО «РАД»), </w:t>
            </w:r>
            <w:hyperlink r:id="rId16" w:history="1">
              <w:r w:rsidRPr="0015785C">
                <w:rPr>
                  <w:rStyle w:val="a6"/>
                </w:rPr>
                <w:t>http://lot-online.ru</w:t>
              </w:r>
            </w:hyperlink>
            <w:r w:rsidRPr="0015785C">
              <w:t xml:space="preserve">  </w:t>
            </w:r>
          </w:p>
          <w:p w:rsidR="002A1687" w:rsidRPr="0015785C" w:rsidRDefault="002A1687" w:rsidP="0026499C">
            <w:pPr>
              <w:spacing w:before="0"/>
            </w:pPr>
            <w:r w:rsidRPr="0015785C">
              <w:t xml:space="preserve">Регламент ЭТП, в соответствии с которым проводится </w:t>
            </w:r>
            <w:r>
              <w:t>Процедура</w:t>
            </w:r>
            <w:r w:rsidRPr="0015785C">
              <w:t xml:space="preserve">, размещен по адресу: </w:t>
            </w:r>
          </w:p>
          <w:p w:rsidR="002A1687" w:rsidRPr="006811DD" w:rsidRDefault="002A1687" w:rsidP="0026499C">
            <w:pPr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hd w:val="clear" w:color="auto" w:fill="FFFF99"/>
              </w:rPr>
            </w:pPr>
            <w:hyperlink r:id="rId17" w:history="1">
              <w:r w:rsidRPr="0015785C">
                <w:rPr>
                  <w:rStyle w:val="a6"/>
                </w:rPr>
                <w:t>http://lot-online.ru</w:t>
              </w:r>
            </w:hyperlink>
          </w:p>
        </w:tc>
      </w:tr>
      <w:tr w:rsidR="002A1687" w:rsidRPr="008C0DD3" w:rsidTr="002649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87" w:rsidRPr="00BA04C6" w:rsidRDefault="002A1687" w:rsidP="0026499C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7" w:rsidRPr="00BA04C6" w:rsidRDefault="002A1687" w:rsidP="0026499C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 xml:space="preserve">Дата размещения </w:t>
            </w:r>
            <w:r>
              <w:rPr>
                <w:sz w:val="26"/>
                <w:szCs w:val="26"/>
              </w:rPr>
              <w:t>Извещения</w:t>
            </w:r>
            <w:r w:rsidRPr="00BA04C6">
              <w:rPr>
                <w:sz w:val="26"/>
                <w:szCs w:val="26"/>
              </w:rPr>
              <w:t xml:space="preserve"> о проведении </w:t>
            </w:r>
            <w:r>
              <w:rPr>
                <w:snapToGrid w:val="0"/>
                <w:sz w:val="26"/>
                <w:szCs w:val="26"/>
              </w:rPr>
              <w:t>Процедуры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87" w:rsidRPr="00565764" w:rsidRDefault="002A1687" w:rsidP="0026499C">
            <w:pPr>
              <w:rPr>
                <w:rStyle w:val="a7"/>
                <w:b w:val="0"/>
                <w:snapToGrid/>
              </w:rPr>
            </w:pPr>
            <w:r w:rsidRPr="00565764">
              <w:t>«1</w:t>
            </w:r>
            <w:r>
              <w:t>8</w:t>
            </w:r>
            <w:r w:rsidRPr="00565764">
              <w:t>» октября 2023 г.</w:t>
            </w:r>
          </w:p>
        </w:tc>
      </w:tr>
      <w:tr w:rsidR="002A1687" w:rsidRPr="008C0DD3" w:rsidTr="0026499C">
        <w:trPr>
          <w:trHeight w:val="4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687" w:rsidRPr="00BA04C6" w:rsidRDefault="002A1687" w:rsidP="0026499C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687" w:rsidRPr="008C0DD3" w:rsidRDefault="002A1687" w:rsidP="0026499C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Начальная </w:t>
            </w:r>
            <w:r w:rsidRPr="00B931F5">
              <w:rPr>
                <w:sz w:val="26"/>
                <w:szCs w:val="26"/>
              </w:rPr>
              <w:t>цена продажи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687" w:rsidRPr="00565764" w:rsidRDefault="002A1687" w:rsidP="0026499C">
            <w:pPr>
              <w:widowControl w:val="0"/>
              <w:tabs>
                <w:tab w:val="left" w:pos="426"/>
              </w:tabs>
              <w:rPr>
                <w:b/>
              </w:rPr>
            </w:pPr>
            <w:r w:rsidRPr="00565764">
              <w:t xml:space="preserve">Не </w:t>
            </w:r>
            <w:proofErr w:type="gramStart"/>
            <w:r w:rsidRPr="00565764">
              <w:t>установлена</w:t>
            </w:r>
            <w:proofErr w:type="gramEnd"/>
            <w:r w:rsidRPr="00565764">
              <w:t>, но не менее:</w:t>
            </w:r>
          </w:p>
          <w:p w:rsidR="002A1687" w:rsidRPr="00565764" w:rsidRDefault="002A1687" w:rsidP="0026499C">
            <w:pPr>
              <w:spacing w:after="120"/>
              <w:rPr>
                <w:rStyle w:val="a7"/>
                <w:b w:val="0"/>
              </w:rPr>
            </w:pPr>
            <w:r w:rsidRPr="00565764">
              <w:t xml:space="preserve">Лот №1: </w:t>
            </w:r>
            <w:r w:rsidRPr="009E50D6">
              <w:rPr>
                <w:b/>
              </w:rPr>
              <w:t>126 917 (Сто двадцать шесть тысяч девятьсот семнадцать) рублей 00 копеек, без учета НДС</w:t>
            </w:r>
          </w:p>
        </w:tc>
      </w:tr>
      <w:tr w:rsidR="002A1687" w:rsidRPr="008C0DD3" w:rsidTr="002649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87" w:rsidRPr="00BA04C6" w:rsidRDefault="002A1687" w:rsidP="0026499C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7" w:rsidRPr="00BA04C6" w:rsidRDefault="002A1687" w:rsidP="0026499C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 xml:space="preserve">Место подачи заявок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87" w:rsidRPr="00565764" w:rsidRDefault="002A1687" w:rsidP="0026499C">
            <w:pPr>
              <w:pStyle w:val="Tabletext"/>
              <w:rPr>
                <w:rStyle w:val="a7"/>
                <w:b w:val="0"/>
                <w:i w:val="0"/>
                <w:snapToGrid w:val="0"/>
                <w:sz w:val="26"/>
                <w:szCs w:val="26"/>
              </w:rPr>
            </w:pPr>
            <w:r w:rsidRPr="00565764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565764">
              <w:rPr>
                <w:snapToGrid w:val="0"/>
                <w:sz w:val="26"/>
                <w:szCs w:val="26"/>
              </w:rPr>
              <w:fldChar w:fldCharType="begin"/>
            </w:r>
            <w:r w:rsidRPr="00565764">
              <w:rPr>
                <w:snapToGrid w:val="0"/>
                <w:sz w:val="26"/>
                <w:szCs w:val="26"/>
              </w:rPr>
              <w:instrText xml:space="preserve"> REF _Ref458187651 \r \h  \* MERGEFORMAT </w:instrText>
            </w:r>
            <w:r w:rsidRPr="00565764">
              <w:rPr>
                <w:snapToGrid w:val="0"/>
                <w:sz w:val="26"/>
                <w:szCs w:val="26"/>
              </w:rPr>
            </w:r>
            <w:r w:rsidRPr="00565764">
              <w:rPr>
                <w:snapToGrid w:val="0"/>
                <w:sz w:val="26"/>
                <w:szCs w:val="26"/>
              </w:rPr>
              <w:fldChar w:fldCharType="separate"/>
            </w:r>
            <w:r w:rsidRPr="00565764">
              <w:rPr>
                <w:snapToGrid w:val="0"/>
                <w:sz w:val="26"/>
                <w:szCs w:val="26"/>
              </w:rPr>
              <w:t>1.2.3</w:t>
            </w:r>
            <w:r w:rsidRPr="00565764">
              <w:rPr>
                <w:snapToGrid w:val="0"/>
                <w:sz w:val="26"/>
                <w:szCs w:val="26"/>
              </w:rPr>
              <w:fldChar w:fldCharType="end"/>
            </w:r>
            <w:r w:rsidRPr="00565764">
              <w:rPr>
                <w:snapToGrid w:val="0"/>
                <w:sz w:val="26"/>
                <w:szCs w:val="26"/>
              </w:rPr>
              <w:t>.</w:t>
            </w:r>
          </w:p>
        </w:tc>
      </w:tr>
      <w:tr w:rsidR="002A1687" w:rsidRPr="008C0DD3" w:rsidTr="002649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87" w:rsidRPr="00BA04C6" w:rsidRDefault="002A1687" w:rsidP="0026499C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7" w:rsidRPr="00BA04C6" w:rsidRDefault="002A1687" w:rsidP="0026499C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предоставления Заявителям</w:t>
            </w:r>
            <w:r w:rsidRPr="00BA04C6">
              <w:rPr>
                <w:sz w:val="26"/>
                <w:szCs w:val="26"/>
              </w:rPr>
              <w:t xml:space="preserve"> разъяснений </w:t>
            </w:r>
            <w:r>
              <w:rPr>
                <w:sz w:val="26"/>
                <w:szCs w:val="26"/>
              </w:rPr>
              <w:t>по Д</w:t>
            </w:r>
            <w:r w:rsidRPr="00BA04C6">
              <w:rPr>
                <w:sz w:val="26"/>
                <w:szCs w:val="26"/>
              </w:rPr>
              <w:t xml:space="preserve">окументации о </w:t>
            </w:r>
            <w:r>
              <w:rPr>
                <w:sz w:val="26"/>
                <w:szCs w:val="26"/>
              </w:rPr>
              <w:t>продаже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87" w:rsidRPr="00565764" w:rsidRDefault="002A1687" w:rsidP="0026499C">
            <w:r w:rsidRPr="00565764">
              <w:t>Дата и время окончания срока предоставления разъяснений:</w:t>
            </w:r>
          </w:p>
          <w:p w:rsidR="002A1687" w:rsidRPr="00565764" w:rsidRDefault="002A1687" w:rsidP="0026499C">
            <w:pPr>
              <w:pStyle w:val="Tabletext"/>
              <w:spacing w:after="120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 w:rsidRPr="0056576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06</w:t>
            </w:r>
            <w:r w:rsidRPr="00565764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но</w:t>
            </w:r>
            <w:r w:rsidRPr="00565764">
              <w:rPr>
                <w:sz w:val="26"/>
                <w:szCs w:val="26"/>
              </w:rPr>
              <w:t>ября 2023 г. в</w:t>
            </w:r>
            <w:r w:rsidRPr="00565764">
              <w:rPr>
                <w:snapToGrid w:val="0"/>
                <w:sz w:val="26"/>
                <w:szCs w:val="26"/>
              </w:rPr>
              <w:t xml:space="preserve"> 10 ч. 00 мин. по московскому времени. </w:t>
            </w:r>
          </w:p>
          <w:p w:rsidR="002A1687" w:rsidRPr="00565764" w:rsidRDefault="002A1687" w:rsidP="0026499C">
            <w:pPr>
              <w:rPr>
                <w:b/>
                <w:i/>
                <w:shd w:val="clear" w:color="auto" w:fill="FFFF99"/>
              </w:rPr>
            </w:pPr>
            <w:r w:rsidRPr="00565764">
              <w:t xml:space="preserve">Организатор вправе не предоставлять разъяснение в случае, если запрос от Заявителя поступил </w:t>
            </w:r>
            <w:proofErr w:type="gramStart"/>
            <w:r w:rsidRPr="00565764">
              <w:t>позднее</w:t>
            </w:r>
            <w:proofErr w:type="gramEnd"/>
            <w:r w:rsidRPr="00565764">
              <w:t xml:space="preserve"> чем за 3 (три) рабочих дня до даты окончания срока подачи заявок, установленной в пункте </w:t>
            </w:r>
            <w:r w:rsidRPr="00565764">
              <w:fldChar w:fldCharType="begin"/>
            </w:r>
            <w:r w:rsidRPr="00565764">
              <w:instrText xml:space="preserve"> REF _Ref389823218 \r \h  \* MERGEFORMAT </w:instrText>
            </w:r>
            <w:r w:rsidRPr="00565764">
              <w:fldChar w:fldCharType="separate"/>
            </w:r>
            <w:r w:rsidRPr="00565764">
              <w:t>1.2.13</w:t>
            </w:r>
            <w:r w:rsidRPr="00565764">
              <w:fldChar w:fldCharType="end"/>
            </w:r>
            <w:r w:rsidRPr="00565764">
              <w:t>.</w:t>
            </w:r>
          </w:p>
        </w:tc>
      </w:tr>
      <w:tr w:rsidR="002A1687" w:rsidRPr="008C0DD3" w:rsidTr="002649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87" w:rsidRPr="00BA04C6" w:rsidRDefault="002A1687" w:rsidP="0026499C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7" w:rsidRPr="008C0DD3" w:rsidRDefault="002A1687" w:rsidP="0026499C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ата начала – д</w:t>
            </w:r>
            <w:r w:rsidRPr="00BA04C6">
              <w:rPr>
                <w:sz w:val="26"/>
                <w:szCs w:val="26"/>
              </w:rPr>
              <w:t>ата</w:t>
            </w:r>
            <w:r>
              <w:rPr>
                <w:sz w:val="26"/>
                <w:szCs w:val="26"/>
              </w:rPr>
              <w:t xml:space="preserve"> и </w:t>
            </w:r>
            <w:r w:rsidRPr="00BA04C6">
              <w:rPr>
                <w:sz w:val="26"/>
                <w:szCs w:val="26"/>
              </w:rPr>
              <w:t xml:space="preserve">время </w:t>
            </w:r>
            <w:r>
              <w:rPr>
                <w:sz w:val="26"/>
                <w:szCs w:val="26"/>
              </w:rPr>
              <w:t xml:space="preserve">окончания срока </w:t>
            </w:r>
            <w:r w:rsidRPr="00BA04C6">
              <w:rPr>
                <w:sz w:val="26"/>
                <w:szCs w:val="26"/>
              </w:rPr>
              <w:t xml:space="preserve">подачи </w:t>
            </w:r>
            <w:r w:rsidRPr="008C0DD3">
              <w:rPr>
                <w:sz w:val="26"/>
                <w:szCs w:val="26"/>
              </w:rPr>
              <w:t xml:space="preserve">заявок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87" w:rsidRPr="00565764" w:rsidRDefault="002A1687" w:rsidP="0026499C">
            <w:r w:rsidRPr="00565764">
              <w:t>Дата начала подачи заявок:</w:t>
            </w:r>
          </w:p>
          <w:p w:rsidR="002A1687" w:rsidRPr="00565764" w:rsidRDefault="002A1687" w:rsidP="0026499C">
            <w:pPr>
              <w:spacing w:after="120"/>
            </w:pPr>
            <w:r w:rsidRPr="00565764">
              <w:t>«1</w:t>
            </w:r>
            <w:r>
              <w:t>8</w:t>
            </w:r>
            <w:r w:rsidRPr="00565764">
              <w:t xml:space="preserve">» октября 2023 г. </w:t>
            </w:r>
          </w:p>
          <w:p w:rsidR="002A1687" w:rsidRPr="00565764" w:rsidRDefault="002A1687" w:rsidP="0026499C">
            <w:r w:rsidRPr="00565764">
              <w:t>Дата и время окончания срока подачи заявок:</w:t>
            </w:r>
          </w:p>
          <w:p w:rsidR="002A1687" w:rsidRPr="00565764" w:rsidRDefault="002A1687" w:rsidP="0026499C">
            <w:pPr>
              <w:pStyle w:val="Tabletext"/>
              <w:spacing w:after="120"/>
              <w:rPr>
                <w:rStyle w:val="a7"/>
                <w:b w:val="0"/>
                <w:i w:val="0"/>
                <w:snapToGrid w:val="0"/>
                <w:sz w:val="26"/>
                <w:szCs w:val="26"/>
              </w:rPr>
            </w:pPr>
            <w:r w:rsidRPr="0056576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06</w:t>
            </w:r>
            <w:r w:rsidRPr="00565764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ноя</w:t>
            </w:r>
            <w:r w:rsidRPr="00565764">
              <w:rPr>
                <w:sz w:val="26"/>
                <w:szCs w:val="26"/>
              </w:rPr>
              <w:t>бря 2023 г. в</w:t>
            </w:r>
            <w:r w:rsidRPr="00565764">
              <w:rPr>
                <w:snapToGrid w:val="0"/>
                <w:sz w:val="26"/>
                <w:szCs w:val="26"/>
              </w:rPr>
              <w:t xml:space="preserve"> 10 ч. 00 мин. по московскому времени</w:t>
            </w:r>
          </w:p>
        </w:tc>
      </w:tr>
      <w:tr w:rsidR="002A1687" w:rsidRPr="008C0DD3" w:rsidTr="002649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87" w:rsidRPr="00BA04C6" w:rsidRDefault="002A1687" w:rsidP="0026499C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7" w:rsidRPr="00565764" w:rsidRDefault="002A1687" w:rsidP="0026499C">
            <w:pPr>
              <w:pStyle w:val="Tabletext"/>
              <w:jc w:val="left"/>
              <w:rPr>
                <w:sz w:val="26"/>
                <w:szCs w:val="26"/>
              </w:rPr>
            </w:pPr>
            <w:r w:rsidRPr="00565764">
              <w:rPr>
                <w:sz w:val="26"/>
                <w:szCs w:val="26"/>
              </w:rPr>
              <w:t xml:space="preserve">Дата подведения итогов </w:t>
            </w:r>
            <w:r w:rsidRPr="00565764">
              <w:rPr>
                <w:snapToGrid w:val="0"/>
                <w:sz w:val="26"/>
                <w:szCs w:val="26"/>
              </w:rPr>
              <w:t>Процедуры</w:t>
            </w:r>
            <w:r w:rsidRPr="00565764">
              <w:rPr>
                <w:sz w:val="26"/>
                <w:szCs w:val="26"/>
              </w:rPr>
              <w:t xml:space="preserve">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87" w:rsidRPr="00565764" w:rsidRDefault="002A1687" w:rsidP="0026499C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  <w:r w:rsidRPr="00565764">
              <w:rPr>
                <w:snapToGrid w:val="0"/>
                <w:sz w:val="26"/>
                <w:szCs w:val="26"/>
              </w:rPr>
              <w:t xml:space="preserve"> «</w:t>
            </w:r>
            <w:r>
              <w:rPr>
                <w:snapToGrid w:val="0"/>
                <w:sz w:val="26"/>
                <w:szCs w:val="26"/>
              </w:rPr>
              <w:t>17</w:t>
            </w:r>
            <w:r w:rsidRPr="00565764">
              <w:rPr>
                <w:snapToGrid w:val="0"/>
                <w:sz w:val="26"/>
                <w:szCs w:val="26"/>
              </w:rPr>
              <w:t>» ноября 20</w:t>
            </w:r>
            <w:r w:rsidRPr="00565764">
              <w:rPr>
                <w:sz w:val="26"/>
                <w:szCs w:val="26"/>
              </w:rPr>
              <w:t>23</w:t>
            </w:r>
            <w:r w:rsidRPr="00565764">
              <w:rPr>
                <w:snapToGrid w:val="0"/>
                <w:sz w:val="26"/>
                <w:szCs w:val="26"/>
              </w:rPr>
              <w:t xml:space="preserve"> г. </w:t>
            </w:r>
          </w:p>
        </w:tc>
      </w:tr>
      <w:tr w:rsidR="002A1687" w:rsidRPr="008C0DD3" w:rsidTr="002649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87" w:rsidRPr="00BA04C6" w:rsidRDefault="002A1687" w:rsidP="0026499C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87" w:rsidRPr="004D0382" w:rsidRDefault="002A1687" w:rsidP="0026499C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подведения итогов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687" w:rsidRDefault="002A1687" w:rsidP="0026499C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  <w:r w:rsidRPr="00DF6EC8">
              <w:rPr>
                <w:snapToGrid w:val="0"/>
                <w:sz w:val="26"/>
                <w:szCs w:val="26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</w:t>
            </w:r>
            <w:r>
              <w:rPr>
                <w:snapToGrid w:val="0"/>
                <w:sz w:val="26"/>
                <w:szCs w:val="26"/>
              </w:rPr>
              <w:t>ации</w:t>
            </w:r>
            <w:r w:rsidRPr="00DF6EC8">
              <w:rPr>
                <w:snapToGrid w:val="0"/>
                <w:sz w:val="26"/>
                <w:szCs w:val="26"/>
              </w:rPr>
              <w:t>.</w:t>
            </w:r>
          </w:p>
          <w:p w:rsidR="002A1687" w:rsidRDefault="002A1687" w:rsidP="0026499C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Победителем Процедуры признается Участник Процедуры, предложивший наиболее высокую цену договора (цену заявки).</w:t>
            </w:r>
          </w:p>
          <w:p w:rsidR="002A1687" w:rsidRPr="004D0382" w:rsidRDefault="002A1687" w:rsidP="0026499C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Если несколько Участников предлагают одинаковую цену договора (цену заявки), Победителем процедуры признается Участник, заявка которого была зарегистрирована ранее других.</w:t>
            </w:r>
          </w:p>
        </w:tc>
      </w:tr>
    </w:tbl>
    <w:p w:rsidR="002A1687" w:rsidRDefault="002A1687"/>
    <w:sectPr w:rsidR="002A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A395C"/>
    <w:multiLevelType w:val="multilevel"/>
    <w:tmpl w:val="5028A32C"/>
    <w:lvl w:ilvl="0">
      <w:start w:val="1"/>
      <w:numFmt w:val="decimal"/>
      <w:pStyle w:val="1"/>
      <w:lvlText w:val="%1."/>
      <w:lvlJc w:val="left"/>
      <w:pPr>
        <w:tabs>
          <w:tab w:val="num" w:pos="5529"/>
        </w:tabs>
        <w:ind w:left="5529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6379"/>
        </w:tabs>
        <w:ind w:left="6379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83"/>
    <w:rsid w:val="002A1687"/>
    <w:rsid w:val="00341063"/>
    <w:rsid w:val="00A32083"/>
    <w:rsid w:val="00E8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4106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341063"/>
    <w:pPr>
      <w:keepNext/>
      <w:keepLines/>
      <w:pageBreakBefore/>
      <w:numPr>
        <w:numId w:val="1"/>
      </w:numPr>
      <w:tabs>
        <w:tab w:val="num" w:pos="1134"/>
      </w:tabs>
      <w:suppressAutoHyphens/>
      <w:spacing w:before="480" w:after="240"/>
      <w:ind w:left="1134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341063"/>
    <w:pPr>
      <w:keepNext/>
      <w:numPr>
        <w:ilvl w:val="1"/>
        <w:numId w:val="1"/>
      </w:numPr>
      <w:tabs>
        <w:tab w:val="clear" w:pos="6379"/>
        <w:tab w:val="num" w:pos="1560"/>
      </w:tabs>
      <w:suppressAutoHyphens/>
      <w:spacing w:before="360" w:after="120"/>
      <w:ind w:left="156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341063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341063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styleId="a6">
    <w:name w:val="Hyperlink"/>
    <w:uiPriority w:val="99"/>
    <w:rsid w:val="00341063"/>
    <w:rPr>
      <w:color w:val="0000FF"/>
      <w:u w:val="single"/>
    </w:rPr>
  </w:style>
  <w:style w:type="paragraph" w:customStyle="1" w:styleId="a">
    <w:name w:val="Пункт"/>
    <w:basedOn w:val="a2"/>
    <w:link w:val="21"/>
    <w:rsid w:val="00341063"/>
    <w:pPr>
      <w:numPr>
        <w:ilvl w:val="2"/>
        <w:numId w:val="1"/>
      </w:numPr>
    </w:pPr>
  </w:style>
  <w:style w:type="character" w:customStyle="1" w:styleId="21">
    <w:name w:val="Пункт Знак2"/>
    <w:link w:val="a"/>
    <w:rsid w:val="00341063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341063"/>
    <w:pPr>
      <w:numPr>
        <w:ilvl w:val="3"/>
      </w:numPr>
      <w:tabs>
        <w:tab w:val="clear" w:pos="1134"/>
        <w:tab w:val="num" w:pos="360"/>
      </w:tabs>
    </w:pPr>
  </w:style>
  <w:style w:type="character" w:customStyle="1" w:styleId="a7">
    <w:name w:val="комментарий"/>
    <w:rsid w:val="00341063"/>
    <w:rPr>
      <w:b/>
      <w:i/>
      <w:shd w:val="clear" w:color="auto" w:fill="FFFF99"/>
    </w:rPr>
  </w:style>
  <w:style w:type="paragraph" w:customStyle="1" w:styleId="a1">
    <w:name w:val="Подподпункт"/>
    <w:basedOn w:val="a0"/>
    <w:rsid w:val="00341063"/>
    <w:pPr>
      <w:numPr>
        <w:ilvl w:val="4"/>
      </w:numPr>
      <w:tabs>
        <w:tab w:val="clear" w:pos="5104"/>
        <w:tab w:val="num" w:pos="360"/>
      </w:tabs>
    </w:pPr>
  </w:style>
  <w:style w:type="paragraph" w:customStyle="1" w:styleId="Tableheader">
    <w:name w:val="Table_header"/>
    <w:basedOn w:val="a2"/>
    <w:rsid w:val="0034106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341063"/>
    <w:rPr>
      <w:snapToGrid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4106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341063"/>
    <w:pPr>
      <w:keepNext/>
      <w:keepLines/>
      <w:pageBreakBefore/>
      <w:numPr>
        <w:numId w:val="1"/>
      </w:numPr>
      <w:tabs>
        <w:tab w:val="num" w:pos="1134"/>
      </w:tabs>
      <w:suppressAutoHyphens/>
      <w:spacing w:before="480" w:after="240"/>
      <w:ind w:left="1134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341063"/>
    <w:pPr>
      <w:keepNext/>
      <w:numPr>
        <w:ilvl w:val="1"/>
        <w:numId w:val="1"/>
      </w:numPr>
      <w:tabs>
        <w:tab w:val="clear" w:pos="6379"/>
        <w:tab w:val="num" w:pos="1560"/>
      </w:tabs>
      <w:suppressAutoHyphens/>
      <w:spacing w:before="360" w:after="120"/>
      <w:ind w:left="156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341063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341063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styleId="a6">
    <w:name w:val="Hyperlink"/>
    <w:uiPriority w:val="99"/>
    <w:rsid w:val="00341063"/>
    <w:rPr>
      <w:color w:val="0000FF"/>
      <w:u w:val="single"/>
    </w:rPr>
  </w:style>
  <w:style w:type="paragraph" w:customStyle="1" w:styleId="a">
    <w:name w:val="Пункт"/>
    <w:basedOn w:val="a2"/>
    <w:link w:val="21"/>
    <w:rsid w:val="00341063"/>
    <w:pPr>
      <w:numPr>
        <w:ilvl w:val="2"/>
        <w:numId w:val="1"/>
      </w:numPr>
    </w:pPr>
  </w:style>
  <w:style w:type="character" w:customStyle="1" w:styleId="21">
    <w:name w:val="Пункт Знак2"/>
    <w:link w:val="a"/>
    <w:rsid w:val="00341063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341063"/>
    <w:pPr>
      <w:numPr>
        <w:ilvl w:val="3"/>
      </w:numPr>
      <w:tabs>
        <w:tab w:val="clear" w:pos="1134"/>
        <w:tab w:val="num" w:pos="360"/>
      </w:tabs>
    </w:pPr>
  </w:style>
  <w:style w:type="character" w:customStyle="1" w:styleId="a7">
    <w:name w:val="комментарий"/>
    <w:rsid w:val="00341063"/>
    <w:rPr>
      <w:b/>
      <w:i/>
      <w:shd w:val="clear" w:color="auto" w:fill="FFFF99"/>
    </w:rPr>
  </w:style>
  <w:style w:type="paragraph" w:customStyle="1" w:styleId="a1">
    <w:name w:val="Подподпункт"/>
    <w:basedOn w:val="a0"/>
    <w:rsid w:val="00341063"/>
    <w:pPr>
      <w:numPr>
        <w:ilvl w:val="4"/>
      </w:numPr>
      <w:tabs>
        <w:tab w:val="clear" w:pos="5104"/>
        <w:tab w:val="num" w:pos="360"/>
      </w:tabs>
    </w:pPr>
  </w:style>
  <w:style w:type="paragraph" w:customStyle="1" w:styleId="Tableheader">
    <w:name w:val="Table_header"/>
    <w:basedOn w:val="a2"/>
    <w:rsid w:val="0034106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341063"/>
    <w:rPr>
      <w:snapToGrid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shina_ea@chukotenergo.ru" TargetMode="External"/><Relationship Id="rId13" Type="http://schemas.openxmlformats.org/officeDocument/2006/relationships/hyperlink" Target="mailto:priem@chtes.chukotenergo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iem@chtes.chukotenergo.ru" TargetMode="External"/><Relationship Id="rId12" Type="http://schemas.openxmlformats.org/officeDocument/2006/relationships/hyperlink" Target="http://lot-online.ru" TargetMode="External"/><Relationship Id="rId1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ot-onlin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11" Type="http://schemas.openxmlformats.org/officeDocument/2006/relationships/hyperlink" Target="http://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vashina_ea@chukotenergo.ru" TargetMode="External"/><Relationship Id="rId10" Type="http://schemas.openxmlformats.org/officeDocument/2006/relationships/hyperlink" Target="http://lot-online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vashina_ea@chukotenergo.ru" TargetMode="External"/><Relationship Id="rId14" Type="http://schemas.openxmlformats.org/officeDocument/2006/relationships/hyperlink" Target="mailto:ivashina_ea@chukot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1148</Words>
  <Characters>6546</Characters>
  <Application>Microsoft Office Word</Application>
  <DocSecurity>0</DocSecurity>
  <Lines>54</Lines>
  <Paragraphs>15</Paragraphs>
  <ScaleCrop>false</ScaleCrop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Ивашина Екатерина Андреевна</dc:creator>
  <cp:keywords/>
  <dc:description/>
  <cp:lastModifiedBy>Ивашина Екатерина Андреевна</cp:lastModifiedBy>
  <cp:revision>3</cp:revision>
  <dcterms:created xsi:type="dcterms:W3CDTF">2023-10-29T23:22:00Z</dcterms:created>
  <dcterms:modified xsi:type="dcterms:W3CDTF">2023-10-29T23:25:00Z</dcterms:modified>
</cp:coreProperties>
</file>