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17.05.2023г. по делу №А43-7538/2023,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25.10.2023г. по продаже имущества Рогожкиной Ольги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450м², адрес (местонахождение): 607227, Нижегородская обл, Арзамасский р-н, сдт №16, участок № 31, Линия 7, разрешенное использование: Для ведения садоводства, кадастровый номер: 52:41:1601007:355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25.10.2023г. на сайте https://lot-online.ru/, и указана в Протоколе  от 25.10.2023г.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Рогожкина Ольга Алексеевна (Киселева Ольга Алексеевна, Шмелева Ольга Алексеевна) (06.09.1975г.р., место рожд: г. Арзамас Горьковская обл. , адрес рег: 607249, Нижегородская обл, Арзамасский р-н, Березовка д, Молодежная ул, дом № 25, квартира 22, СНИЛС01526608327, ИНН 520200549235, паспорт РФ серия 2220, номер 188972, выдан 25.09.2020, кем выдан ГУ МВД Росии по Нижегородской области , код подразделения 520-011)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Рогожкиной Ольги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