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3B5F" w14:textId="07E192A0" w:rsidR="00022CB9" w:rsidRPr="00F0277B" w:rsidRDefault="00022CB9" w:rsidP="00022CB9">
      <w:pPr>
        <w:rPr>
          <w:rStyle w:val="a8"/>
        </w:rPr>
      </w:pPr>
    </w:p>
    <w:p w14:paraId="63BB5984" w14:textId="77777777" w:rsidR="00022CB9" w:rsidRPr="00022CB9" w:rsidRDefault="00022CB9" w:rsidP="00022CB9"/>
    <w:p w14:paraId="25660B06" w14:textId="7261BD28" w:rsidR="00022CB9" w:rsidRDefault="00645F62" w:rsidP="00F62B99">
      <w:r>
        <w:rPr>
          <w:noProof/>
        </w:rPr>
        <w:drawing>
          <wp:anchor distT="0" distB="0" distL="114300" distR="114300" simplePos="0" relativeHeight="251658240" behindDoc="1" locked="0" layoutInCell="1" allowOverlap="1" wp14:anchorId="2AA292E8" wp14:editId="05C0FD9D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402205" cy="240220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313AE" w14:textId="253C68F9" w:rsidR="00022CB9" w:rsidRPr="0013617F" w:rsidRDefault="00022CB9" w:rsidP="00224FCE">
      <w:pPr>
        <w:tabs>
          <w:tab w:val="left" w:pos="2400"/>
        </w:tabs>
        <w:spacing w:line="276" w:lineRule="auto"/>
        <w:ind w:firstLine="284"/>
        <w:jc w:val="right"/>
      </w:pPr>
      <w:r>
        <w:tab/>
      </w:r>
      <w:r w:rsidRPr="0013617F">
        <w:rPr>
          <w:b/>
        </w:rPr>
        <w:t xml:space="preserve"> </w:t>
      </w:r>
    </w:p>
    <w:p w14:paraId="76A6BBC5" w14:textId="77777777" w:rsidR="00734B34" w:rsidRDefault="00022CB9" w:rsidP="00022CB9">
      <w:pPr>
        <w:tabs>
          <w:tab w:val="left" w:pos="4853"/>
        </w:tabs>
        <w:rPr>
          <w:rFonts w:ascii="PF DinDisplay Pro" w:hAnsi="PF DinDisplay Pro"/>
          <w:sz w:val="18"/>
          <w:szCs w:val="18"/>
        </w:rPr>
      </w:pPr>
      <w:r>
        <w:br w:type="textWrapping" w:clear="all"/>
      </w:r>
    </w:p>
    <w:p w14:paraId="0EF3B696" w14:textId="24929AE9" w:rsidR="00022CB9" w:rsidRDefault="00D42CF3" w:rsidP="00645F62">
      <w:pPr>
        <w:ind w:firstLine="284"/>
      </w:pPr>
      <w:r>
        <w:t>30</w:t>
      </w:r>
      <w:r w:rsidR="00022CB9" w:rsidRPr="00945900">
        <w:t>.</w:t>
      </w:r>
      <w:r w:rsidR="003621E4">
        <w:t>1</w:t>
      </w:r>
      <w:r>
        <w:t>0</w:t>
      </w:r>
      <w:r w:rsidR="00022CB9" w:rsidRPr="00945900">
        <w:t>.20</w:t>
      </w:r>
      <w:r w:rsidR="003671B5" w:rsidRPr="00945900">
        <w:t>2</w:t>
      </w:r>
      <w:r>
        <w:t>3</w:t>
      </w:r>
      <w:r w:rsidR="00022CB9" w:rsidRPr="00945900">
        <w:t xml:space="preserve"> №</w:t>
      </w:r>
      <w:r w:rsidR="00645F62" w:rsidRPr="00645F62">
        <w:t>202</w:t>
      </w:r>
      <w:r>
        <w:t>3</w:t>
      </w:r>
      <w:r w:rsidR="00645F62" w:rsidRPr="00645F62">
        <w:t>-</w:t>
      </w:r>
      <w:r w:rsidR="003621E4">
        <w:t>1</w:t>
      </w:r>
      <w:r>
        <w:t>0</w:t>
      </w:r>
      <w:r w:rsidR="00645F62" w:rsidRPr="00645F62">
        <w:t>-</w:t>
      </w:r>
      <w:r>
        <w:t>10</w:t>
      </w:r>
    </w:p>
    <w:p w14:paraId="487D3E43" w14:textId="77777777" w:rsidR="00645F62" w:rsidRPr="00945900" w:rsidRDefault="00645F62" w:rsidP="00645F62">
      <w:pPr>
        <w:ind w:firstLine="284"/>
        <w:rPr>
          <w:rFonts w:ascii="PF DinDisplay Pro" w:hAnsi="PF DinDisplay Pro"/>
          <w:sz w:val="18"/>
          <w:szCs w:val="18"/>
        </w:rPr>
      </w:pPr>
    </w:p>
    <w:p w14:paraId="36B05E67" w14:textId="4B468460" w:rsidR="00B42F83" w:rsidRPr="00A25E70" w:rsidRDefault="00B42F83" w:rsidP="00645F62">
      <w:pPr>
        <w:ind w:firstLine="284"/>
        <w:jc w:val="center"/>
        <w:rPr>
          <w:b/>
        </w:rPr>
      </w:pPr>
      <w:r w:rsidRPr="00A25E70">
        <w:rPr>
          <w:b/>
        </w:rPr>
        <w:t xml:space="preserve">Об изменении </w:t>
      </w:r>
      <w:r w:rsidR="003621E4">
        <w:rPr>
          <w:b/>
        </w:rPr>
        <w:t>состава</w:t>
      </w:r>
      <w:r w:rsidR="00CD330E">
        <w:rPr>
          <w:b/>
        </w:rPr>
        <w:t xml:space="preserve"> лота</w:t>
      </w:r>
    </w:p>
    <w:p w14:paraId="27225AF4" w14:textId="77777777" w:rsidR="00B42F83" w:rsidRPr="00A218FC" w:rsidRDefault="00B42F83" w:rsidP="00B42F83">
      <w:pPr>
        <w:ind w:firstLine="709"/>
        <w:rPr>
          <w:rFonts w:ascii="PF DinDisplay Pro" w:hAnsi="PF DinDisplay Pro"/>
          <w:b/>
        </w:rPr>
      </w:pPr>
    </w:p>
    <w:p w14:paraId="3F229C23" w14:textId="7DFD64BA" w:rsidR="00F24127" w:rsidRDefault="00B42F83" w:rsidP="003621E4">
      <w:pPr>
        <w:ind w:firstLine="709"/>
        <w:jc w:val="both"/>
        <w:rPr>
          <w:rFonts w:eastAsia="Times New Roman"/>
          <w:b/>
        </w:rPr>
      </w:pPr>
      <w:bookmarkStart w:id="0" w:name="_Hlk479352178"/>
      <w:r>
        <w:t xml:space="preserve">Внести изменения в условия электронного аукциона </w:t>
      </w:r>
      <w:r w:rsidR="005C7FB6">
        <w:t>(</w:t>
      </w:r>
      <w:r w:rsidR="003621E4">
        <w:t>РАД-</w:t>
      </w:r>
      <w:r w:rsidR="00D42CF3">
        <w:t>352990</w:t>
      </w:r>
      <w:r w:rsidR="005C7FB6">
        <w:t xml:space="preserve">) </w:t>
      </w:r>
      <w:r w:rsidR="008D1096">
        <w:t xml:space="preserve">по продаже </w:t>
      </w:r>
      <w:r w:rsidR="00F24127">
        <w:rPr>
          <w:rFonts w:eastAsia="Times New Roman"/>
          <w:b/>
        </w:rPr>
        <w:t>Единственн</w:t>
      </w:r>
      <w:r w:rsidR="008D1096">
        <w:rPr>
          <w:rFonts w:eastAsia="Times New Roman"/>
          <w:b/>
        </w:rPr>
        <w:t>ого</w:t>
      </w:r>
      <w:r w:rsidR="00F24127">
        <w:rPr>
          <w:rFonts w:eastAsia="Times New Roman"/>
          <w:b/>
        </w:rPr>
        <w:t xml:space="preserve"> лот</w:t>
      </w:r>
      <w:r w:rsidR="008D1096">
        <w:rPr>
          <w:rFonts w:eastAsia="Times New Roman"/>
          <w:b/>
        </w:rPr>
        <w:t>а</w:t>
      </w:r>
      <w:r w:rsidR="00F24127">
        <w:rPr>
          <w:rFonts w:eastAsia="Times New Roman"/>
          <w:b/>
        </w:rPr>
        <w:t>, единым лотом</w:t>
      </w:r>
      <w:r w:rsidR="00F24127" w:rsidRPr="000B1063">
        <w:rPr>
          <w:rFonts w:eastAsia="Times New Roman"/>
          <w:b/>
        </w:rPr>
        <w:t>:</w:t>
      </w:r>
      <w:r w:rsidR="00F24127">
        <w:rPr>
          <w:rFonts w:eastAsia="Times New Roman"/>
          <w:b/>
        </w:rPr>
        <w:t xml:space="preserve"> </w:t>
      </w:r>
    </w:p>
    <w:p w14:paraId="11F6BB06" w14:textId="4171874F" w:rsidR="00D42CF3" w:rsidRPr="003621E4" w:rsidRDefault="00D42CF3" w:rsidP="003621E4">
      <w:pPr>
        <w:ind w:firstLine="709"/>
        <w:jc w:val="both"/>
      </w:pPr>
      <w:r>
        <w:rPr>
          <w:b/>
          <w:bCs/>
          <w:sz w:val="23"/>
          <w:szCs w:val="23"/>
        </w:rPr>
        <w:t>И</w:t>
      </w:r>
      <w:r w:rsidRPr="00D229F1">
        <w:rPr>
          <w:b/>
          <w:bCs/>
          <w:sz w:val="23"/>
          <w:szCs w:val="23"/>
        </w:rPr>
        <w:t>мущественный комплекс, состоящий из:</w:t>
      </w:r>
    </w:p>
    <w:p w14:paraId="7683188A" w14:textId="77777777" w:rsidR="00D42CF3" w:rsidRPr="00D42CF3" w:rsidRDefault="00D42CF3" w:rsidP="00D42CF3">
      <w:pPr>
        <w:jc w:val="both"/>
      </w:pPr>
      <w:r w:rsidRPr="00D42CF3">
        <w:t>•</w:t>
      </w:r>
      <w:r w:rsidRPr="00D42CF3">
        <w:tab/>
        <w:t xml:space="preserve">Помещение, кадастровый номер: 42:30:0303089:310, назначение: нежилое помещение, площадь 5 133,9 кв. м., этаж № 1, адрес: Кемеровская область-Кузбасс, городской округ Новокузнецкий, город Новокузнецк, Куйбышевский район, проспект </w:t>
      </w:r>
      <w:proofErr w:type="spellStart"/>
      <w:r w:rsidRPr="00D42CF3">
        <w:t>Курако</w:t>
      </w:r>
      <w:proofErr w:type="spellEnd"/>
      <w:r w:rsidRPr="00D42CF3">
        <w:t>, здание 51а, корпус 23, помещение 1. Ограничение прав и обременение объекта недвижимости: аренда.</w:t>
      </w:r>
    </w:p>
    <w:p w14:paraId="4F1CE56F" w14:textId="1E515FAB" w:rsidR="001468E2" w:rsidRPr="00D42CF3" w:rsidRDefault="00D42CF3" w:rsidP="00D42CF3">
      <w:pPr>
        <w:jc w:val="both"/>
      </w:pPr>
      <w:r w:rsidRPr="00D42CF3">
        <w:t>•</w:t>
      </w:r>
      <w:r w:rsidRPr="00D42CF3">
        <w:tab/>
        <w:t xml:space="preserve">Земельный участок, кадастровый номер: 42:30:0303089:66, площадь: 11 025 кв.м.; категории земель: земли населенных пунктов, виды разрешенного использования: под объекты транспорта автомобильного, местоположение: Кемеровская обл., Новокузнецкий городской округ, г. Новокузнецк, </w:t>
      </w:r>
      <w:proofErr w:type="spellStart"/>
      <w:r w:rsidRPr="00D42CF3">
        <w:t>пр-кт</w:t>
      </w:r>
      <w:proofErr w:type="spellEnd"/>
      <w:r w:rsidRPr="00D42CF3">
        <w:t xml:space="preserve">. </w:t>
      </w:r>
      <w:proofErr w:type="spellStart"/>
      <w:r w:rsidRPr="00D42CF3">
        <w:t>Курако</w:t>
      </w:r>
      <w:proofErr w:type="spellEnd"/>
      <w:r w:rsidRPr="00D42CF3">
        <w:t>, д. 51-А. Ограничение прав и обременение объекта недвижимости: не зарегистрировано.</w:t>
      </w:r>
    </w:p>
    <w:p w14:paraId="6E0053DE" w14:textId="77777777" w:rsidR="00D42CF3" w:rsidRDefault="00D42CF3" w:rsidP="00D42CF3">
      <w:pPr>
        <w:jc w:val="both"/>
        <w:rPr>
          <w:rFonts w:eastAsia="Times New Roman"/>
          <w:b/>
        </w:rPr>
      </w:pPr>
    </w:p>
    <w:p w14:paraId="26ACFC91" w14:textId="77777777" w:rsidR="003621E4" w:rsidRDefault="003621E4" w:rsidP="003621E4">
      <w:pPr>
        <w:pStyle w:val="a6"/>
        <w:numPr>
          <w:ilvl w:val="0"/>
          <w:numId w:val="1"/>
        </w:numPr>
        <w:tabs>
          <w:tab w:val="left" w:pos="1134"/>
        </w:tabs>
        <w:spacing w:after="120"/>
        <w:jc w:val="both"/>
      </w:pPr>
      <w:r>
        <w:t>Изменить сведения об объектах недвижимости, реализуемых на аукционе (далее – Объект, Лот)</w:t>
      </w:r>
      <w:r w:rsidR="00896950">
        <w:t xml:space="preserve">: </w:t>
      </w:r>
    </w:p>
    <w:bookmarkEnd w:id="0"/>
    <w:p w14:paraId="059F4DB9" w14:textId="4B756E26" w:rsidR="00D42CF3" w:rsidRPr="00D42CF3" w:rsidRDefault="003621E4" w:rsidP="00D42CF3">
      <w:pPr>
        <w:tabs>
          <w:tab w:val="left" w:pos="1134"/>
        </w:tabs>
        <w:spacing w:after="120"/>
        <w:ind w:left="284"/>
        <w:jc w:val="both"/>
      </w:pPr>
      <w:r w:rsidRPr="00D42CF3">
        <w:t>«</w:t>
      </w:r>
      <w:r w:rsidR="00D42CF3" w:rsidRPr="00D42CF3">
        <w:rPr>
          <w:sz w:val="23"/>
          <w:szCs w:val="23"/>
        </w:rPr>
        <w:t>Имущественный комплекс, состоящий из:</w:t>
      </w:r>
    </w:p>
    <w:p w14:paraId="36718AA3" w14:textId="58490E93" w:rsidR="00D42CF3" w:rsidRPr="00D42CF3" w:rsidRDefault="00D42CF3" w:rsidP="00D42CF3">
      <w:pPr>
        <w:tabs>
          <w:tab w:val="left" w:pos="1134"/>
        </w:tabs>
        <w:spacing w:after="120"/>
        <w:ind w:left="284"/>
        <w:jc w:val="both"/>
        <w:rPr>
          <w:b/>
          <w:bCs/>
        </w:rPr>
      </w:pPr>
      <w:r w:rsidRPr="00D42CF3">
        <w:t>•</w:t>
      </w:r>
      <w:r w:rsidRPr="00D42CF3">
        <w:t xml:space="preserve"> </w:t>
      </w:r>
      <w:r w:rsidRPr="00D42CF3">
        <w:t xml:space="preserve">Помещение, кадастровый номер: 42:30:0303089:310, назначение: нежилое помещение, площадь 5 133,9 кв. м., этаж № 1, адрес: Кемеровская область-Кузбасс, городской округ Новокузнецкий, город Новокузнецк, Куйбышевский район, проспект </w:t>
      </w:r>
      <w:proofErr w:type="spellStart"/>
      <w:r w:rsidRPr="00D42CF3">
        <w:t>Курако</w:t>
      </w:r>
      <w:proofErr w:type="spellEnd"/>
      <w:r w:rsidRPr="00D42CF3">
        <w:t xml:space="preserve">, здание 51а, корпус 23, помещение 1. </w:t>
      </w:r>
      <w:r w:rsidRPr="00D42CF3">
        <w:rPr>
          <w:b/>
          <w:bCs/>
        </w:rPr>
        <w:t xml:space="preserve">Ограничение прав и обременение объекта недвижимости: </w:t>
      </w:r>
      <w:r w:rsidRPr="00D42CF3">
        <w:rPr>
          <w:b/>
          <w:bCs/>
        </w:rPr>
        <w:t>не зарегистрировано</w:t>
      </w:r>
      <w:r w:rsidRPr="00D42CF3">
        <w:rPr>
          <w:b/>
          <w:bCs/>
        </w:rPr>
        <w:t>.</w:t>
      </w:r>
    </w:p>
    <w:p w14:paraId="46431D7E" w14:textId="53E8F4DB" w:rsidR="003621E4" w:rsidRPr="00D42CF3" w:rsidRDefault="00D42CF3" w:rsidP="00D42CF3">
      <w:pPr>
        <w:tabs>
          <w:tab w:val="left" w:pos="1134"/>
        </w:tabs>
        <w:spacing w:after="120"/>
        <w:ind w:left="284"/>
        <w:jc w:val="both"/>
      </w:pPr>
      <w:r w:rsidRPr="00D42CF3">
        <w:t>•</w:t>
      </w:r>
      <w:r w:rsidRPr="00D42CF3">
        <w:t xml:space="preserve"> </w:t>
      </w:r>
      <w:r w:rsidRPr="00D42CF3">
        <w:t xml:space="preserve">Земельный участок, кадастровый номер: 42:30:0303089:66, площадь: 11 025 кв.м.; категории земель: земли населенных пунктов, виды разрешенного использования: под объекты транспорта автомобильного, местоположение: Кемеровская обл., Новокузнецкий городской округ, г. Новокузнецк, </w:t>
      </w:r>
      <w:proofErr w:type="spellStart"/>
      <w:r w:rsidRPr="00D42CF3">
        <w:t>пр-кт</w:t>
      </w:r>
      <w:proofErr w:type="spellEnd"/>
      <w:r w:rsidRPr="00D42CF3">
        <w:t xml:space="preserve">. </w:t>
      </w:r>
      <w:proofErr w:type="spellStart"/>
      <w:r w:rsidRPr="00D42CF3">
        <w:t>Курако</w:t>
      </w:r>
      <w:proofErr w:type="spellEnd"/>
      <w:r w:rsidRPr="00D42CF3">
        <w:t>, д. 51-А. Ограничение прав и обременение объекта недвижимости: не зарегистрировано</w:t>
      </w:r>
      <w:r w:rsidR="003621E4" w:rsidRPr="00D42CF3">
        <w:t xml:space="preserve">». </w:t>
      </w:r>
    </w:p>
    <w:p w14:paraId="0AF9AF89" w14:textId="449624C9" w:rsidR="00B42F83" w:rsidRPr="003621E4" w:rsidRDefault="00B42F83" w:rsidP="003621E4">
      <w:pPr>
        <w:pStyle w:val="a6"/>
        <w:numPr>
          <w:ilvl w:val="0"/>
          <w:numId w:val="1"/>
        </w:numPr>
        <w:tabs>
          <w:tab w:val="left" w:pos="1134"/>
        </w:tabs>
        <w:spacing w:after="120"/>
        <w:jc w:val="both"/>
        <w:rPr>
          <w:b/>
          <w:bCs/>
        </w:rPr>
      </w:pPr>
      <w:r w:rsidRPr="00ED53EB">
        <w:t xml:space="preserve">Остальные условия </w:t>
      </w:r>
      <w:r>
        <w:t xml:space="preserve">проведения аукциона, не затронутые настоящим информационным сообщением, остаются неизменными. </w:t>
      </w:r>
    </w:p>
    <w:p w14:paraId="121A0C7E" w14:textId="1E7FAF35" w:rsidR="001B3C49" w:rsidRDefault="001B3C49" w:rsidP="00022CB9">
      <w:pPr>
        <w:jc w:val="both"/>
      </w:pPr>
    </w:p>
    <w:p w14:paraId="3BDA5B4E" w14:textId="77777777" w:rsidR="002908CE" w:rsidRDefault="002908CE" w:rsidP="00022CB9">
      <w:pPr>
        <w:jc w:val="both"/>
      </w:pPr>
    </w:p>
    <w:p w14:paraId="66C8D5DF" w14:textId="45DBC2F1" w:rsidR="00022CB9" w:rsidRPr="00020E25" w:rsidRDefault="002908CE" w:rsidP="00EA430D">
      <w:r w:rsidRPr="002908CE">
        <w:rPr>
          <w:color w:val="222222"/>
        </w:rPr>
        <w:t>Директор филиала</w:t>
      </w:r>
      <w:r w:rsidR="00022CB9" w:rsidRPr="00020E25">
        <w:tab/>
      </w:r>
      <w:r w:rsidR="00022CB9" w:rsidRPr="00020E25">
        <w:tab/>
      </w:r>
      <w:r w:rsidR="00022CB9" w:rsidRPr="00020E25">
        <w:tab/>
      </w:r>
      <w:r w:rsidR="00022CB9">
        <w:tab/>
      </w:r>
      <w:r w:rsidR="00EA430D">
        <w:t xml:space="preserve">                                                </w:t>
      </w:r>
      <w:r>
        <w:t>Лепихин А.И.</w:t>
      </w:r>
      <w:r w:rsidR="007052C3">
        <w:t xml:space="preserve"> </w:t>
      </w:r>
      <w:r w:rsidR="00022CB9">
        <w:t xml:space="preserve"> </w:t>
      </w:r>
    </w:p>
    <w:p w14:paraId="41C1AC85" w14:textId="77777777" w:rsidR="00022CB9" w:rsidRPr="00426BB4" w:rsidRDefault="00022CB9" w:rsidP="0069357A">
      <w:pPr>
        <w:rPr>
          <w:rFonts w:ascii="PF DinDisplay Pro" w:hAnsi="PF DinDisplay Pro"/>
          <w:sz w:val="18"/>
          <w:szCs w:val="18"/>
        </w:rPr>
      </w:pPr>
    </w:p>
    <w:sectPr w:rsidR="00022CB9" w:rsidRPr="00426BB4" w:rsidSect="00323625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84346"/>
    <w:multiLevelType w:val="hybridMultilevel"/>
    <w:tmpl w:val="9830FE2E"/>
    <w:lvl w:ilvl="0" w:tplc="AD90F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5494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99"/>
    <w:rsid w:val="00010886"/>
    <w:rsid w:val="00022CB9"/>
    <w:rsid w:val="00024DC6"/>
    <w:rsid w:val="0006477C"/>
    <w:rsid w:val="000735E0"/>
    <w:rsid w:val="0008381D"/>
    <w:rsid w:val="000850CA"/>
    <w:rsid w:val="000A71C4"/>
    <w:rsid w:val="000B5FF3"/>
    <w:rsid w:val="000D05E4"/>
    <w:rsid w:val="000E06B0"/>
    <w:rsid w:val="000F68F1"/>
    <w:rsid w:val="00117727"/>
    <w:rsid w:val="001223E7"/>
    <w:rsid w:val="00134BDF"/>
    <w:rsid w:val="00141D29"/>
    <w:rsid w:val="001468E2"/>
    <w:rsid w:val="001B3C49"/>
    <w:rsid w:val="001C66A2"/>
    <w:rsid w:val="001D3A6E"/>
    <w:rsid w:val="001E37DB"/>
    <w:rsid w:val="001E7A0C"/>
    <w:rsid w:val="001F606A"/>
    <w:rsid w:val="001F66FD"/>
    <w:rsid w:val="002058E8"/>
    <w:rsid w:val="00224FCE"/>
    <w:rsid w:val="00236BEA"/>
    <w:rsid w:val="00241B27"/>
    <w:rsid w:val="002508CB"/>
    <w:rsid w:val="00267706"/>
    <w:rsid w:val="002908CE"/>
    <w:rsid w:val="002D07D1"/>
    <w:rsid w:val="002D213D"/>
    <w:rsid w:val="00313E0D"/>
    <w:rsid w:val="00322656"/>
    <w:rsid w:val="00323625"/>
    <w:rsid w:val="00342AC3"/>
    <w:rsid w:val="003621E4"/>
    <w:rsid w:val="003671B5"/>
    <w:rsid w:val="00390EC6"/>
    <w:rsid w:val="00426BB4"/>
    <w:rsid w:val="00437A65"/>
    <w:rsid w:val="0044776F"/>
    <w:rsid w:val="00487400"/>
    <w:rsid w:val="00490620"/>
    <w:rsid w:val="004D73F3"/>
    <w:rsid w:val="004E5698"/>
    <w:rsid w:val="004E73F2"/>
    <w:rsid w:val="00503BB6"/>
    <w:rsid w:val="005155E3"/>
    <w:rsid w:val="00520F9C"/>
    <w:rsid w:val="00560E1B"/>
    <w:rsid w:val="00593991"/>
    <w:rsid w:val="005B7AC6"/>
    <w:rsid w:val="005C33C8"/>
    <w:rsid w:val="005C3E02"/>
    <w:rsid w:val="005C7FB6"/>
    <w:rsid w:val="005E080C"/>
    <w:rsid w:val="005E5CE8"/>
    <w:rsid w:val="005F6EDC"/>
    <w:rsid w:val="005F764B"/>
    <w:rsid w:val="0060519C"/>
    <w:rsid w:val="00645F62"/>
    <w:rsid w:val="00657E3B"/>
    <w:rsid w:val="00673C9E"/>
    <w:rsid w:val="0069357A"/>
    <w:rsid w:val="006A709A"/>
    <w:rsid w:val="007052C3"/>
    <w:rsid w:val="007140B1"/>
    <w:rsid w:val="00734B34"/>
    <w:rsid w:val="00765102"/>
    <w:rsid w:val="007812E6"/>
    <w:rsid w:val="007A550C"/>
    <w:rsid w:val="007B1E5F"/>
    <w:rsid w:val="007E7C02"/>
    <w:rsid w:val="00813B38"/>
    <w:rsid w:val="008210C2"/>
    <w:rsid w:val="00822E31"/>
    <w:rsid w:val="00843D53"/>
    <w:rsid w:val="00867EA1"/>
    <w:rsid w:val="00875EEE"/>
    <w:rsid w:val="00896950"/>
    <w:rsid w:val="008D1096"/>
    <w:rsid w:val="008D22BF"/>
    <w:rsid w:val="008F018C"/>
    <w:rsid w:val="00930335"/>
    <w:rsid w:val="00943D6D"/>
    <w:rsid w:val="0094414F"/>
    <w:rsid w:val="00945900"/>
    <w:rsid w:val="00961BEA"/>
    <w:rsid w:val="00982705"/>
    <w:rsid w:val="00992516"/>
    <w:rsid w:val="00994378"/>
    <w:rsid w:val="009E11A1"/>
    <w:rsid w:val="009E6B76"/>
    <w:rsid w:val="00A203D5"/>
    <w:rsid w:val="00A21478"/>
    <w:rsid w:val="00A62CBB"/>
    <w:rsid w:val="00AA0EF8"/>
    <w:rsid w:val="00AF3927"/>
    <w:rsid w:val="00B00EE0"/>
    <w:rsid w:val="00B14DDA"/>
    <w:rsid w:val="00B1670C"/>
    <w:rsid w:val="00B32B6E"/>
    <w:rsid w:val="00B42F83"/>
    <w:rsid w:val="00B5040F"/>
    <w:rsid w:val="00B726D5"/>
    <w:rsid w:val="00B76006"/>
    <w:rsid w:val="00B83B57"/>
    <w:rsid w:val="00BE1F16"/>
    <w:rsid w:val="00BE2537"/>
    <w:rsid w:val="00BF644A"/>
    <w:rsid w:val="00C05B80"/>
    <w:rsid w:val="00C24753"/>
    <w:rsid w:val="00C438FB"/>
    <w:rsid w:val="00C43CFF"/>
    <w:rsid w:val="00C72ACA"/>
    <w:rsid w:val="00CD330E"/>
    <w:rsid w:val="00CE1B62"/>
    <w:rsid w:val="00D07061"/>
    <w:rsid w:val="00D42CF3"/>
    <w:rsid w:val="00D44853"/>
    <w:rsid w:val="00D56208"/>
    <w:rsid w:val="00D63AE4"/>
    <w:rsid w:val="00D82810"/>
    <w:rsid w:val="00D82B5D"/>
    <w:rsid w:val="00D91E09"/>
    <w:rsid w:val="00E704A1"/>
    <w:rsid w:val="00E85CC9"/>
    <w:rsid w:val="00EA430D"/>
    <w:rsid w:val="00EA495A"/>
    <w:rsid w:val="00EE1265"/>
    <w:rsid w:val="00F0277B"/>
    <w:rsid w:val="00F24127"/>
    <w:rsid w:val="00F30E65"/>
    <w:rsid w:val="00F527F0"/>
    <w:rsid w:val="00F62B99"/>
    <w:rsid w:val="00F64FF0"/>
    <w:rsid w:val="00F655E0"/>
    <w:rsid w:val="00FB516E"/>
    <w:rsid w:val="00FE675A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4B84"/>
  <w15:docId w15:val="{6F4058C2-8E38-4F82-B9A9-6460F20B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7FB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2CB9"/>
    <w:pPr>
      <w:ind w:left="720"/>
      <w:contextualSpacing/>
    </w:pPr>
  </w:style>
  <w:style w:type="paragraph" w:styleId="a7">
    <w:name w:val="Block Text"/>
    <w:basedOn w:val="a"/>
    <w:rsid w:val="00520F9C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5C7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5C7FB6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60519C"/>
    <w:rPr>
      <w:color w:val="605E5C"/>
      <w:shd w:val="clear" w:color="auto" w:fill="E1DFDD"/>
    </w:rPr>
  </w:style>
  <w:style w:type="paragraph" w:customStyle="1" w:styleId="mcntmcntmsonormal">
    <w:name w:val="mcntmcntmsonormal"/>
    <w:basedOn w:val="a"/>
    <w:rsid w:val="007052C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E4683-3E50-4AB0-8B2B-54A1D2AB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Бочарова Анна</dc:creator>
  <cp:lastModifiedBy>Крапивенцева Нина Дмитриевна</cp:lastModifiedBy>
  <cp:revision>19</cp:revision>
  <cp:lastPrinted>2022-08-03T07:42:00Z</cp:lastPrinted>
  <dcterms:created xsi:type="dcterms:W3CDTF">2022-06-02T05:06:00Z</dcterms:created>
  <dcterms:modified xsi:type="dcterms:W3CDTF">2023-10-30T07:48:00Z</dcterms:modified>
</cp:coreProperties>
</file>