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Веретина Светлана Владимировна (Агаркова Светлана Владимировна) (05.01.1979г.р., место рожд: с.Александровка Александровского р-на Оренбургской обл., адрес рег: 460511, Оренбургская обл, Оренбургский р-н, Подгородняя Покровка с, Открытый пер, дом № 1/2, СНИЛС04651240634, ИНН 562100294896, паспорт РФ серия 5303, номер 304885, выдан 25.12.2002, кем выдан ОВД Александровского района Оренбургской области, код подразделения 562-013),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20.12.2022г. по делу №А47-16807/2022,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08.12.2023г. по продаже имущества Веретиной Светланы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2834, модель: BF, VIN: XU42834BF60000676,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(Веретину Александру Анатольевичу)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Веретина Светлана Владимировна (Агаркова Светлана Владимировна) (05.01.1979г.р., место рожд: с.Александровка Александровского р-на Оренбургской обл., адрес рег: 460511, Оренбургская обл, Оренбургский р-н, Подгородняя Покровка с, Открытый пер, дом № 1/2, СНИЛС04651240634, ИНН 562100294896, паспорт РФ серия 5303, номер 304885, выдан 25.12.2002, кем выдан ОВД Александровского района Оренбургской области, код подразделения 562-013)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Веретиной Светланы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