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07E4" w14:textId="77777777" w:rsidR="000C61E8" w:rsidRPr="00ED13DF" w:rsidRDefault="000C61E8">
      <w:pPr>
        <w:ind w:firstLine="540"/>
        <w:jc w:val="center"/>
        <w:rPr>
          <w:rFonts w:cs="Times New Roman"/>
          <w:b/>
        </w:rPr>
      </w:pPr>
      <w:r w:rsidRPr="00ED13DF">
        <w:rPr>
          <w:rFonts w:cs="Times New Roman"/>
          <w:b/>
        </w:rPr>
        <w:t>ДОГОВОР О ЗАДАТКЕ</w:t>
      </w:r>
    </w:p>
    <w:p w14:paraId="3D6EA180" w14:textId="77777777" w:rsidR="000C61E8" w:rsidRPr="00ED13DF" w:rsidRDefault="000C61E8">
      <w:pPr>
        <w:ind w:firstLine="540"/>
        <w:jc w:val="both"/>
        <w:rPr>
          <w:rFonts w:cs="Times New Roman"/>
        </w:rPr>
      </w:pPr>
    </w:p>
    <w:p w14:paraId="58368603" w14:textId="1FFD9CAF" w:rsidR="000C61E8" w:rsidRPr="00ED13DF" w:rsidRDefault="000C61E8">
      <w:pPr>
        <w:jc w:val="both"/>
        <w:rPr>
          <w:rFonts w:cs="Times New Roman"/>
        </w:rPr>
      </w:pPr>
      <w:r w:rsidRPr="00ED13DF">
        <w:rPr>
          <w:rFonts w:cs="Times New Roman"/>
        </w:rPr>
        <w:t xml:space="preserve">г. </w:t>
      </w:r>
      <w:r w:rsidR="00115018">
        <w:rPr>
          <w:rFonts w:cs="Times New Roman"/>
        </w:rPr>
        <w:t>Москва</w:t>
      </w:r>
      <w:r w:rsidRPr="00ED13DF">
        <w:rPr>
          <w:rFonts w:cs="Times New Roman"/>
        </w:rPr>
        <w:t xml:space="preserve"> </w:t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  <w:t xml:space="preserve">              </w:t>
      </w:r>
      <w:r w:rsidRPr="00ED13DF">
        <w:rPr>
          <w:rFonts w:cs="Times New Roman"/>
        </w:rPr>
        <w:tab/>
        <w:t xml:space="preserve">            </w:t>
      </w:r>
      <w:r w:rsidR="00115018">
        <w:rPr>
          <w:rFonts w:cs="Times New Roman"/>
        </w:rPr>
        <w:t xml:space="preserve">        </w:t>
      </w:r>
      <w:proofErr w:type="gramStart"/>
      <w:r w:rsidR="00115018">
        <w:rPr>
          <w:rFonts w:cs="Times New Roman"/>
        </w:rPr>
        <w:t xml:space="preserve">   </w:t>
      </w:r>
      <w:r w:rsidRPr="00ED13DF">
        <w:rPr>
          <w:rFonts w:cs="Times New Roman"/>
        </w:rPr>
        <w:t>«</w:t>
      </w:r>
      <w:proofErr w:type="gramEnd"/>
      <w:r w:rsidRPr="00ED13DF">
        <w:rPr>
          <w:rFonts w:cs="Times New Roman"/>
        </w:rPr>
        <w:t>___» ______ 20</w:t>
      </w:r>
      <w:r w:rsidR="0056441A">
        <w:rPr>
          <w:rFonts w:cs="Times New Roman"/>
        </w:rPr>
        <w:t>2</w:t>
      </w:r>
      <w:r w:rsidR="008F0836">
        <w:rPr>
          <w:rFonts w:cs="Times New Roman"/>
        </w:rPr>
        <w:t>3</w:t>
      </w:r>
      <w:r w:rsidR="00E11E74">
        <w:rPr>
          <w:rFonts w:cs="Times New Roman"/>
        </w:rPr>
        <w:t>_</w:t>
      </w:r>
      <w:r w:rsidRPr="00ED13DF">
        <w:rPr>
          <w:rFonts w:cs="Times New Roman"/>
        </w:rPr>
        <w:t xml:space="preserve"> года</w:t>
      </w:r>
    </w:p>
    <w:p w14:paraId="3EC00B1D" w14:textId="77777777" w:rsidR="000C61E8" w:rsidRPr="00ED13DF" w:rsidRDefault="007B2E8D" w:rsidP="007B2E8D">
      <w:pPr>
        <w:tabs>
          <w:tab w:val="left" w:pos="339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ab/>
      </w:r>
    </w:p>
    <w:p w14:paraId="68773232" w14:textId="428C9E10" w:rsidR="00ED13DF" w:rsidRDefault="00115018" w:rsidP="00ED13DF">
      <w:pPr>
        <w:ind w:firstLine="851"/>
        <w:jc w:val="both"/>
        <w:rPr>
          <w:rFonts w:cs="Times New Roman"/>
        </w:rPr>
      </w:pPr>
      <w:r>
        <w:rPr>
          <w:b/>
        </w:rPr>
        <w:t xml:space="preserve">Общество с ограниченной ответственностью </w:t>
      </w:r>
      <w:r w:rsidRPr="00BF3EB6">
        <w:rPr>
          <w:b/>
        </w:rPr>
        <w:t xml:space="preserve">«КЭМОН– Инжиниринг» </w:t>
      </w:r>
      <w:r>
        <w:t xml:space="preserve">(ОГРН </w:t>
      </w:r>
      <w:r w:rsidRPr="00BF3EB6">
        <w:t>1141101006640</w:t>
      </w:r>
      <w:r>
        <w:t xml:space="preserve">, ИНН </w:t>
      </w:r>
      <w:r w:rsidRPr="00BF3EB6">
        <w:t>1101153407</w:t>
      </w:r>
      <w:r>
        <w:t xml:space="preserve">, 410028, </w:t>
      </w:r>
      <w:r w:rsidRPr="00BF3EB6">
        <w:t>167000, РЕСПУБЛИКА КОМИ, ГОРОД СЫКТЫВКАР, УЛИЦА ИНТЕРНАЦИОНАЛЬНАЯ, 158, КАБИНЕТ 16</w:t>
      </w:r>
      <w:r>
        <w:t>)</w:t>
      </w:r>
      <w:r>
        <w:rPr>
          <w:rStyle w:val="2"/>
          <w:rFonts w:eastAsia="Calibri"/>
          <w:shd w:val="clear" w:color="auto" w:fill="FFFFFF"/>
        </w:rPr>
        <w:t xml:space="preserve"> </w:t>
      </w:r>
      <w:r>
        <w:t xml:space="preserve">в лице конкурсного управляющего </w:t>
      </w:r>
      <w:r w:rsidRPr="00BF3EB6">
        <w:t>Гирфанов</w:t>
      </w:r>
      <w:r>
        <w:t>а</w:t>
      </w:r>
      <w:r w:rsidRPr="00BF3EB6">
        <w:t xml:space="preserve"> Кирилл</w:t>
      </w:r>
      <w:r>
        <w:t>а</w:t>
      </w:r>
      <w:r w:rsidRPr="00BF3EB6">
        <w:t xml:space="preserve"> Вячеславович</w:t>
      </w:r>
      <w:r>
        <w:t>а</w:t>
      </w:r>
      <w:r>
        <w:rPr>
          <w:b/>
          <w:bCs/>
        </w:rPr>
        <w:t xml:space="preserve">, </w:t>
      </w:r>
      <w:r>
        <w:t>действующего на основании Определения Арбитражного суда Республики Коми от 27.03.2023 г. по делу №</w:t>
      </w:r>
      <w:r w:rsidRPr="00BF3EB6">
        <w:t>А29-9604/2021</w:t>
      </w:r>
      <w:r w:rsidR="000D7BEB">
        <w:rPr>
          <w:bCs/>
          <w:sz w:val="22"/>
          <w:szCs w:val="22"/>
        </w:rPr>
        <w:t xml:space="preserve"> </w:t>
      </w:r>
      <w:r w:rsidR="000D7BEB">
        <w:rPr>
          <w:bCs/>
          <w:sz w:val="22"/>
          <w:szCs w:val="22"/>
        </w:rPr>
        <w:br/>
      </w:r>
      <w:r w:rsidR="000C61E8" w:rsidRPr="00ED13DF">
        <w:rPr>
          <w:rFonts w:cs="Times New Roman"/>
        </w:rPr>
        <w:t xml:space="preserve">с одной стороны, и </w:t>
      </w:r>
    </w:p>
    <w:p w14:paraId="3FCDA020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претендент на участие в торгах по продаже имущества</w:t>
      </w:r>
      <w:r w:rsidR="00736233" w:rsidRPr="00ED13DF">
        <w:rPr>
          <w:rFonts w:cs="Times New Roman"/>
        </w:rPr>
        <w:t xml:space="preserve"> </w:t>
      </w:r>
      <w:r w:rsidR="00213251" w:rsidRPr="00ED13DF">
        <w:rPr>
          <w:rFonts w:cs="Times New Roman"/>
        </w:rPr>
        <w:t>___________________________________________</w:t>
      </w:r>
      <w:r w:rsidRPr="00ED13DF">
        <w:rPr>
          <w:rFonts w:cs="Times New Roman"/>
        </w:rPr>
        <w:t>, присоединившийся к настоящему договору,</w:t>
      </w:r>
      <w:r w:rsidR="00BD0C55" w:rsidRPr="00ED13DF">
        <w:rPr>
          <w:rFonts w:cs="Times New Roman"/>
        </w:rPr>
        <w:t xml:space="preserve"> именуемое в дальнейшем «</w:t>
      </w:r>
      <w:r w:rsidR="00BD0C55" w:rsidRPr="00ED13DF">
        <w:rPr>
          <w:rFonts w:cs="Times New Roman"/>
          <w:b/>
        </w:rPr>
        <w:t>Претендент</w:t>
      </w:r>
      <w:r w:rsidR="00BD0C55" w:rsidRPr="00ED13DF">
        <w:rPr>
          <w:rFonts w:cs="Times New Roman"/>
        </w:rPr>
        <w:t>»</w:t>
      </w:r>
      <w:r w:rsidRPr="00ED13DF">
        <w:rPr>
          <w:rFonts w:cs="Times New Roman"/>
        </w:rPr>
        <w:t xml:space="preserve"> </w:t>
      </w:r>
      <w:r w:rsidR="00BD0C55" w:rsidRPr="00ED13DF">
        <w:rPr>
          <w:rFonts w:cs="Times New Roman"/>
        </w:rPr>
        <w:t xml:space="preserve">в лице </w:t>
      </w:r>
      <w:r w:rsidR="00213251" w:rsidRPr="00ED13DF">
        <w:rPr>
          <w:rFonts w:cs="Times New Roman"/>
        </w:rPr>
        <w:t>________________________</w:t>
      </w:r>
      <w:r w:rsidR="00BD0C55" w:rsidRPr="00ED13DF">
        <w:rPr>
          <w:rFonts w:cs="Times New Roman"/>
        </w:rPr>
        <w:t xml:space="preserve">, действующего на основании </w:t>
      </w:r>
      <w:r w:rsidR="00213251" w:rsidRPr="00ED13DF">
        <w:rPr>
          <w:rFonts w:cs="Times New Roman"/>
        </w:rPr>
        <w:t>___________________________________</w:t>
      </w:r>
      <w:r w:rsidR="00BD0C55" w:rsidRPr="00ED13DF">
        <w:rPr>
          <w:rFonts w:cs="Times New Roman"/>
        </w:rPr>
        <w:t xml:space="preserve">, </w:t>
      </w:r>
      <w:r w:rsidRPr="00ED13DF">
        <w:rPr>
          <w:rFonts w:cs="Times New Roman"/>
        </w:rPr>
        <w:t xml:space="preserve">с другой стороны, </w:t>
      </w:r>
    </w:p>
    <w:p w14:paraId="4E84BE0C" w14:textId="77777777" w:rsidR="00B42CB2" w:rsidRDefault="000C61E8" w:rsidP="00B42CB2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именуемые совместно «Стороны», в соответствии с требованиями </w:t>
      </w:r>
      <w:proofErr w:type="spellStart"/>
      <w:r w:rsidRPr="00ED13DF">
        <w:rPr>
          <w:rFonts w:cs="Times New Roman"/>
        </w:rPr>
        <w:t>ст.ст</w:t>
      </w:r>
      <w:proofErr w:type="spellEnd"/>
      <w:r w:rsidRPr="00ED13DF">
        <w:rPr>
          <w:rFonts w:cs="Times New Roman"/>
        </w:rPr>
        <w:t>. 380, 381, 428 ГК РФ, заключили настоящий Договор (далее – Договор) о нижеследующем:</w:t>
      </w:r>
    </w:p>
    <w:p w14:paraId="557BA4B4" w14:textId="77777777" w:rsidR="000D7BEB" w:rsidRDefault="000C61E8" w:rsidP="000D7BEB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 </w:t>
      </w:r>
      <w:r w:rsidR="00B42CB2" w:rsidRPr="00B42CB2">
        <w:rPr>
          <w:rFonts w:cs="Times New Roman"/>
        </w:rPr>
        <w:t>В соответствии с условиями настоящего Договора для участия в торгах № ________ по продаже имущества</w:t>
      </w:r>
      <w:r w:rsidR="00B42CB2">
        <w:rPr>
          <w:rFonts w:cs="Times New Roman"/>
        </w:rPr>
        <w:t xml:space="preserve"> Должника, проводимых на </w:t>
      </w:r>
      <w:r w:rsidR="007B2E8D" w:rsidRPr="00046A64">
        <w:rPr>
          <w:rFonts w:cs="Times New Roman"/>
        </w:rPr>
        <w:t xml:space="preserve">электронной площадке </w:t>
      </w:r>
      <w:r w:rsidR="000D7BEB">
        <w:rPr>
          <w:rFonts w:cs="Times New Roman"/>
        </w:rPr>
        <w:br/>
        <w:t>АО «Российский аукционный дом»: http://lot-online.ru</w:t>
      </w:r>
      <w:r w:rsidR="000D7BEB" w:rsidRPr="000D7BEB">
        <w:t xml:space="preserve"> </w:t>
      </w:r>
      <w:r w:rsidR="000D7BEB">
        <w:t>(</w:t>
      </w:r>
      <w:r w:rsidR="000D7BEB" w:rsidRPr="000D7BEB">
        <w:rPr>
          <w:rFonts w:cs="Times New Roman"/>
        </w:rPr>
        <w:t>ОГРН 1097847233351</w:t>
      </w:r>
      <w:r w:rsidR="000D7BEB">
        <w:rPr>
          <w:rFonts w:cs="Times New Roman"/>
        </w:rPr>
        <w:t xml:space="preserve">, </w:t>
      </w:r>
      <w:r w:rsidR="000D7BEB">
        <w:rPr>
          <w:rFonts w:cs="Times New Roman"/>
        </w:rPr>
        <w:br/>
        <w:t>ИНН 7838430413, КПП 783801001), лот №</w:t>
      </w:r>
      <w:r w:rsidR="00AA2052">
        <w:rPr>
          <w:rFonts w:cs="Times New Roman"/>
        </w:rPr>
        <w:t>2</w:t>
      </w:r>
      <w:r w:rsidR="000D7BEB">
        <w:rPr>
          <w:rFonts w:cs="Times New Roman"/>
        </w:rPr>
        <w:t xml:space="preserve"> (далее – Торги).</w:t>
      </w:r>
    </w:p>
    <w:p w14:paraId="036A7F23" w14:textId="77777777" w:rsidR="00B42CB2" w:rsidRDefault="00B42CB2" w:rsidP="000D7BEB">
      <w:pPr>
        <w:ind w:firstLine="851"/>
        <w:jc w:val="both"/>
        <w:rPr>
          <w:rFonts w:cs="Times New Roman"/>
        </w:rPr>
      </w:pPr>
      <w:r w:rsidRPr="00B42CB2">
        <w:rPr>
          <w:rFonts w:cs="Times New Roman"/>
        </w:rPr>
        <w:t xml:space="preserve">Претендент перечисляет денежные средства в размере </w:t>
      </w:r>
      <w:r w:rsidR="000D7BEB">
        <w:t>_________</w:t>
      </w:r>
      <w:r w:rsidR="00046A64" w:rsidRPr="00B42CB2">
        <w:rPr>
          <w:rFonts w:cs="Times New Roman"/>
        </w:rPr>
        <w:t xml:space="preserve"> </w:t>
      </w:r>
      <w:r w:rsidRPr="00B42CB2">
        <w:rPr>
          <w:rFonts w:cs="Times New Roman"/>
        </w:rPr>
        <w:t>(</w:t>
      </w:r>
      <w:r w:rsidR="000D7BEB">
        <w:rPr>
          <w:rFonts w:cs="Times New Roman"/>
        </w:rPr>
        <w:t>____________________________</w:t>
      </w:r>
      <w:r w:rsidRPr="00B42CB2">
        <w:rPr>
          <w:rFonts w:cs="Times New Roman"/>
        </w:rPr>
        <w:t>) рублей</w:t>
      </w:r>
      <w:r w:rsidR="00046A64" w:rsidRPr="00046A64">
        <w:rPr>
          <w:rFonts w:cs="Times New Roman"/>
        </w:rPr>
        <w:t xml:space="preserve"> </w:t>
      </w:r>
      <w:r w:rsidR="00222FFC">
        <w:rPr>
          <w:rFonts w:cs="Times New Roman"/>
        </w:rPr>
        <w:t>__</w:t>
      </w:r>
      <w:r w:rsidRPr="00B42CB2">
        <w:rPr>
          <w:rFonts w:cs="Times New Roman"/>
        </w:rPr>
        <w:t xml:space="preserve"> </w:t>
      </w:r>
      <w:proofErr w:type="gramStart"/>
      <w:r w:rsidRPr="00B42CB2">
        <w:rPr>
          <w:rFonts w:cs="Times New Roman"/>
        </w:rPr>
        <w:t>копеек  (</w:t>
      </w:r>
      <w:proofErr w:type="gramEnd"/>
      <w:r w:rsidRPr="00B42CB2">
        <w:rPr>
          <w:rFonts w:cs="Times New Roman"/>
        </w:rPr>
        <w:t xml:space="preserve">НДС не облагается) (далее – «Задаток») на банковский счет Должника, указанный в п. 1.1 Договора. Задаток обеспечивает исполнение обязательств Претендента, связанные с его участием в Торгах, в </w:t>
      </w:r>
      <w:proofErr w:type="gramStart"/>
      <w:r w:rsidRPr="00B42CB2">
        <w:rPr>
          <w:rFonts w:cs="Times New Roman"/>
        </w:rPr>
        <w:t>т.ч.</w:t>
      </w:r>
      <w:proofErr w:type="gramEnd"/>
      <w:r w:rsidRPr="00B42CB2">
        <w:rPr>
          <w:rFonts w:cs="Times New Roman"/>
        </w:rPr>
        <w:t xml:space="preserve"> обязательства по подписанию договора </w:t>
      </w:r>
      <w:r w:rsidR="00A5397A">
        <w:rPr>
          <w:rFonts w:cs="Times New Roman"/>
        </w:rPr>
        <w:t>купли-продажи недвижимого имущества</w:t>
      </w:r>
      <w:r>
        <w:rPr>
          <w:rFonts w:cs="Times New Roman"/>
        </w:rPr>
        <w:t xml:space="preserve"> </w:t>
      </w:r>
      <w:r w:rsidRPr="00B42CB2">
        <w:rPr>
          <w:rFonts w:cs="Times New Roman"/>
        </w:rPr>
        <w:t>Должника по результатам Торгов.</w:t>
      </w:r>
    </w:p>
    <w:p w14:paraId="279C0ADA" w14:textId="77777777" w:rsidR="006B3CDB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1.1. Реквизиты счета для перечисления Задатка: </w:t>
      </w:r>
    </w:p>
    <w:p w14:paraId="28591C52" w14:textId="4F14AD40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Номер счёта: </w:t>
      </w:r>
      <w:r w:rsidR="00115018" w:rsidRPr="00BF3EB6">
        <w:t>40702810638000099480</w:t>
      </w:r>
    </w:p>
    <w:p w14:paraId="7DA0486E" w14:textId="77777777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Валюта: РОССИЙСКИЙ РУБЛЬ</w:t>
      </w:r>
    </w:p>
    <w:p w14:paraId="0907B194" w14:textId="2EC24CEB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ИНН: </w:t>
      </w:r>
      <w:r w:rsidR="00115018" w:rsidRPr="00BF3EB6">
        <w:t>1101153407</w:t>
      </w:r>
    </w:p>
    <w:p w14:paraId="073439EF" w14:textId="4C4A389B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КПП: </w:t>
      </w:r>
      <w:r w:rsidR="00115018" w:rsidRPr="00BF3EB6">
        <w:t>110101001</w:t>
      </w:r>
    </w:p>
    <w:p w14:paraId="799F3E04" w14:textId="202F10E9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Банк: </w:t>
      </w:r>
      <w:r w:rsidR="00115018" w:rsidRPr="00BF3EB6">
        <w:t>ПАО Сбербанк</w:t>
      </w:r>
    </w:p>
    <w:p w14:paraId="6D1B287F" w14:textId="0363F406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Корреспондентский счёт: </w:t>
      </w:r>
      <w:r w:rsidR="00115018" w:rsidRPr="00BF3EB6">
        <w:t>30101810400000000225</w:t>
      </w:r>
    </w:p>
    <w:p w14:paraId="45ED7284" w14:textId="21AA15A4" w:rsid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БИК: </w:t>
      </w:r>
      <w:r w:rsidR="00115018" w:rsidRPr="00BF3EB6">
        <w:t>044525225</w:t>
      </w:r>
    </w:p>
    <w:p w14:paraId="414F1ED3" w14:textId="042829BB" w:rsidR="006B3CDB" w:rsidRDefault="006B3CDB" w:rsidP="006B3CDB">
      <w:pPr>
        <w:ind w:firstLine="851"/>
        <w:jc w:val="both"/>
        <w:rPr>
          <w:lang w:eastAsia="ru-RU"/>
        </w:rPr>
      </w:pPr>
      <w:r w:rsidRPr="00426054">
        <w:rPr>
          <w:lang w:eastAsia="ru-RU"/>
        </w:rPr>
        <w:t>Назначение платежа – «для зачисления задатков на торгах</w:t>
      </w:r>
      <w:r w:rsidR="000D7BEB">
        <w:rPr>
          <w:lang w:eastAsia="ru-RU"/>
        </w:rPr>
        <w:t xml:space="preserve"> по лоту №__</w:t>
      </w:r>
      <w:r w:rsidRPr="00426054">
        <w:rPr>
          <w:lang w:eastAsia="ru-RU"/>
        </w:rPr>
        <w:t xml:space="preserve"> в деле о банкротстве </w:t>
      </w:r>
      <w:r w:rsidR="000D7BEB" w:rsidRPr="000D7BEB">
        <w:rPr>
          <w:lang w:eastAsia="ru-RU"/>
        </w:rPr>
        <w:t xml:space="preserve">№ </w:t>
      </w:r>
      <w:r w:rsidR="00115018" w:rsidRPr="00BF3EB6">
        <w:t>А29-9604/2021</w:t>
      </w:r>
      <w:r w:rsidRPr="00426054">
        <w:rPr>
          <w:lang w:eastAsia="ru-RU"/>
        </w:rPr>
        <w:t>».</w:t>
      </w:r>
      <w:r w:rsidR="000D7BEB">
        <w:rPr>
          <w:lang w:eastAsia="ru-RU"/>
        </w:rPr>
        <w:t xml:space="preserve"> </w:t>
      </w:r>
    </w:p>
    <w:p w14:paraId="135E5B92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2. Задаток должен поступить на расчетный счет, указанный в п. 1.1 Договора,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позднее даты, указанной в сообщение о торгах. Задаток считается внесенным с даты поступления всей суммы Задатка на данный счет.</w:t>
      </w:r>
    </w:p>
    <w:p w14:paraId="25EBBE7E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3. В случае, если сумма Задатка не зачи</w:t>
      </w:r>
      <w:r w:rsidR="002B5F81" w:rsidRPr="00ED13DF">
        <w:rPr>
          <w:rFonts w:cs="Times New Roman"/>
        </w:rPr>
        <w:t xml:space="preserve">слена </w:t>
      </w:r>
      <w:r w:rsidRPr="00ED13DF">
        <w:rPr>
          <w:rFonts w:cs="Times New Roman"/>
        </w:rPr>
        <w:t>на расчетный счет, указанный в п. 1.1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14:paraId="5FF7A211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3A114C27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5. На денежные средства, перечисленные в соответствии с Договором, проценты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начисляются.</w:t>
      </w:r>
    </w:p>
    <w:p w14:paraId="44A3562D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6. Исполнение обязанности по внесению Задатка третьими лицами не допускается.</w:t>
      </w:r>
    </w:p>
    <w:p w14:paraId="492DC64D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 Сроки возврата Задатка, внесенного Претендентом:</w:t>
      </w:r>
    </w:p>
    <w:p w14:paraId="7C1D5C86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lastRenderedPageBreak/>
        <w:t xml:space="preserve">7.1. В случае если Претендент не будет допущен к участию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 даты подписания Организатором Торгов протокола об определении участников Торгов.</w:t>
      </w:r>
    </w:p>
    <w:p w14:paraId="0D7377BF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Организатором Торгов протокола о результатах проведения Торгов.</w:t>
      </w:r>
    </w:p>
    <w:p w14:paraId="21C57FA1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7.3. В случае признания Торгов несостоявшимися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протокола о признании Торгов несостоявшимися.</w:t>
      </w:r>
    </w:p>
    <w:p w14:paraId="30BE0188" w14:textId="77777777" w:rsidR="00ED13DF" w:rsidRDefault="00D95F43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7.4</w:t>
      </w:r>
      <w:r w:rsidR="000C61E8" w:rsidRPr="00ED13DF">
        <w:rPr>
          <w:rFonts w:cs="Times New Roman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14:paraId="044D812C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5</w:t>
      </w:r>
      <w:r w:rsidRPr="00ED13DF">
        <w:rPr>
          <w:rFonts w:cs="Times New Roman"/>
        </w:rPr>
        <w:t xml:space="preserve">. В случае признания Претендента победителем Торгов сумма внесенного Задатка засчитывается в счет оплаты по договору </w:t>
      </w:r>
      <w:r w:rsidR="006B3CDB">
        <w:rPr>
          <w:rFonts w:cs="Times New Roman"/>
        </w:rPr>
        <w:t>купли-продажи</w:t>
      </w:r>
      <w:r w:rsidRPr="00ED13DF">
        <w:rPr>
          <w:rFonts w:cs="Times New Roman"/>
        </w:rPr>
        <w:t xml:space="preserve"> предмета Торгов.</w:t>
      </w:r>
    </w:p>
    <w:p w14:paraId="2C612264" w14:textId="77777777" w:rsidR="00ED13DF" w:rsidRDefault="002044DB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6</w:t>
      </w:r>
      <w:r w:rsidRPr="00ED13DF">
        <w:rPr>
          <w:rFonts w:cs="Times New Roman"/>
        </w:rPr>
        <w:t>. 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участником торгов в соответствии с представленным им предложением о цене имущества, в этом случае сумма внесенного Задатка засчитывается в счет оплаты по договору купли-продажи предмета Торгов.</w:t>
      </w:r>
    </w:p>
    <w:p w14:paraId="25713304" w14:textId="7443477A" w:rsidR="00ED13DF" w:rsidRPr="00F04176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8. В случаях, предусмотренных Договором, Организатор Торгов возвращает Претенденту Задаток </w:t>
      </w:r>
      <w:r w:rsidR="00F04176">
        <w:rPr>
          <w:rFonts w:cs="Times New Roman"/>
        </w:rPr>
        <w:t xml:space="preserve">зеркальным платежом </w:t>
      </w:r>
      <w:r w:rsidRPr="00ED13DF">
        <w:rPr>
          <w:rFonts w:cs="Times New Roman"/>
        </w:rPr>
        <w:t xml:space="preserve">путем перечисления его суммы на расчетный счет Претендента, </w:t>
      </w:r>
      <w:r w:rsidR="00F04176">
        <w:rPr>
          <w:rFonts w:cs="Times New Roman"/>
        </w:rPr>
        <w:t>с которого была произведена оплата Задатка.</w:t>
      </w:r>
    </w:p>
    <w:p w14:paraId="02BEEE62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1CBD57A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10. Договор составлен в двух экземплярах, по одному для каждой из Сторон.</w:t>
      </w:r>
    </w:p>
    <w:p w14:paraId="33C9AC26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11. Договор вступает в силу с момента его подписания Претендентом.</w:t>
      </w:r>
    </w:p>
    <w:p w14:paraId="5ADDFDE7" w14:textId="77777777" w:rsidR="000C61E8" w:rsidRP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12.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ED13DF" w14:paraId="5DEB8F38" w14:textId="77777777" w:rsidTr="00ED13DF">
        <w:tc>
          <w:tcPr>
            <w:tcW w:w="4968" w:type="dxa"/>
          </w:tcPr>
          <w:p w14:paraId="1162676E" w14:textId="77777777" w:rsidR="00222FFC" w:rsidRDefault="00222FFC">
            <w:pPr>
              <w:snapToGrid w:val="0"/>
              <w:jc w:val="both"/>
              <w:rPr>
                <w:b/>
              </w:rPr>
            </w:pPr>
          </w:p>
          <w:p w14:paraId="6412B2C2" w14:textId="77777777" w:rsidR="00115018" w:rsidRDefault="00115018">
            <w:pPr>
              <w:snapToGrid w:val="0"/>
              <w:jc w:val="both"/>
              <w:rPr>
                <w:b/>
              </w:rPr>
            </w:pPr>
          </w:p>
          <w:p w14:paraId="072698A4" w14:textId="77777777" w:rsidR="00ED13DF" w:rsidRDefault="00ED13DF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ОРГАНИЗАТОР ТОРГОВ:</w:t>
            </w:r>
          </w:p>
          <w:p w14:paraId="6EBA8F76" w14:textId="77777777" w:rsidR="00ED13DF" w:rsidRDefault="00ED13DF">
            <w:pPr>
              <w:jc w:val="both"/>
              <w:rPr>
                <w:b/>
              </w:rPr>
            </w:pPr>
          </w:p>
          <w:p w14:paraId="3D2235C1" w14:textId="77777777" w:rsidR="00115018" w:rsidRDefault="00115018" w:rsidP="00115018">
            <w:pPr>
              <w:jc w:val="both"/>
              <w:rPr>
                <w:b/>
              </w:rPr>
            </w:pPr>
            <w:r>
              <w:rPr>
                <w:b/>
              </w:rPr>
              <w:t xml:space="preserve">ООО </w:t>
            </w:r>
            <w:r w:rsidRPr="00BF3EB6">
              <w:rPr>
                <w:b/>
              </w:rPr>
              <w:t xml:space="preserve">«КЭМОН– Инжиниринг» </w:t>
            </w:r>
          </w:p>
          <w:p w14:paraId="64750FA4" w14:textId="7930349C" w:rsidR="00115018" w:rsidRDefault="00115018" w:rsidP="00115018">
            <w:pPr>
              <w:jc w:val="both"/>
            </w:pPr>
            <w:r>
              <w:t xml:space="preserve">ОГРН </w:t>
            </w:r>
            <w:r w:rsidRPr="00BF3EB6">
              <w:t>1141101006640</w:t>
            </w:r>
            <w:r>
              <w:t xml:space="preserve">, </w:t>
            </w:r>
          </w:p>
          <w:p w14:paraId="79E6014F" w14:textId="59D0A732" w:rsidR="00115018" w:rsidRDefault="00115018" w:rsidP="00115018">
            <w:pPr>
              <w:jc w:val="both"/>
            </w:pPr>
            <w:r>
              <w:t xml:space="preserve">ИНН </w:t>
            </w:r>
            <w:r w:rsidRPr="00BF3EB6">
              <w:t>1101153407</w:t>
            </w:r>
            <w:r>
              <w:t xml:space="preserve"> </w:t>
            </w:r>
          </w:p>
          <w:p w14:paraId="07CD21C6" w14:textId="642AF8A5" w:rsidR="00115018" w:rsidRDefault="00115018" w:rsidP="00115018">
            <w:pPr>
              <w:jc w:val="both"/>
            </w:pPr>
            <w:r w:rsidRPr="00BF3EB6">
              <w:t xml:space="preserve">167000, </w:t>
            </w:r>
            <w:r>
              <w:t>Р</w:t>
            </w:r>
            <w:r w:rsidRPr="00BF3EB6">
              <w:t xml:space="preserve">еспублика </w:t>
            </w:r>
            <w:r>
              <w:t>К</w:t>
            </w:r>
            <w:r w:rsidRPr="00BF3EB6">
              <w:t xml:space="preserve">оми, город </w:t>
            </w:r>
            <w:r>
              <w:t>С</w:t>
            </w:r>
            <w:r w:rsidRPr="00BF3EB6">
              <w:t xml:space="preserve">ыктывкар, улица </w:t>
            </w:r>
            <w:r>
              <w:t>И</w:t>
            </w:r>
            <w:r w:rsidRPr="00BF3EB6">
              <w:t>нтернациональная, 158, кабинет 16</w:t>
            </w:r>
          </w:p>
          <w:p w14:paraId="5A06D769" w14:textId="77777777" w:rsidR="00115018" w:rsidRPr="00115018" w:rsidRDefault="00222FFC" w:rsidP="00222FFC">
            <w:pPr>
              <w:jc w:val="both"/>
              <w:rPr>
                <w:sz w:val="22"/>
                <w:szCs w:val="22"/>
              </w:rPr>
            </w:pPr>
            <w:r w:rsidRPr="00E869B4">
              <w:rPr>
                <w:b/>
                <w:bCs/>
                <w:sz w:val="22"/>
                <w:szCs w:val="22"/>
              </w:rPr>
              <w:t xml:space="preserve">в лице </w:t>
            </w:r>
            <w:r>
              <w:rPr>
                <w:b/>
                <w:bCs/>
                <w:sz w:val="22"/>
                <w:szCs w:val="22"/>
              </w:rPr>
              <w:t>Конкурсного</w:t>
            </w:r>
            <w:r w:rsidRPr="00E869B4">
              <w:rPr>
                <w:b/>
                <w:bCs/>
                <w:sz w:val="22"/>
                <w:szCs w:val="22"/>
              </w:rPr>
              <w:t xml:space="preserve"> управляющего </w:t>
            </w:r>
            <w:r w:rsidR="00115018" w:rsidRPr="00115018">
              <w:rPr>
                <w:b/>
                <w:bCs/>
                <w:sz w:val="22"/>
                <w:szCs w:val="22"/>
              </w:rPr>
              <w:t xml:space="preserve">Гирфанова Кирилла Вячеславовича, </w:t>
            </w:r>
            <w:r w:rsidR="00115018" w:rsidRPr="00115018">
              <w:rPr>
                <w:sz w:val="22"/>
                <w:szCs w:val="22"/>
              </w:rPr>
              <w:t xml:space="preserve">действующего на основании Определения Арбитражного суда Республики Коми от 27.03.2023 г. по делу №А29-9604/2021 </w:t>
            </w:r>
          </w:p>
          <w:p w14:paraId="319D69AE" w14:textId="77777777" w:rsidR="00222FFC" w:rsidRDefault="00222FFC" w:rsidP="00222FFC">
            <w:pPr>
              <w:rPr>
                <w:sz w:val="22"/>
                <w:szCs w:val="22"/>
                <w:shd w:val="clear" w:color="auto" w:fill="FFFFFF"/>
              </w:rPr>
            </w:pPr>
          </w:p>
          <w:p w14:paraId="7EEC09CE" w14:textId="77777777" w:rsidR="004016AF" w:rsidRDefault="004016AF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14:paraId="40411C9F" w14:textId="77777777" w:rsidR="00222FFC" w:rsidRPr="00521DC2" w:rsidRDefault="00222FFC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</w:tc>
        <w:tc>
          <w:tcPr>
            <w:tcW w:w="4860" w:type="dxa"/>
          </w:tcPr>
          <w:p w14:paraId="1CF3D21C" w14:textId="77777777" w:rsidR="00222FFC" w:rsidRDefault="00ED13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660532F3" w14:textId="77777777" w:rsidR="00115018" w:rsidRDefault="00115018" w:rsidP="00222FFC">
            <w:pPr>
              <w:snapToGrid w:val="0"/>
              <w:ind w:left="419"/>
              <w:jc w:val="both"/>
              <w:rPr>
                <w:b/>
              </w:rPr>
            </w:pPr>
          </w:p>
          <w:p w14:paraId="50D0478D" w14:textId="3C60BB7B" w:rsidR="00ED13DF" w:rsidRDefault="00ED13DF" w:rsidP="00222FFC">
            <w:pPr>
              <w:snapToGrid w:val="0"/>
              <w:ind w:left="419"/>
              <w:jc w:val="both"/>
              <w:rPr>
                <w:b/>
                <w:lang w:eastAsia="ar-SA"/>
              </w:rPr>
            </w:pPr>
            <w:r>
              <w:rPr>
                <w:b/>
              </w:rPr>
              <w:t>ПРЕТЕНДЕНТ:</w:t>
            </w:r>
          </w:p>
          <w:p w14:paraId="6155BBB8" w14:textId="77777777" w:rsidR="00ED13DF" w:rsidRDefault="00ED13DF">
            <w:pPr>
              <w:jc w:val="both"/>
              <w:rPr>
                <w:b/>
              </w:rPr>
            </w:pPr>
          </w:p>
          <w:p w14:paraId="310F7755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3961CA87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77A35DEE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515758D7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1EF800CE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2B43AA5E" w14:textId="77777777" w:rsidR="00ED13DF" w:rsidRDefault="00ED13DF">
            <w:pPr>
              <w:jc w:val="both"/>
              <w:rPr>
                <w:b/>
                <w:lang w:val="en-US" w:eastAsia="ar-SA"/>
              </w:rPr>
            </w:pPr>
          </w:p>
        </w:tc>
      </w:tr>
      <w:tr w:rsidR="00ED13DF" w14:paraId="64E243A3" w14:textId="77777777" w:rsidTr="00ED13DF">
        <w:trPr>
          <w:trHeight w:val="671"/>
        </w:trPr>
        <w:tc>
          <w:tcPr>
            <w:tcW w:w="4968" w:type="dxa"/>
          </w:tcPr>
          <w:p w14:paraId="30E24497" w14:textId="54B77B79" w:rsidR="00ED13DF" w:rsidRPr="00115018" w:rsidRDefault="00ED13DF">
            <w:pPr>
              <w:tabs>
                <w:tab w:val="left" w:pos="3312"/>
              </w:tabs>
              <w:rPr>
                <w:lang w:val="en-US" w:eastAsia="ar-SA"/>
              </w:rPr>
            </w:pPr>
            <w:r>
              <w:t>______________________/</w:t>
            </w:r>
            <w:r w:rsidR="00115018">
              <w:t>Гирфанов К</w:t>
            </w:r>
            <w:r w:rsidR="00115018">
              <w:rPr>
                <w:lang w:val="en-US"/>
              </w:rPr>
              <w:t>.В.</w:t>
            </w:r>
          </w:p>
          <w:p w14:paraId="736E283F" w14:textId="77777777" w:rsidR="00ED13DF" w:rsidRDefault="00ED13DF">
            <w:pPr>
              <w:tabs>
                <w:tab w:val="left" w:pos="3312"/>
              </w:tabs>
            </w:pPr>
            <w:r>
              <w:t xml:space="preserve">                             </w:t>
            </w:r>
          </w:p>
          <w:p w14:paraId="640AFF75" w14:textId="77777777" w:rsidR="00ED13DF" w:rsidRDefault="00ED13DF">
            <w:pPr>
              <w:jc w:val="both"/>
              <w:rPr>
                <w:color w:val="auto"/>
                <w:lang w:eastAsia="ar-SA"/>
              </w:rPr>
            </w:pPr>
          </w:p>
        </w:tc>
        <w:tc>
          <w:tcPr>
            <w:tcW w:w="4860" w:type="dxa"/>
            <w:hideMark/>
          </w:tcPr>
          <w:p w14:paraId="14F70E0A" w14:textId="77777777" w:rsidR="00ED13DF" w:rsidRDefault="00ED13DF">
            <w:pPr>
              <w:ind w:firstLine="540"/>
              <w:jc w:val="both"/>
              <w:rPr>
                <w:lang w:eastAsia="ar-SA"/>
              </w:rPr>
            </w:pPr>
            <w:r>
              <w:t>_________________________</w:t>
            </w:r>
          </w:p>
        </w:tc>
      </w:tr>
    </w:tbl>
    <w:p w14:paraId="5749B249" w14:textId="77777777" w:rsidR="000C61E8" w:rsidRPr="00ED13DF" w:rsidRDefault="000C61E8" w:rsidP="00115018">
      <w:pPr>
        <w:rPr>
          <w:rFonts w:cs="Times New Roman"/>
        </w:rPr>
      </w:pPr>
    </w:p>
    <w:sectPr w:rsidR="000C61E8" w:rsidRPr="00ED13DF" w:rsidSect="00222FFC">
      <w:footerReference w:type="even" r:id="rId8"/>
      <w:footerReference w:type="default" r:id="rId9"/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06A9" w14:textId="77777777" w:rsidR="005471F9" w:rsidRDefault="005471F9" w:rsidP="000C61E8">
      <w:r>
        <w:separator/>
      </w:r>
    </w:p>
  </w:endnote>
  <w:endnote w:type="continuationSeparator" w:id="0">
    <w:p w14:paraId="02C49E1A" w14:textId="77777777" w:rsidR="005471F9" w:rsidRDefault="005471F9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513E" w14:textId="77777777"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F522C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D930" w14:textId="77777777"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F522C1">
      <w:rPr>
        <w:noProof/>
      </w:rPr>
      <w:t>1</w:t>
    </w:r>
    <w:r>
      <w:rPr>
        <w:noProof/>
      </w:rPr>
      <w:fldChar w:fldCharType="end"/>
    </w:r>
  </w:p>
  <w:p w14:paraId="173102F9" w14:textId="77777777" w:rsidR="008E0D32" w:rsidRDefault="008E0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8EE7" w14:textId="77777777" w:rsidR="005471F9" w:rsidRDefault="005471F9" w:rsidP="000C61E8">
      <w:r>
        <w:separator/>
      </w:r>
    </w:p>
  </w:footnote>
  <w:footnote w:type="continuationSeparator" w:id="0">
    <w:p w14:paraId="5C84A35B" w14:textId="77777777" w:rsidR="005471F9" w:rsidRDefault="005471F9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507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81"/>
    <w:rsid w:val="00020043"/>
    <w:rsid w:val="000445DF"/>
    <w:rsid w:val="00046A64"/>
    <w:rsid w:val="000C61E8"/>
    <w:rsid w:val="000D7BEB"/>
    <w:rsid w:val="000E5751"/>
    <w:rsid w:val="00115018"/>
    <w:rsid w:val="0011796C"/>
    <w:rsid w:val="001366CB"/>
    <w:rsid w:val="00160400"/>
    <w:rsid w:val="001B6638"/>
    <w:rsid w:val="001C69FB"/>
    <w:rsid w:val="001D29BE"/>
    <w:rsid w:val="002044DB"/>
    <w:rsid w:val="00213251"/>
    <w:rsid w:val="00222FFC"/>
    <w:rsid w:val="00265DD0"/>
    <w:rsid w:val="002A7DFB"/>
    <w:rsid w:val="002B5F81"/>
    <w:rsid w:val="003A0D0D"/>
    <w:rsid w:val="003D47A8"/>
    <w:rsid w:val="003E50C8"/>
    <w:rsid w:val="003F7041"/>
    <w:rsid w:val="004016AF"/>
    <w:rsid w:val="00411BD5"/>
    <w:rsid w:val="0042743B"/>
    <w:rsid w:val="0043214C"/>
    <w:rsid w:val="00455518"/>
    <w:rsid w:val="00521DC2"/>
    <w:rsid w:val="0054717C"/>
    <w:rsid w:val="005471F9"/>
    <w:rsid w:val="0056441A"/>
    <w:rsid w:val="005C53F0"/>
    <w:rsid w:val="00603489"/>
    <w:rsid w:val="006422B7"/>
    <w:rsid w:val="00651515"/>
    <w:rsid w:val="006620D1"/>
    <w:rsid w:val="006B3CDB"/>
    <w:rsid w:val="007268B8"/>
    <w:rsid w:val="00736233"/>
    <w:rsid w:val="0077611D"/>
    <w:rsid w:val="0078123D"/>
    <w:rsid w:val="007B2E8D"/>
    <w:rsid w:val="007C4974"/>
    <w:rsid w:val="007F025C"/>
    <w:rsid w:val="0087138A"/>
    <w:rsid w:val="008C1644"/>
    <w:rsid w:val="008D0E71"/>
    <w:rsid w:val="008E0D32"/>
    <w:rsid w:val="008F0836"/>
    <w:rsid w:val="00943C0F"/>
    <w:rsid w:val="009561B8"/>
    <w:rsid w:val="00983F2C"/>
    <w:rsid w:val="009920C6"/>
    <w:rsid w:val="00A014B5"/>
    <w:rsid w:val="00A5397A"/>
    <w:rsid w:val="00A96FB1"/>
    <w:rsid w:val="00AA2052"/>
    <w:rsid w:val="00AF2759"/>
    <w:rsid w:val="00B20FEA"/>
    <w:rsid w:val="00B25E90"/>
    <w:rsid w:val="00B42CB2"/>
    <w:rsid w:val="00BD0C55"/>
    <w:rsid w:val="00BF64A1"/>
    <w:rsid w:val="00C3533D"/>
    <w:rsid w:val="00C750B0"/>
    <w:rsid w:val="00CF4A94"/>
    <w:rsid w:val="00D905F7"/>
    <w:rsid w:val="00D95F43"/>
    <w:rsid w:val="00DE7755"/>
    <w:rsid w:val="00E11E74"/>
    <w:rsid w:val="00ED13DF"/>
    <w:rsid w:val="00EE173D"/>
    <w:rsid w:val="00F04176"/>
    <w:rsid w:val="00F44691"/>
    <w:rsid w:val="00F522C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BD7D83"/>
  <w15:docId w15:val="{BA6B76B4-B1A4-4EDB-BC8A-76864C9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  <w:style w:type="character" w:customStyle="1" w:styleId="2">
    <w:name w:val="Основной текст (2)_"/>
    <w:rsid w:val="0011501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F024-9989-4D05-B102-4AB670D6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752</Words>
  <Characters>5197</Characters>
  <Application>Microsoft Office Word</Application>
  <DocSecurity>0</DocSecurity>
  <Lines>92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ose</dc:creator>
  <cp:lastModifiedBy>София Осадчая</cp:lastModifiedBy>
  <cp:revision>3</cp:revision>
  <cp:lastPrinted>1900-12-31T20:59:43Z</cp:lastPrinted>
  <dcterms:created xsi:type="dcterms:W3CDTF">2023-05-24T12:26:00Z</dcterms:created>
  <dcterms:modified xsi:type="dcterms:W3CDTF">2023-05-25T09:17:00Z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