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A5CA" w14:textId="15698794" w:rsidR="00B078A0" w:rsidRDefault="004803DB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3D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803D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803D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АКЦИОНЕРНЫМ КОММЕРЧЕСКИМ БАНКОМ «ВЕК» (АКЦИОНЕРНОЕ ОБЩЕСТВО) (АКБ «ВЕК» (АО)), (ОГРН 1027739224160, ИНН 7714008520, адрес регистрации: 123242, г. Москва, ул. Малая Грузинская, д. 10, стр.1) (далее – финансовая организация), конкурсным управляющим (ликвидатором) которого на основании решения Арбитражного суда . Москвы от 24 августа 2016 года по делу №А40-125012/16-179-111 Б является государственная корпорация «Агентство по страхованию вкладов» (109240, г. Москва, ул. Высоцкого, д. 4) </w:t>
      </w:r>
      <w:r w:rsidR="00B078A0" w:rsidRPr="00B078A0">
        <w:rPr>
          <w:rFonts w:ascii="Times New Roman" w:hAnsi="Times New Roman" w:cs="Times New Roman"/>
          <w:color w:val="000000"/>
          <w:sz w:val="24"/>
          <w:szCs w:val="24"/>
        </w:rPr>
        <w:t>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8A0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0C82EF9E" w:rsid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80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53EB553B" w14:textId="5236D57C" w:rsidR="00B078A0" w:rsidRPr="00B078A0" w:rsidRDefault="004803DB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3DB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4803DB">
        <w:rPr>
          <w:rFonts w:ascii="Times New Roman" w:hAnsi="Times New Roman" w:cs="Times New Roman"/>
          <w:color w:val="000000"/>
          <w:sz w:val="24"/>
          <w:szCs w:val="24"/>
        </w:rPr>
        <w:t>Климова Татьяна Алексеевна, КД 12614-01/</w:t>
      </w:r>
      <w:proofErr w:type="spellStart"/>
      <w:r w:rsidRPr="004803DB">
        <w:rPr>
          <w:rFonts w:ascii="Times New Roman" w:hAnsi="Times New Roman" w:cs="Times New Roman"/>
          <w:color w:val="000000"/>
          <w:sz w:val="24"/>
          <w:szCs w:val="24"/>
        </w:rPr>
        <w:t>пк</w:t>
      </w:r>
      <w:proofErr w:type="spellEnd"/>
      <w:r w:rsidRPr="004803DB">
        <w:rPr>
          <w:rFonts w:ascii="Times New Roman" w:hAnsi="Times New Roman" w:cs="Times New Roman"/>
          <w:color w:val="000000"/>
          <w:sz w:val="24"/>
          <w:szCs w:val="24"/>
        </w:rPr>
        <w:t xml:space="preserve"> от 04.06.2014, г. Москва (7 163 311,81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803DB">
        <w:rPr>
          <w:rFonts w:ascii="Times New Roman" w:hAnsi="Times New Roman" w:cs="Times New Roman"/>
          <w:color w:val="000000"/>
          <w:sz w:val="24"/>
          <w:szCs w:val="24"/>
        </w:rPr>
        <w:t>4 680 550,64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B078A0" w:rsidRPr="00B078A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14:paraId="14351655" w14:textId="2DCC537F" w:rsidR="00555595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6B15D88D" w:rsidR="0003404B" w:rsidRPr="002B223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2B223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B375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 ноября 2023</w:t>
      </w:r>
      <w:r w:rsidR="00B078A0" w:rsidRP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B375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27 декабря 2023 </w:t>
      </w:r>
      <w:r w:rsidR="00B078A0" w:rsidRP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2B223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999E90F" w:rsidR="0003404B" w:rsidRPr="002B223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CE4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461D" w:rsidRPr="00CE4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08 ноября 2023 </w:t>
      </w:r>
      <w:r w:rsidR="00B078A0" w:rsidRP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</w:t>
      </w:r>
      <w:r w:rsidRPr="007F641B">
        <w:rPr>
          <w:rFonts w:ascii="Times New Roman" w:hAnsi="Times New Roman" w:cs="Times New Roman"/>
          <w:color w:val="000000"/>
          <w:sz w:val="24"/>
          <w:szCs w:val="24"/>
        </w:rPr>
        <w:t xml:space="preserve">времени за </w:t>
      </w:r>
      <w:r w:rsidR="00083B44" w:rsidRPr="00CE461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CE461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CE461D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CE461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E461D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083B44" w:rsidRPr="00CE461D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2B22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2B223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0D3271C" w14:textId="7CA25D8A" w:rsidR="00B078A0" w:rsidRPr="00CE46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4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</w:t>
      </w:r>
      <w:r w:rsidR="00CE461D" w:rsidRPr="00CE4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1</w:t>
      </w:r>
      <w:r w:rsidRPr="00CE4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2C2C692" w14:textId="77777777" w:rsidR="00090A50" w:rsidRPr="00090A50" w:rsidRDefault="00090A50" w:rsidP="00090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A50">
        <w:rPr>
          <w:rFonts w:ascii="Times New Roman" w:hAnsi="Times New Roman" w:cs="Times New Roman"/>
          <w:color w:val="000000"/>
          <w:sz w:val="24"/>
          <w:szCs w:val="24"/>
        </w:rPr>
        <w:t>с 08 ноября 2023 г. по 15 декабря 2023 г. - в размере начальной цены продажи лота;</w:t>
      </w:r>
    </w:p>
    <w:p w14:paraId="454895C5" w14:textId="77777777" w:rsidR="00090A50" w:rsidRPr="00090A50" w:rsidRDefault="00090A50" w:rsidP="00090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A50">
        <w:rPr>
          <w:rFonts w:ascii="Times New Roman" w:hAnsi="Times New Roman" w:cs="Times New Roman"/>
          <w:color w:val="000000"/>
          <w:sz w:val="24"/>
          <w:szCs w:val="24"/>
        </w:rPr>
        <w:t>с 16 декабря 2023 г. по 18 декабря 2023 г. - в размере 95,00% от начальной цены продажи лота;</w:t>
      </w:r>
    </w:p>
    <w:p w14:paraId="0CA69264" w14:textId="77777777" w:rsidR="00090A50" w:rsidRPr="00090A50" w:rsidRDefault="00090A50" w:rsidP="00090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A50">
        <w:rPr>
          <w:rFonts w:ascii="Times New Roman" w:hAnsi="Times New Roman" w:cs="Times New Roman"/>
          <w:color w:val="000000"/>
          <w:sz w:val="24"/>
          <w:szCs w:val="24"/>
        </w:rPr>
        <w:t>с 19 декабря 2023 г. по 21 декабря 2023 г. - в размере 90,00% от начальной цены продажи лота;</w:t>
      </w:r>
    </w:p>
    <w:p w14:paraId="6D4AC86A" w14:textId="77777777" w:rsidR="00090A50" w:rsidRPr="00090A50" w:rsidRDefault="00090A50" w:rsidP="00090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A50">
        <w:rPr>
          <w:rFonts w:ascii="Times New Roman" w:hAnsi="Times New Roman" w:cs="Times New Roman"/>
          <w:color w:val="000000"/>
          <w:sz w:val="24"/>
          <w:szCs w:val="24"/>
        </w:rPr>
        <w:t>с 22 декабря 2023 г. по 24 декабря 2023 г. - в размере 85,00% от начальной цены продажи лота;</w:t>
      </w:r>
    </w:p>
    <w:p w14:paraId="706B058A" w14:textId="77022E5E" w:rsidR="00B078A0" w:rsidRDefault="00090A50" w:rsidP="00090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A50">
        <w:rPr>
          <w:rFonts w:ascii="Times New Roman" w:hAnsi="Times New Roman" w:cs="Times New Roman"/>
          <w:color w:val="000000"/>
          <w:sz w:val="24"/>
          <w:szCs w:val="24"/>
        </w:rPr>
        <w:t>с 25 декабря 2023 г. по 27 декабря 2023 г. - в размере 80,00% от начальной цены продажи лота</w:t>
      </w:r>
      <w:r w:rsidR="00CE46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EE9230" w:rsidR="008F1609" w:rsidRPr="00DD01CB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7F641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7F641B">
        <w:rPr>
          <w:rFonts w:ascii="Times New Roman" w:hAnsi="Times New Roman" w:cs="Times New Roman"/>
          <w:sz w:val="24"/>
          <w:szCs w:val="24"/>
        </w:rPr>
        <w:t xml:space="preserve"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</w:t>
      </w:r>
      <w:r w:rsidRPr="007F641B">
        <w:rPr>
          <w:rFonts w:ascii="Times New Roman" w:hAnsi="Times New Roman" w:cs="Times New Roman"/>
          <w:sz w:val="24"/>
          <w:szCs w:val="24"/>
        </w:rPr>
        <w:lastRenderedPageBreak/>
        <w:t>цене имущества.</w:t>
      </w:r>
      <w:r w:rsidR="00F463FC" w:rsidRPr="007F641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4D328F32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1B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1F06269" w14:textId="77777777" w:rsidR="00B078A0" w:rsidRPr="00A115B3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A5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1C2D945" w14:textId="77777777" w:rsidR="00B078A0" w:rsidRPr="00DD01CB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Pr="00090A50">
        <w:rPr>
          <w:rFonts w:ascii="Times New Roman" w:hAnsi="Times New Roman" w:cs="Times New Roman"/>
          <w:color w:val="000000"/>
          <w:sz w:val="24"/>
          <w:szCs w:val="24"/>
        </w:rPr>
        <w:t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2B15E3D1" w14:textId="77777777" w:rsidR="00B078A0" w:rsidRPr="00B141BB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9B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1D181CE" w14:textId="77777777" w:rsidR="00B078A0" w:rsidRPr="00B141BB" w:rsidRDefault="00B078A0" w:rsidP="00B07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D6D5AC8" w14:textId="43550C80" w:rsidR="00B078A0" w:rsidRPr="004914BB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A5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90A50" w:rsidRPr="00090A50">
        <w:rPr>
          <w:rFonts w:ascii="Times New Roman" w:hAnsi="Times New Roman" w:cs="Times New Roman"/>
          <w:color w:val="000000"/>
          <w:sz w:val="24"/>
          <w:szCs w:val="24"/>
        </w:rPr>
        <w:t>с 10</w:t>
      </w:r>
      <w:r w:rsidR="00090A50" w:rsidRPr="00090A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17:00 по адресу: г. Москва, Павелецкая наб., д.8,</w:t>
      </w:r>
      <w:r w:rsidR="00090A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0A50" w:rsidRPr="00090A50">
        <w:rPr>
          <w:rFonts w:ascii="Times New Roman" w:hAnsi="Times New Roman" w:cs="Times New Roman"/>
          <w:color w:val="000000"/>
          <w:sz w:val="24"/>
          <w:szCs w:val="24"/>
        </w:rPr>
        <w:t>bartenevan@lfo1.ru</w:t>
      </w:r>
      <w:r w:rsidR="00090A50" w:rsidRPr="00090A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90A50" w:rsidRPr="00090A50">
        <w:rPr>
          <w:rFonts w:ascii="Times New Roman" w:hAnsi="Times New Roman" w:cs="Times New Roman"/>
          <w:color w:val="000000"/>
          <w:sz w:val="24"/>
          <w:szCs w:val="24"/>
        </w:rPr>
        <w:t>тел. 8(800)505</w:t>
      </w:r>
      <w:r w:rsidR="00090A50" w:rsidRPr="00090A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-80-32; у ОТ: Тел. 8 (499) 395-00-20 (с 9.00 до 18.00 по Московскому времени в рабочие дни), informmsk@auction-house.ru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810D4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4740852C" w14:textId="77777777" w:rsidR="00B078A0" w:rsidRPr="00507F0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141C3A7" w14:textId="77777777" w:rsidR="00B078A0" w:rsidRPr="00B141BB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90A50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60DC6"/>
    <w:rsid w:val="003E6C81"/>
    <w:rsid w:val="0043622C"/>
    <w:rsid w:val="004803DB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840A2"/>
    <w:rsid w:val="007A10EE"/>
    <w:rsid w:val="007E3D68"/>
    <w:rsid w:val="007F641B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37548"/>
    <w:rsid w:val="00B749D3"/>
    <w:rsid w:val="00B97A00"/>
    <w:rsid w:val="00C15400"/>
    <w:rsid w:val="00C56153"/>
    <w:rsid w:val="00C66976"/>
    <w:rsid w:val="00CE461D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45</cp:revision>
  <dcterms:created xsi:type="dcterms:W3CDTF">2019-07-23T07:53:00Z</dcterms:created>
  <dcterms:modified xsi:type="dcterms:W3CDTF">2023-10-30T08:00:00Z</dcterms:modified>
</cp:coreProperties>
</file>