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B13921" w:rsidP="00B13921">
      <w:pPr>
        <w:jc w:val="both"/>
      </w:pPr>
      <w:r w:rsidRPr="00B13921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СПб, пер.Гривцова, д.5, лит.В,</w:t>
      </w:r>
      <w:r w:rsidRPr="00B13921">
        <w:rPr>
          <w:rFonts w:ascii="Times New Roman" w:eastAsia="Calibri" w:hAnsi="Times New Roman" w:cs="Times New Roman"/>
        </w:rPr>
        <w:t xml:space="preserve"> тел.8(812) 334-26-04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hyperlink r:id="rId4" w:history="1">
        <w:r w:rsidRPr="00B1392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B1392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>далее – АО «РАД», Организатор торгов, ОТ), действующее на основании договора поручения с</w:t>
      </w:r>
      <w:r w:rsidRPr="00B13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«ТЕХНОСТРОЙ» </w:t>
      </w:r>
      <w:r w:rsidRPr="00B1392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(ИНН 5007066225, ОГРН </w:t>
      </w:r>
      <w:r w:rsidRPr="00B13921">
        <w:rPr>
          <w:rFonts w:ascii="Calibri" w:eastAsia="Calibri" w:hAnsi="Calibri" w:cs="Times New Roman"/>
        </w:rPr>
        <w:t xml:space="preserve"> </w:t>
      </w:r>
      <w:r w:rsidRPr="00B1392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1085007002783, </w:t>
      </w:r>
      <w:r w:rsidRPr="00B13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B13921">
        <w:rPr>
          <w:rFonts w:ascii="Times New Roman" w:eastAsia="Times New Roman" w:hAnsi="Times New Roman" w:cs="Times New Roman"/>
          <w:b/>
          <w:color w:val="000000"/>
          <w:lang w:eastAsia="ru-RU"/>
        </w:rPr>
        <w:t>Мериновой Ю.Д.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381207767830</w:t>
      </w:r>
      <w:r w:rsidRPr="00B13921">
        <w:rPr>
          <w:rFonts w:ascii="Times New Roman" w:eastAsia="Calibri" w:hAnsi="Times New Roman" w:cs="Times New Roman"/>
        </w:rPr>
        <w:t xml:space="preserve">, член Союза «СРО АУ СЗ», 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Решения АС Московской обл. </w:t>
      </w:r>
      <w:r w:rsidRPr="00B13921">
        <w:rPr>
          <w:rFonts w:ascii="Times New Roman" w:eastAsia="Calibri" w:hAnsi="Times New Roman" w:cs="Times New Roman"/>
        </w:rPr>
        <w:t xml:space="preserve">от 18.06.2021 по делу №А41-60572/2020,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B1392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B13921">
        <w:rPr>
          <w:rFonts w:ascii="Times New Roman" w:eastAsia="Times New Roman" w:hAnsi="Times New Roman" w:cs="Times New Roman"/>
          <w:b/>
          <w:lang w:eastAsia="ru-RU"/>
        </w:rPr>
        <w:t>15.12.2023 в 09 час.00 мин. (время мск)</w:t>
      </w:r>
      <w:r w:rsidRPr="00B139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B139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Pr="00B139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r w:rsidRPr="00B13921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http://www.</w:t>
      </w:r>
      <w:r w:rsidRPr="00B13921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lot</w:t>
      </w:r>
      <w:r w:rsidRPr="00B13921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-</w:t>
      </w:r>
      <w:r w:rsidRPr="00B13921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online</w:t>
      </w:r>
      <w:r w:rsidRPr="00B13921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.ru</w:t>
      </w:r>
      <w:r w:rsidRPr="00B139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B13921">
        <w:rPr>
          <w:rFonts w:ascii="Times New Roman" w:eastAsia="Times New Roman" w:hAnsi="Times New Roman" w:cs="Times New Roman"/>
          <w:b/>
          <w:lang w:eastAsia="ru-RU"/>
        </w:rPr>
        <w:t>с 09 час. 00 мин. (время мск) 05.11.2023 по 12.12.2023 до 23 час. 00 мин.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B13921">
        <w:rPr>
          <w:rFonts w:ascii="Times New Roman" w:eastAsia="Times New Roman" w:hAnsi="Times New Roman" w:cs="Times New Roman"/>
          <w:b/>
          <w:lang w:eastAsia="ru-RU"/>
        </w:rPr>
        <w:t>14.12.2023 в 17 час. 00 мин.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B13921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 с 11-го по 20-й </w:t>
      </w:r>
      <w:r w:rsidRPr="00B13921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подлежат жилые помещения (квартиры), расположенные по адресу: Московская область, Дмитровский район, городское поселение Некрасовский, рабочий поселок Некрасовский, микрорайон Строителей, дом № 41, № 42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B13921">
        <w:rPr>
          <w:rFonts w:ascii="Times New Roman" w:eastAsia="Calibri" w:hAnsi="Times New Roman" w:cs="Times New Roman"/>
          <w:b/>
          <w:bCs/>
        </w:rPr>
        <w:t>Лот 11:</w:t>
      </w:r>
      <w:r w:rsidRPr="00B13921">
        <w:rPr>
          <w:rFonts w:ascii="Times New Roman" w:eastAsia="Calibri" w:hAnsi="Times New Roman" w:cs="Times New Roman"/>
          <w:bCs/>
        </w:rPr>
        <w:t xml:space="preserve"> квартира № 108</w:t>
      </w:r>
      <w:r w:rsidRPr="00B13921">
        <w:rPr>
          <w:rFonts w:ascii="Calibri" w:eastAsia="Calibri" w:hAnsi="Calibri" w:cs="Times New Roman"/>
        </w:rPr>
        <w:t xml:space="preserve"> </w:t>
      </w:r>
      <w:r w:rsidRPr="00B13921">
        <w:rPr>
          <w:rFonts w:ascii="Times New Roman" w:eastAsia="Calibri" w:hAnsi="Times New Roman" w:cs="Times New Roman"/>
          <w:bCs/>
        </w:rPr>
        <w:t xml:space="preserve">площадью 57 кв.м., кадастровый № (далее – КН) 50:04:0070513:678, состояние: без отделки.  </w:t>
      </w:r>
      <w:r w:rsidRPr="00B13921">
        <w:rPr>
          <w:rFonts w:ascii="Times New Roman" w:eastAsia="Calibri" w:hAnsi="Times New Roman" w:cs="Times New Roman"/>
          <w:b/>
          <w:bCs/>
        </w:rPr>
        <w:t>Начальная цена (далее-НЦ) Лота 11- 7 125 000,00 руб</w:t>
      </w:r>
      <w:r w:rsidRPr="00B13921">
        <w:rPr>
          <w:rFonts w:ascii="Times New Roman" w:eastAsia="Calibri" w:hAnsi="Times New Roman" w:cs="Times New Roman"/>
          <w:bCs/>
        </w:rPr>
        <w:t xml:space="preserve">. </w:t>
      </w:r>
      <w:r w:rsidRPr="00B13921">
        <w:rPr>
          <w:rFonts w:ascii="Times New Roman" w:eastAsia="Calibri" w:hAnsi="Times New Roman" w:cs="Times New Roman"/>
          <w:b/>
          <w:bCs/>
        </w:rPr>
        <w:t>Лот 12:</w:t>
      </w:r>
      <w:r w:rsidRPr="00B13921">
        <w:rPr>
          <w:rFonts w:ascii="Calibri" w:eastAsia="Calibri" w:hAnsi="Calibri" w:cs="Times New Roman"/>
        </w:rPr>
        <w:t xml:space="preserve"> </w:t>
      </w:r>
      <w:r w:rsidRPr="00B13921">
        <w:rPr>
          <w:rFonts w:ascii="Times New Roman" w:eastAsia="Calibri" w:hAnsi="Times New Roman" w:cs="Times New Roman"/>
          <w:bCs/>
        </w:rPr>
        <w:t>квартира № 172</w:t>
      </w:r>
      <w:r w:rsidRPr="00B13921">
        <w:rPr>
          <w:rFonts w:ascii="Calibri" w:eastAsia="Calibri" w:hAnsi="Calibri" w:cs="Times New Roman"/>
        </w:rPr>
        <w:t xml:space="preserve"> </w:t>
      </w:r>
      <w:r w:rsidRPr="00B13921">
        <w:rPr>
          <w:rFonts w:ascii="Times New Roman" w:eastAsia="Calibri" w:hAnsi="Times New Roman" w:cs="Times New Roman"/>
          <w:bCs/>
        </w:rPr>
        <w:t xml:space="preserve">площадью 56,6 кв.м., КН 50:04:0070513:615, состояние: без отделки. </w:t>
      </w:r>
      <w:r w:rsidRPr="00B13921">
        <w:rPr>
          <w:rFonts w:ascii="Times New Roman" w:eastAsia="Calibri" w:hAnsi="Times New Roman" w:cs="Times New Roman"/>
          <w:b/>
          <w:bCs/>
        </w:rPr>
        <w:t>НЦ Лота 12 - 7 075 000,00 руб. Лот 13:</w:t>
      </w:r>
      <w:r w:rsidRPr="00B13921">
        <w:rPr>
          <w:rFonts w:ascii="Times New Roman" w:eastAsia="Calibri" w:hAnsi="Times New Roman" w:cs="Times New Roman"/>
          <w:bCs/>
        </w:rPr>
        <w:t xml:space="preserve"> квартира № 238 площадью 57,7 кв.м., КН 50:04:0070513:734, состояние: без отделки.</w:t>
      </w:r>
      <w:r w:rsidRPr="00B13921">
        <w:rPr>
          <w:rFonts w:ascii="Times New Roman" w:eastAsia="Calibri" w:hAnsi="Times New Roman" w:cs="Times New Roman"/>
          <w:b/>
          <w:bCs/>
        </w:rPr>
        <w:t xml:space="preserve"> НЦ Лота 13 - 7 212 500,00 </w:t>
      </w:r>
      <w:r w:rsidRPr="00B1392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 Лот 14:</w:t>
      </w:r>
      <w:r w:rsidRPr="00B1392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квартира № 2 площадью 59,5 кв.м., КН 50:04:0070513:1413, состояние: без отделки.</w:t>
      </w:r>
      <w:r w:rsidRPr="00B13921">
        <w:rPr>
          <w:rFonts w:ascii="Times New Roman" w:eastAsia="Calibri" w:hAnsi="Times New Roman" w:cs="Times New Roman"/>
          <w:b/>
          <w:bCs/>
        </w:rPr>
        <w:t xml:space="preserve"> НЦ Лота 14 - 7 437 500,00 руб. Лот 15: </w:t>
      </w:r>
      <w:r w:rsidRPr="00B13921">
        <w:rPr>
          <w:rFonts w:ascii="Times New Roman" w:eastAsia="Calibri" w:hAnsi="Times New Roman" w:cs="Times New Roman"/>
          <w:bCs/>
        </w:rPr>
        <w:t xml:space="preserve">квартира № 4 площадью 74,5 кв.м., КН 50:04:0070513:1415, состояние: без отделки. </w:t>
      </w:r>
      <w:r w:rsidRPr="00B13921">
        <w:rPr>
          <w:rFonts w:ascii="Times New Roman" w:eastAsia="Calibri" w:hAnsi="Times New Roman" w:cs="Times New Roman"/>
          <w:b/>
          <w:bCs/>
        </w:rPr>
        <w:t xml:space="preserve">НЦ Лота 15: 9 312 500,00 руб. Лот 16: </w:t>
      </w:r>
      <w:r w:rsidRPr="00B13921">
        <w:rPr>
          <w:rFonts w:ascii="Times New Roman" w:eastAsia="Calibri" w:hAnsi="Times New Roman" w:cs="Times New Roman"/>
          <w:bCs/>
        </w:rPr>
        <w:t xml:space="preserve">квартира № 7 площадью 54,3 кв.м., КН 50:04:0070513:1418, </w:t>
      </w:r>
      <w:bookmarkStart w:id="0" w:name="_GoBack"/>
      <w:bookmarkEnd w:id="0"/>
      <w:r w:rsidRPr="00B13921">
        <w:rPr>
          <w:rFonts w:ascii="Times New Roman" w:eastAsia="Calibri" w:hAnsi="Times New Roman" w:cs="Times New Roman"/>
          <w:bCs/>
        </w:rPr>
        <w:t xml:space="preserve">состояние: без отделки. </w:t>
      </w:r>
      <w:r w:rsidRPr="00B13921">
        <w:rPr>
          <w:rFonts w:ascii="Times New Roman" w:eastAsia="Calibri" w:hAnsi="Times New Roman" w:cs="Times New Roman"/>
          <w:b/>
          <w:bCs/>
        </w:rPr>
        <w:t xml:space="preserve">НЦ Лота 16: 6 787 500,00 руб. Лот 17: </w:t>
      </w:r>
      <w:r w:rsidRPr="00B13921">
        <w:rPr>
          <w:rFonts w:ascii="Times New Roman" w:eastAsia="Calibri" w:hAnsi="Times New Roman" w:cs="Times New Roman"/>
          <w:bCs/>
        </w:rPr>
        <w:t xml:space="preserve">квартира № 81 площадью 53,1 кв.м., КН 50:04:0070513:1492, состояние: без отделки. </w:t>
      </w:r>
      <w:r w:rsidRPr="00B13921">
        <w:rPr>
          <w:rFonts w:ascii="Times New Roman" w:eastAsia="Calibri" w:hAnsi="Times New Roman" w:cs="Times New Roman"/>
          <w:b/>
          <w:bCs/>
        </w:rPr>
        <w:t xml:space="preserve">НЦ Лота 17: 6 637 500,00 руб. Лот 18: </w:t>
      </w:r>
      <w:r w:rsidRPr="00B13921">
        <w:rPr>
          <w:rFonts w:ascii="Times New Roman" w:eastAsia="Calibri" w:hAnsi="Times New Roman" w:cs="Times New Roman"/>
          <w:bCs/>
        </w:rPr>
        <w:t xml:space="preserve">квартира № 84 площадью 52,9 кв.м., КН 50:04:0070513:1495, состояние: без отделки. </w:t>
      </w:r>
      <w:r w:rsidRPr="00B13921">
        <w:rPr>
          <w:rFonts w:ascii="Times New Roman" w:eastAsia="Calibri" w:hAnsi="Times New Roman" w:cs="Times New Roman"/>
          <w:b/>
          <w:bCs/>
        </w:rPr>
        <w:t xml:space="preserve">НЦ Лота 18: 6 612 500,00 руб. Лот 19: </w:t>
      </w:r>
      <w:r w:rsidRPr="00B13921">
        <w:rPr>
          <w:rFonts w:ascii="Times New Roman" w:eastAsia="Calibri" w:hAnsi="Times New Roman" w:cs="Times New Roman"/>
          <w:bCs/>
        </w:rPr>
        <w:t>квартира №</w:t>
      </w:r>
      <w:r w:rsidRPr="00B13921">
        <w:rPr>
          <w:rFonts w:ascii="Times New Roman" w:eastAsia="Calibri" w:hAnsi="Times New Roman" w:cs="Times New Roman"/>
          <w:b/>
          <w:bCs/>
        </w:rPr>
        <w:t xml:space="preserve"> 132</w:t>
      </w:r>
      <w:r w:rsidRPr="00B13921">
        <w:rPr>
          <w:rFonts w:ascii="Calibri" w:eastAsia="Calibri" w:hAnsi="Calibri" w:cs="Times New Roman"/>
        </w:rPr>
        <w:t xml:space="preserve"> </w:t>
      </w:r>
      <w:r w:rsidRPr="00B13921">
        <w:rPr>
          <w:rFonts w:ascii="Times New Roman" w:eastAsia="Calibri" w:hAnsi="Times New Roman" w:cs="Times New Roman"/>
          <w:bCs/>
        </w:rPr>
        <w:t xml:space="preserve">площадью 52 кв.м., КН 50:04:0070513:1543, состояние: без отделки. </w:t>
      </w:r>
      <w:r w:rsidRPr="00B13921">
        <w:rPr>
          <w:rFonts w:ascii="Times New Roman" w:eastAsia="Calibri" w:hAnsi="Times New Roman" w:cs="Times New Roman"/>
          <w:b/>
          <w:bCs/>
        </w:rPr>
        <w:t xml:space="preserve">НЦ Лота 19: 6 500 000,00 руб. Лот 20: </w:t>
      </w:r>
      <w:r w:rsidRPr="00B13921">
        <w:rPr>
          <w:rFonts w:ascii="Times New Roman" w:eastAsia="Calibri" w:hAnsi="Times New Roman" w:cs="Times New Roman"/>
          <w:bCs/>
        </w:rPr>
        <w:t xml:space="preserve">квартира № 133 площадью 52,3 кв.м., КН 50:04:0070513:1544, состояние: без отделки. </w:t>
      </w:r>
      <w:r w:rsidRPr="00B13921">
        <w:rPr>
          <w:rFonts w:ascii="Times New Roman" w:eastAsia="Calibri" w:hAnsi="Times New Roman" w:cs="Times New Roman"/>
          <w:b/>
          <w:bCs/>
        </w:rPr>
        <w:t xml:space="preserve">НЦ Лота 20: 6 537 500,00 руб. </w:t>
      </w:r>
      <w:r w:rsidRPr="00B13921">
        <w:rPr>
          <w:rFonts w:ascii="Times New Roman" w:eastAsia="Calibri" w:hAnsi="Times New Roman" w:cs="Times New Roman"/>
          <w:bCs/>
        </w:rPr>
        <w:t xml:space="preserve">По сведениям, предоставленным КУ, зарегистрированные лица в жилых помещениях отсутствуют. </w:t>
      </w:r>
      <w:r w:rsidRPr="00B13921">
        <w:rPr>
          <w:rFonts w:ascii="Times New Roman" w:eastAsia="Calibri" w:hAnsi="Times New Roman" w:cs="Times New Roman"/>
          <w:b/>
          <w:bCs/>
        </w:rPr>
        <w:t>Обременение (ограничение) Лотов:</w:t>
      </w:r>
      <w:r w:rsidRPr="00B13921">
        <w:rPr>
          <w:rFonts w:ascii="Times New Roman" w:eastAsia="Calibri" w:hAnsi="Times New Roman" w:cs="Times New Roman"/>
          <w:bCs/>
        </w:rPr>
        <w:t xml:space="preserve"> залог в пользу АО КБ «РУБЛЕВ»; запрещение регистрации в соответствии с выписками ЕГРН.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B13921">
        <w:rPr>
          <w:rFonts w:ascii="Times New Roman" w:eastAsia="Calibri" w:hAnsi="Times New Roman" w:cs="Times New Roman"/>
          <w:iCs/>
        </w:rPr>
        <w:t>в раб. дни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 с 10.00 до 19.00, тел. 8(914)-885-47-15, эл. почта: </w:t>
      </w:r>
      <w:hyperlink r:id="rId5" w:history="1">
        <w:r w:rsidRPr="00B1392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1345ab@mail.ru</w:t>
        </w:r>
      </w:hyperlink>
      <w:r w:rsidRPr="00B13921">
        <w:rPr>
          <w:rFonts w:ascii="Times New Roman" w:eastAsia="Times New Roman" w:hAnsi="Times New Roman" w:cs="Times New Roman"/>
          <w:lang w:eastAsia="ru-RU"/>
        </w:rPr>
        <w:t xml:space="preserve">., а также ОТ в раб. дни с 9.00 до 18.00, тел. 8 (499) 395-00-20, эл. почта: </w:t>
      </w:r>
      <w:hyperlink r:id="rId6" w:history="1">
        <w:r w:rsidRPr="00B1392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B1392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13921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B13921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B13921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B13921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B13921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B13921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3921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B13921">
        <w:rPr>
          <w:rFonts w:ascii="Calibri" w:eastAsia="Calibri" w:hAnsi="Calibri" w:cs="Times New Roman"/>
        </w:rPr>
        <w:t xml:space="preserve"> </w:t>
      </w:r>
      <w:r w:rsidRPr="00B13921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B13921">
        <w:rPr>
          <w:rFonts w:ascii="Times New Roman" w:eastAsia="Calibri" w:hAnsi="Times New Roman" w:cs="Times New Roman"/>
        </w:rPr>
        <w:t>№</w:t>
      </w:r>
      <w:r w:rsidRPr="00B13921">
        <w:rPr>
          <w:rFonts w:ascii="Times New Roman" w:eastAsia="Calibri" w:hAnsi="Times New Roman" w:cs="Times New Roman"/>
          <w:bCs/>
          <w:iCs/>
        </w:rPr>
        <w:t xml:space="preserve"> 40702810855000099022</w:t>
      </w:r>
      <w:r w:rsidRPr="00B13921">
        <w:rPr>
          <w:rFonts w:ascii="Times New Roman" w:eastAsia="Calibri" w:hAnsi="Times New Roman" w:cs="Times New Roman"/>
        </w:rPr>
        <w:t xml:space="preserve"> в</w:t>
      </w:r>
      <w:r w:rsidRPr="00B13921">
        <w:rPr>
          <w:rFonts w:ascii="Times New Roman" w:eastAsia="Calibri" w:hAnsi="Times New Roman" w:cs="Times New Roman"/>
          <w:bCs/>
        </w:rPr>
        <w:t xml:space="preserve"> Банк СЕВЕРО-ЗАПАДНЫЙ БАНК ПАО СБЕРБАНК</w:t>
      </w:r>
      <w:r w:rsidRPr="00B13921">
        <w:rPr>
          <w:rFonts w:ascii="Times New Roman" w:eastAsia="Calibri" w:hAnsi="Times New Roman" w:cs="Times New Roman"/>
        </w:rPr>
        <w:t>, к/с 30101810500000000653, БИК</w:t>
      </w:r>
      <w:r w:rsidRPr="00B13921">
        <w:rPr>
          <w:rFonts w:ascii="Times New Roman" w:eastAsia="Calibri" w:hAnsi="Times New Roman" w:cs="Times New Roman"/>
          <w:bCs/>
          <w:iCs/>
        </w:rPr>
        <w:t xml:space="preserve"> 044030653</w:t>
      </w:r>
      <w:r w:rsidRPr="00B13921">
        <w:rPr>
          <w:rFonts w:ascii="Times New Roman" w:eastAsia="Times New Roman" w:hAnsi="Times New Roman" w:cs="Times New Roman"/>
          <w:lang w:eastAsia="ru-RU"/>
        </w:rPr>
        <w:t>.</w:t>
      </w:r>
      <w:r w:rsidRPr="00B13921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B13921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46"/>
    <w:rsid w:val="000B7D46"/>
    <w:rsid w:val="00B13921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A512-6993-4F1F-947F-CAD266C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1345ab@mail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2023-10-31T11:52:00Z</dcterms:created>
  <dcterms:modified xsi:type="dcterms:W3CDTF">2023-10-31T11:52:00Z</dcterms:modified>
</cp:coreProperties>
</file>