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Чариков Дмитрий Геннадьевич (19.08.1973г.р., место рожд: г. Ленгер Чимкентская обл., адрес рег: 432064, Ульяновская обл, Ульяновск г, Генерала Тюленева пр-кт, дом № 28, квартира 39, СНИЛС05284112032, ИНН 312704107140, паспорт РФ серия 6718, номер 761874, выдан 19.09.2018, кем выдан УВД России по Ханты-Мансийскому Автономному округу - Югре, код подразделения 860-010),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17.04.2023г. по делу №А75-21693/2022,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26.09.2023г. по продаже имущества Чарикова Дмитрия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ГРЕЙТ ВОЛЛ, модель: CC 6460KY, VIN: X9XFF3A5X7A00725, год изготовления: 2007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Чариков Дмитрий Геннадьевич (19.08.1973г.р., место рожд: г. Ленгер Чимкентская обл., адрес рег: 432064, Ульяновская обл, Ульяновск г, Генерала Тюленева пр-кт, дом № 28, квартира 39, СНИЛС05284112032, ИНН 312704107140, паспорт РФ серия 6718, номер 761874, выдан 19.09.2018, кем выдан УВД России по Ханты-Мансийскому Автономному округу - Югре, код подразделения 860-010)</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Чарикова Дмитрия Геннадьевича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