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Зайченко Андрей Юрьевич (29.09.1985г.р., место рожд: гор. Коростень Житомирской обл. Украина, адрес рег: 160014, Вологодская обл, Вологда г, Горького ул, дом № 89, квартира 47, СНИЛС12874238782, ИНН 890202013379, паспорт РФ серия 7405, номер 539841, выдан 08.11.2005, кем выдан Отделом Внутренних дел города Лабытанги Ямало-Ненецкого Автономного Округа, код подразделения 892-007),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05.07.2023г. по делу №А13-4864/2023,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Зайченко Андрея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ФОКУС, модель: FORD FOCUS, VIN: X9F5XXEED57E76857,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35 ОР, 205092, Свидетельства о регистрации ТС 35 44, 858116.</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Зайченко Андрей Юрьевич (29.09.1985г.р., место рожд: гор. Коростень Житомирской обл. Украина, адрес рег: 160014, Вологодская обл, Вологда г, Горького ул, дом № 89, квартира 47, СНИЛС12874238782, ИНН 890202013379, паспорт РФ серия 7405, номер 539841, выдан 08.11.2005, кем выдан Отделом Внутренних дел города Лабытанги Ямало-Ненецкого Автономного Округа, код подразделения 892-007)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Зайченко Андрея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