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57FC21F9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625080">
        <w:rPr>
          <w:b/>
          <w:bCs/>
        </w:rPr>
        <w:t>ых</w:t>
      </w:r>
      <w:r w:rsidR="00CE0757">
        <w:rPr>
          <w:b/>
          <w:bCs/>
        </w:rPr>
        <w:t xml:space="preserve"> участк</w:t>
      </w:r>
      <w:r w:rsidR="00625080">
        <w:rPr>
          <w:b/>
          <w:bCs/>
        </w:rPr>
        <w:t>ов</w:t>
      </w:r>
      <w:r w:rsidR="00CE0757">
        <w:rPr>
          <w:b/>
          <w:bCs/>
        </w:rPr>
        <w:t xml:space="preserve"> в </w:t>
      </w:r>
      <w:r w:rsidR="00DF1A73">
        <w:rPr>
          <w:b/>
          <w:bCs/>
        </w:rPr>
        <w:t>Алтайском крае</w:t>
      </w:r>
    </w:p>
    <w:p w14:paraId="337D4A7B" w14:textId="43AF78A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F1A73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1048FD10" w:rsidR="00B81009" w:rsidRPr="00D3330B" w:rsidRDefault="00251D5E" w:rsidP="00362841">
      <w:pPr>
        <w:jc w:val="center"/>
        <w:outlineLvl w:val="0"/>
        <w:rPr>
          <w:bCs/>
        </w:rPr>
      </w:pPr>
      <w:r>
        <w:rPr>
          <w:b/>
          <w:bCs/>
        </w:rPr>
        <w:t>22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732F47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13E565C1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251D5E">
        <w:rPr>
          <w:b/>
          <w:bCs/>
        </w:rPr>
        <w:t>10</w:t>
      </w:r>
      <w:r w:rsidRPr="00D3330B">
        <w:rPr>
          <w:b/>
          <w:bCs/>
        </w:rPr>
        <w:t>.</w:t>
      </w:r>
      <w:r w:rsidR="00251D5E">
        <w:rPr>
          <w:b/>
          <w:bCs/>
        </w:rPr>
        <w:t>11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9505D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251D5E">
        <w:rPr>
          <w:b/>
          <w:bCs/>
        </w:rPr>
        <w:t>20</w:t>
      </w:r>
      <w:r w:rsidRPr="00D3330B">
        <w:rPr>
          <w:b/>
          <w:bCs/>
        </w:rPr>
        <w:t>.</w:t>
      </w:r>
      <w:r w:rsidR="00362109">
        <w:rPr>
          <w:b/>
          <w:bCs/>
        </w:rPr>
        <w:t>1</w:t>
      </w:r>
      <w:r w:rsidR="00251D5E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732F47">
        <w:rPr>
          <w:b/>
          <w:bCs/>
        </w:rPr>
        <w:t>23</w:t>
      </w:r>
      <w:r w:rsidRPr="00D3330B">
        <w:rPr>
          <w:b/>
          <w:bCs/>
        </w:rPr>
        <w:t>:</w:t>
      </w:r>
      <w:r w:rsidR="00732F47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1CC17D4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251D5E">
        <w:rPr>
          <w:b/>
          <w:bCs/>
        </w:rPr>
        <w:t>20</w:t>
      </w:r>
      <w:r w:rsidR="007E1C9C" w:rsidRPr="00D3330B">
        <w:rPr>
          <w:b/>
          <w:bCs/>
        </w:rPr>
        <w:t>.</w:t>
      </w:r>
      <w:r w:rsidR="00362109">
        <w:rPr>
          <w:b/>
          <w:bCs/>
        </w:rPr>
        <w:t>1</w:t>
      </w:r>
      <w:r w:rsidR="00251D5E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83AA49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251D5E">
        <w:rPr>
          <w:b/>
          <w:bCs/>
        </w:rPr>
        <w:t>21</w:t>
      </w:r>
      <w:r w:rsidR="00CE0757">
        <w:rPr>
          <w:b/>
          <w:bCs/>
        </w:rPr>
        <w:t>.</w:t>
      </w:r>
      <w:r w:rsidR="00362109">
        <w:rPr>
          <w:b/>
          <w:bCs/>
        </w:rPr>
        <w:t>1</w:t>
      </w:r>
      <w:r w:rsidR="00251D5E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732F47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46B9FDE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E924EB">
        <w:rPr>
          <w:b/>
          <w:bCs/>
          <w:sz w:val="22"/>
          <w:szCs w:val="22"/>
        </w:rPr>
        <w:t xml:space="preserve">Лот 1. </w:t>
      </w:r>
      <w:bookmarkEnd w:id="0"/>
      <w:r w:rsidRPr="00E924EB">
        <w:rPr>
          <w:b/>
          <w:bCs/>
          <w:sz w:val="22"/>
          <w:szCs w:val="22"/>
        </w:rPr>
        <w:t>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22:64:013601:163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2650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22:64:013601:163-22/113/2021-3.</w:t>
      </w:r>
    </w:p>
    <w:p w14:paraId="684E4123" w14:textId="4649750F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2DA2653" w14:textId="77777777" w:rsidR="00625080" w:rsidRDefault="00625080" w:rsidP="00625080">
      <w:pPr>
        <w:pStyle w:val="ad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7A5900" w14:textId="0A2D62B8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67B549A9" w14:textId="52393DCA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E33B456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B1C9B31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D25BAB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2.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22:64:013602:62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4220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22:64:013602:62-22/001/2020-5.</w:t>
      </w:r>
    </w:p>
    <w:p w14:paraId="4B793155" w14:textId="0287B165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2AAD1E00" w14:textId="4E64A33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F5A5DC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8CB41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8A73D85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lastRenderedPageBreak/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5D67530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6679D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3.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22:64:013602:63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3580 м по направлению на юг от ориентира ул. Енисейская, 33, расположенного за пределами участка.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22:64:013602:63-22/001/2020-5.</w:t>
      </w:r>
    </w:p>
    <w:p w14:paraId="0D5C555E" w14:textId="52EFE31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57E6F584" w14:textId="5265A9D6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B211EFB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0AE74A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1314B4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A43B61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4.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22:64:013602:64</w:t>
      </w:r>
      <w:r w:rsidRPr="00E924EB">
        <w:rPr>
          <w:sz w:val="22"/>
          <w:szCs w:val="22"/>
        </w:rPr>
        <w:t>, адрес: Российская Федерация, Алтайский край, г. Белокуриха, примерно в 3910 м по направлению на юг от ориентира ул. Енисейская, 33, расположенного за пределами участка. Площадь: 49 444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27.01.2020г. за № 22:64:013602:64-22/001/2020-5.</w:t>
      </w:r>
    </w:p>
    <w:p w14:paraId="02AD5A04" w14:textId="0F8D0FE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1A74085" w14:textId="78630BF9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E7A94C7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FAA7E98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AC76110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ACF519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F62EDC5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5.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22:64:013602:65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3850 м, по направлению на юг от ориентира. Почтовый адрес ориентира: Российская Федерация, Алтайский край, г. Белокуриха, ул. Енисейская, дом 33. Площадь: 10 556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22:64:013602:65-22/113/2021-3.</w:t>
      </w:r>
    </w:p>
    <w:p w14:paraId="21487FC1" w14:textId="2DE386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0CAA7367" w14:textId="0219E6AD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12E27962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557535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225B116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6B32D6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7559C9C7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6.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22:64:013602:66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3480 м, по направлению на юг от ориентира. Почтовый адрес ориентира: Российская Федерация, Алтайский край, г. Белокуриха, ул. Енисейская, дом 33.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15.07.2020г. за № 22:64:013602:66-22/001/2020-5.</w:t>
      </w:r>
    </w:p>
    <w:p w14:paraId="109EE01E" w14:textId="0B076978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665D738" w14:textId="7BFE42C7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33988C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36FE4C3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6A7E5A2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6454B86A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A08861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7.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22:64:013602:69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3190 м, по направлению на юго-восток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05.08.2020г. за № 22:64:013602:69-22/001/2020-5.</w:t>
      </w:r>
    </w:p>
    <w:p w14:paraId="740CD3C1" w14:textId="722134B1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EEF5705" w14:textId="3EEA4A3C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529ED29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lastRenderedPageBreak/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747C272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59F77E5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D2EBD88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B24842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8.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22:64:013602:71</w:t>
      </w:r>
      <w:r w:rsidRPr="00E924EB">
        <w:rPr>
          <w:sz w:val="22"/>
          <w:szCs w:val="22"/>
        </w:rPr>
        <w:t>, адрес: Российская Федерация, Алтайский край, г. Белокуриха, участок находится примерно в 2680 м, по направлению на юг от ориентира жилой дом по ул. Алтайская,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22:64:013602:71-22/113/2021-3.</w:t>
      </w:r>
    </w:p>
    <w:p w14:paraId="32EFB64C" w14:textId="06B630F7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16811C0B" w14:textId="721DA131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E98B96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140E4A1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033C1BE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BDD4C6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3131566E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9.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22:64:013602:72</w:t>
      </w:r>
      <w:r w:rsidRPr="00E924EB">
        <w:rPr>
          <w:sz w:val="22"/>
          <w:szCs w:val="22"/>
        </w:rPr>
        <w:t>, адрес: Российская Федерация, Алтайский край, г. Белокуриха, ул. Алтайская, 112.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22:64:013602:72-22/113/2021-3.</w:t>
      </w:r>
    </w:p>
    <w:p w14:paraId="4CCD851D" w14:textId="34067F4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784E6A6A" w14:textId="73555340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42F45D1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33A3179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2CBC69B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2B67AA13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3788A7F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10.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22:64:013601:162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3060 м, по направлению на юго-восток от ориентира. Почтовый адрес ориентира: Российская Федерация, Алтайский край, г. Белокуриха, ул. Угрюмова, дом 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22:64:013601:162-22/113/2021-3.</w:t>
      </w:r>
    </w:p>
    <w:p w14:paraId="4265DF43" w14:textId="2E8EF33D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не зарегистрировано.</w:t>
      </w:r>
    </w:p>
    <w:p w14:paraId="3D163736" w14:textId="1850FA78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6DAAEF4A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51AAD7C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2225BF4C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75A59DFD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5932DEDC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b/>
          <w:bCs/>
          <w:sz w:val="22"/>
          <w:szCs w:val="22"/>
        </w:rPr>
        <w:t>Лот 11. Земельный участок</w:t>
      </w:r>
      <w:r w:rsidRPr="00E924EB">
        <w:rPr>
          <w:sz w:val="22"/>
          <w:szCs w:val="22"/>
        </w:rPr>
        <w:t xml:space="preserve">, кадастровый номер: </w:t>
      </w:r>
      <w:r w:rsidRPr="00E924EB">
        <w:rPr>
          <w:b/>
          <w:bCs/>
          <w:sz w:val="22"/>
          <w:szCs w:val="22"/>
        </w:rPr>
        <w:t>22:64:013602:74</w:t>
      </w:r>
      <w:r w:rsidRPr="00E924EB">
        <w:rPr>
          <w:sz w:val="22"/>
          <w:szCs w:val="22"/>
        </w:rPr>
        <w:t xml:space="preserve">, адрес: установлено относительно ориентира, расположенного за пределами участка. Ориентир жилой дом. Участок находится примерно </w:t>
      </w:r>
      <w:proofErr w:type="gramStart"/>
      <w:r w:rsidRPr="00E924EB">
        <w:rPr>
          <w:sz w:val="22"/>
          <w:szCs w:val="22"/>
        </w:rPr>
        <w:t>в от</w:t>
      </w:r>
      <w:proofErr w:type="gramEnd"/>
      <w:r w:rsidRPr="00E924EB">
        <w:rPr>
          <w:sz w:val="22"/>
          <w:szCs w:val="22"/>
        </w:rPr>
        <w:t xml:space="preserve"> ориентира по направлению на Участок находится примерно в 2920 м, по направлению на юг от ориентира. Почтовый адрес ориентира: Российская Федерация, Алтайский край, г. Белокуриха, ул. Алтайская, дом 169. Площадь: 60 000 кв.м., категория земель: земли населённых пунктов, виды разрешенного использования: для сельскохозяйственного производства. Право собственности зарегистрировано 22.03.2021г. за № 22:64:013602:74-22/113/2021-7.</w:t>
      </w:r>
    </w:p>
    <w:p w14:paraId="0F9C8FBE" w14:textId="1D2888B3" w:rsidR="00625080" w:rsidRDefault="00625080" w:rsidP="00625080">
      <w:pPr>
        <w:ind w:right="-57" w:firstLine="540"/>
        <w:jc w:val="both"/>
        <w:rPr>
          <w:sz w:val="22"/>
          <w:szCs w:val="22"/>
        </w:rPr>
      </w:pPr>
      <w:r w:rsidRPr="00E924EB">
        <w:rPr>
          <w:sz w:val="22"/>
          <w:szCs w:val="22"/>
        </w:rPr>
        <w:t>Ограничение прав и обременение объекта недвижимости: аренда от 10.12.2019г. за № 22:64:013602:74-22/006/2019-5 (договор аренды земельного участка от 01.12.2019г. сроком на 25 лет).</w:t>
      </w:r>
    </w:p>
    <w:p w14:paraId="3710F672" w14:textId="20CB4ED4" w:rsidR="00625080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21C2E19D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000 000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D3330B">
        <w:rPr>
          <w:rFonts w:ascii="Times New Roman" w:hAnsi="Times New Roman"/>
          <w:sz w:val="24"/>
          <w:szCs w:val="24"/>
        </w:rPr>
        <w:t xml:space="preserve"> миллион</w:t>
      </w:r>
      <w:r>
        <w:rPr>
          <w:rFonts w:ascii="Times New Roman" w:hAnsi="Times New Roman"/>
          <w:sz w:val="24"/>
          <w:szCs w:val="24"/>
        </w:rPr>
        <w:t>а</w:t>
      </w:r>
      <w:r w:rsidRPr="00D3330B">
        <w:rPr>
          <w:rFonts w:ascii="Times New Roman" w:hAnsi="Times New Roman"/>
          <w:sz w:val="24"/>
          <w:szCs w:val="24"/>
        </w:rPr>
        <w:t xml:space="preserve">) руб. 00 коп., НДС не облагается. </w:t>
      </w:r>
    </w:p>
    <w:p w14:paraId="4C561A21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1E353284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329BE592" w14:textId="77777777" w:rsidR="00625080" w:rsidRPr="00E924EB" w:rsidRDefault="00625080" w:rsidP="00625080">
      <w:pPr>
        <w:ind w:right="-57" w:firstLine="540"/>
        <w:jc w:val="both"/>
        <w:rPr>
          <w:sz w:val="22"/>
          <w:szCs w:val="22"/>
        </w:rPr>
      </w:pPr>
    </w:p>
    <w:p w14:paraId="0115CB43" w14:textId="7E87479E" w:rsidR="000D35BC" w:rsidRDefault="000D35BC" w:rsidP="00C46DE2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710B" w14:textId="77777777" w:rsidR="00D853D9" w:rsidRDefault="00D853D9" w:rsidP="008C3E4E">
      <w:r>
        <w:separator/>
      </w:r>
    </w:p>
  </w:endnote>
  <w:endnote w:type="continuationSeparator" w:id="0">
    <w:p w14:paraId="2508FC75" w14:textId="77777777" w:rsidR="00D853D9" w:rsidRDefault="00D853D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6A0B" w14:textId="77777777" w:rsidR="00D853D9" w:rsidRDefault="00D853D9" w:rsidP="008C3E4E">
      <w:r>
        <w:separator/>
      </w:r>
    </w:p>
  </w:footnote>
  <w:footnote w:type="continuationSeparator" w:id="0">
    <w:p w14:paraId="4E6350EA" w14:textId="77777777" w:rsidR="00D853D9" w:rsidRDefault="00D853D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6E40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6790A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1FB8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73BF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1D5E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109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2F4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1E6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5EBD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05D3"/>
    <w:rsid w:val="0095138E"/>
    <w:rsid w:val="00951CB5"/>
    <w:rsid w:val="0095294A"/>
    <w:rsid w:val="00952CEB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53D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175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624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24956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44</cp:revision>
  <cp:lastPrinted>2023-06-13T05:32:00Z</cp:lastPrinted>
  <dcterms:created xsi:type="dcterms:W3CDTF">2022-06-16T09:57:00Z</dcterms:created>
  <dcterms:modified xsi:type="dcterms:W3CDTF">2023-11-09T08:45:00Z</dcterms:modified>
</cp:coreProperties>
</file>