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47CF" w14:textId="77777777" w:rsidR="00271A8F" w:rsidRPr="007819C4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7819C4">
        <w:rPr>
          <w:rFonts w:ascii="Times New Roman" w:hAnsi="Times New Roman"/>
          <w:b/>
          <w:szCs w:val="24"/>
          <w:lang w:val="ru-RU"/>
        </w:rPr>
        <w:t xml:space="preserve">Государственная корпорация «Агентство по страхованию вкладов» </w:t>
      </w:r>
    </w:p>
    <w:p w14:paraId="6D258758" w14:textId="77777777" w:rsidR="00271A8F" w:rsidRPr="007819C4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7819C4">
        <w:rPr>
          <w:rFonts w:ascii="Times New Roman" w:hAnsi="Times New Roman"/>
          <w:b/>
          <w:szCs w:val="24"/>
          <w:lang w:val="ru-RU"/>
        </w:rPr>
        <w:t xml:space="preserve"> (далее – </w:t>
      </w:r>
      <w:bookmarkStart w:id="0" w:name="_Hlk131066357"/>
      <w:r w:rsidR="002F7A5F" w:rsidRPr="007819C4">
        <w:rPr>
          <w:rFonts w:ascii="Times New Roman" w:hAnsi="Times New Roman"/>
          <w:b/>
          <w:szCs w:val="24"/>
          <w:lang w:val="ru-RU"/>
        </w:rPr>
        <w:t>ГК «АСВ»</w:t>
      </w:r>
      <w:bookmarkEnd w:id="0"/>
      <w:r w:rsidRPr="007819C4">
        <w:rPr>
          <w:rFonts w:ascii="Times New Roman" w:hAnsi="Times New Roman"/>
          <w:b/>
          <w:szCs w:val="24"/>
          <w:lang w:val="ru-RU"/>
        </w:rPr>
        <w:t>),</w:t>
      </w:r>
    </w:p>
    <w:p w14:paraId="53C62F2F" w14:textId="77777777" w:rsidR="00271A8F" w:rsidRPr="007819C4" w:rsidRDefault="00271A8F" w:rsidP="00F34B50">
      <w:pPr>
        <w:jc w:val="center"/>
        <w:rPr>
          <w:rStyle w:val="a7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/>
          <w:i/>
          <w:szCs w:val="24"/>
          <w:lang w:val="ru-RU"/>
        </w:rPr>
        <w:t>зарегистрированная Межрайонной инспекцией МНС России №</w:t>
      </w:r>
      <w:r w:rsidRPr="007819C4">
        <w:rPr>
          <w:rFonts w:ascii="Times New Roman" w:hAnsi="Times New Roman"/>
          <w:i/>
          <w:szCs w:val="24"/>
        </w:rPr>
        <w:t> </w:t>
      </w:r>
      <w:r w:rsidRPr="007819C4">
        <w:rPr>
          <w:rFonts w:ascii="Times New Roman" w:hAnsi="Times New Roman"/>
          <w:i/>
          <w:szCs w:val="24"/>
          <w:lang w:val="ru-RU"/>
        </w:rPr>
        <w:t>46 по г.</w:t>
      </w:r>
      <w:r w:rsidRPr="007819C4">
        <w:rPr>
          <w:rFonts w:ascii="Times New Roman" w:hAnsi="Times New Roman"/>
          <w:i/>
          <w:szCs w:val="24"/>
        </w:rPr>
        <w:t> </w:t>
      </w:r>
      <w:r w:rsidRPr="007819C4">
        <w:rPr>
          <w:rFonts w:ascii="Times New Roman" w:hAnsi="Times New Roman"/>
          <w:i/>
          <w:szCs w:val="24"/>
          <w:lang w:val="ru-RU"/>
        </w:rPr>
        <w:t>Москве 29 января 2004 г. за основным государственным регистрационным номером 1047796046198, ИНН</w:t>
      </w:r>
      <w:r w:rsidRPr="007819C4">
        <w:rPr>
          <w:rFonts w:ascii="Times New Roman" w:hAnsi="Times New Roman"/>
          <w:i/>
          <w:szCs w:val="24"/>
        </w:rPr>
        <w:t> </w:t>
      </w:r>
      <w:r w:rsidRPr="007819C4">
        <w:rPr>
          <w:rFonts w:ascii="Times New Roman" w:hAnsi="Times New Roman"/>
          <w:i/>
          <w:szCs w:val="24"/>
          <w:lang w:val="ru-RU"/>
        </w:rPr>
        <w:t>7708514824, КПП 770901001, адрес места нахождения и адрес для направления корреспонденции: 109240, г.</w:t>
      </w:r>
      <w:r w:rsidRPr="007819C4">
        <w:rPr>
          <w:rFonts w:ascii="Times New Roman" w:hAnsi="Times New Roman"/>
          <w:i/>
          <w:szCs w:val="24"/>
        </w:rPr>
        <w:t> </w:t>
      </w:r>
      <w:r w:rsidRPr="007819C4">
        <w:rPr>
          <w:rFonts w:ascii="Times New Roman" w:hAnsi="Times New Roman"/>
          <w:i/>
          <w:szCs w:val="24"/>
          <w:lang w:val="ru-RU"/>
        </w:rPr>
        <w:t>Москва, ул.</w:t>
      </w:r>
      <w:r w:rsidRPr="007819C4">
        <w:rPr>
          <w:rFonts w:ascii="Times New Roman" w:hAnsi="Times New Roman"/>
          <w:i/>
          <w:szCs w:val="24"/>
        </w:rPr>
        <w:t> </w:t>
      </w:r>
      <w:r w:rsidRPr="007819C4">
        <w:rPr>
          <w:rFonts w:ascii="Times New Roman" w:hAnsi="Times New Roman"/>
          <w:i/>
          <w:szCs w:val="24"/>
          <w:lang w:val="ru-RU"/>
        </w:rPr>
        <w:t>Высоцкого, д.</w:t>
      </w:r>
      <w:r w:rsidRPr="007819C4">
        <w:rPr>
          <w:rFonts w:ascii="Times New Roman" w:hAnsi="Times New Roman"/>
          <w:i/>
          <w:szCs w:val="24"/>
        </w:rPr>
        <w:t> </w:t>
      </w:r>
      <w:r w:rsidRPr="007819C4">
        <w:rPr>
          <w:rFonts w:ascii="Times New Roman" w:hAnsi="Times New Roman"/>
          <w:i/>
          <w:szCs w:val="24"/>
          <w:lang w:val="ru-RU"/>
        </w:rPr>
        <w:t>4, адрес официального сайта Агентства в</w:t>
      </w:r>
      <w:r w:rsidRPr="007819C4">
        <w:rPr>
          <w:rFonts w:ascii="Times New Roman" w:hAnsi="Times New Roman"/>
          <w:i/>
          <w:szCs w:val="24"/>
        </w:rPr>
        <w:t> </w:t>
      </w:r>
      <w:r w:rsidRPr="007819C4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8" w:history="1">
        <w:r w:rsidRPr="007819C4">
          <w:rPr>
            <w:rStyle w:val="a7"/>
            <w:rFonts w:ascii="Times New Roman" w:hAnsi="Times New Roman"/>
            <w:i/>
            <w:szCs w:val="24"/>
          </w:rPr>
          <w:t>http</w:t>
        </w:r>
        <w:r w:rsidRPr="007819C4">
          <w:rPr>
            <w:rStyle w:val="a7"/>
            <w:rFonts w:ascii="Times New Roman" w:hAnsi="Times New Roman"/>
            <w:i/>
            <w:szCs w:val="24"/>
            <w:lang w:val="ru-RU"/>
          </w:rPr>
          <w:t>://</w:t>
        </w:r>
        <w:r w:rsidRPr="007819C4">
          <w:rPr>
            <w:rStyle w:val="a7"/>
            <w:rFonts w:ascii="Times New Roman" w:hAnsi="Times New Roman"/>
            <w:i/>
            <w:szCs w:val="24"/>
          </w:rPr>
          <w:t>www</w:t>
        </w:r>
        <w:r w:rsidRPr="007819C4">
          <w:rPr>
            <w:rStyle w:val="a7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7819C4">
          <w:rPr>
            <w:rStyle w:val="a7"/>
            <w:rFonts w:ascii="Times New Roman" w:hAnsi="Times New Roman"/>
            <w:i/>
            <w:szCs w:val="24"/>
          </w:rPr>
          <w:t>asv</w:t>
        </w:r>
        <w:proofErr w:type="spellEnd"/>
        <w:r w:rsidRPr="007819C4">
          <w:rPr>
            <w:rStyle w:val="a7"/>
            <w:rFonts w:ascii="Times New Roman" w:hAnsi="Times New Roman"/>
            <w:i/>
            <w:szCs w:val="24"/>
            <w:lang w:val="ru-RU"/>
          </w:rPr>
          <w:t>.</w:t>
        </w:r>
        <w:r w:rsidRPr="007819C4">
          <w:rPr>
            <w:rStyle w:val="a7"/>
            <w:rFonts w:ascii="Times New Roman" w:hAnsi="Times New Roman"/>
            <w:i/>
            <w:szCs w:val="24"/>
          </w:rPr>
          <w:t>org</w:t>
        </w:r>
        <w:r w:rsidRPr="007819C4">
          <w:rPr>
            <w:rStyle w:val="a7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7819C4">
          <w:rPr>
            <w:rStyle w:val="a7"/>
            <w:rFonts w:ascii="Times New Roman" w:hAnsi="Times New Roman"/>
            <w:i/>
            <w:szCs w:val="24"/>
          </w:rPr>
          <w:t>ru</w:t>
        </w:r>
        <w:proofErr w:type="spellEnd"/>
      </w:hyperlink>
    </w:p>
    <w:p w14:paraId="750D0459" w14:textId="51C90AEA" w:rsidR="00271A8F" w:rsidRPr="007819C4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7819C4">
        <w:rPr>
          <w:rFonts w:ascii="Times New Roman" w:hAnsi="Times New Roman"/>
          <w:b/>
          <w:szCs w:val="24"/>
          <w:lang w:val="ru-RU"/>
        </w:rPr>
        <w:t xml:space="preserve"> </w:t>
      </w:r>
      <w:r w:rsidR="00753FA7" w:rsidRPr="007819C4">
        <w:rPr>
          <w:rFonts w:ascii="Times New Roman" w:hAnsi="Times New Roman"/>
          <w:b/>
          <w:szCs w:val="24"/>
          <w:lang w:val="ru-RU"/>
        </w:rPr>
        <w:t>предлагает заинтересованным лицам делать оферты о заключении договор</w:t>
      </w:r>
      <w:r w:rsidR="00FA613D" w:rsidRPr="007819C4">
        <w:rPr>
          <w:rFonts w:ascii="Times New Roman" w:hAnsi="Times New Roman"/>
          <w:b/>
          <w:szCs w:val="24"/>
          <w:lang w:val="ru-RU"/>
        </w:rPr>
        <w:t>а</w:t>
      </w:r>
      <w:r w:rsidR="00753FA7" w:rsidRPr="007819C4">
        <w:rPr>
          <w:rFonts w:ascii="Times New Roman" w:hAnsi="Times New Roman"/>
          <w:b/>
          <w:szCs w:val="24"/>
          <w:lang w:val="ru-RU"/>
        </w:rPr>
        <w:t xml:space="preserve"> купли-продажи земельн</w:t>
      </w:r>
      <w:r w:rsidR="00FA613D" w:rsidRPr="007819C4">
        <w:rPr>
          <w:rFonts w:ascii="Times New Roman" w:hAnsi="Times New Roman"/>
          <w:b/>
          <w:szCs w:val="24"/>
          <w:lang w:val="ru-RU"/>
        </w:rPr>
        <w:t>ого</w:t>
      </w:r>
      <w:r w:rsidR="00753FA7" w:rsidRPr="007819C4">
        <w:rPr>
          <w:rFonts w:ascii="Times New Roman" w:hAnsi="Times New Roman"/>
          <w:b/>
          <w:szCs w:val="24"/>
          <w:lang w:val="ru-RU"/>
        </w:rPr>
        <w:t xml:space="preserve"> участк</w:t>
      </w:r>
      <w:r w:rsidR="00FA613D" w:rsidRPr="007819C4">
        <w:rPr>
          <w:rFonts w:ascii="Times New Roman" w:hAnsi="Times New Roman"/>
          <w:b/>
          <w:szCs w:val="24"/>
          <w:lang w:val="ru-RU"/>
        </w:rPr>
        <w:t>а</w:t>
      </w:r>
      <w:r w:rsidR="00753FA7" w:rsidRPr="007819C4">
        <w:rPr>
          <w:rFonts w:ascii="Times New Roman" w:hAnsi="Times New Roman"/>
          <w:b/>
          <w:szCs w:val="24"/>
          <w:lang w:val="ru-RU"/>
        </w:rPr>
        <w:t>, принадлежащ</w:t>
      </w:r>
      <w:r w:rsidR="00FA613D" w:rsidRPr="007819C4">
        <w:rPr>
          <w:rFonts w:ascii="Times New Roman" w:hAnsi="Times New Roman"/>
          <w:b/>
          <w:szCs w:val="24"/>
          <w:lang w:val="ru-RU"/>
        </w:rPr>
        <w:t>его</w:t>
      </w:r>
      <w:r w:rsidR="00753FA7" w:rsidRPr="007819C4">
        <w:rPr>
          <w:rFonts w:ascii="Times New Roman" w:hAnsi="Times New Roman"/>
          <w:b/>
          <w:szCs w:val="24"/>
          <w:lang w:val="ru-RU"/>
        </w:rPr>
        <w:t xml:space="preserve"> </w:t>
      </w:r>
      <w:bookmarkStart w:id="1" w:name="_Hlk131065505"/>
      <w:r w:rsidR="006E24A2" w:rsidRPr="007819C4">
        <w:rPr>
          <w:rFonts w:ascii="Times New Roman" w:hAnsi="Times New Roman"/>
          <w:b/>
          <w:szCs w:val="24"/>
          <w:lang w:val="ru-RU"/>
        </w:rPr>
        <w:t>ГК «АСВ»</w:t>
      </w:r>
      <w:bookmarkEnd w:id="1"/>
      <w:r w:rsidR="00753FA7" w:rsidRPr="007819C4">
        <w:rPr>
          <w:rFonts w:ascii="Times New Roman" w:hAnsi="Times New Roman"/>
          <w:b/>
          <w:szCs w:val="24"/>
          <w:lang w:val="ru-RU"/>
        </w:rPr>
        <w:t xml:space="preserve"> на праве собственности</w:t>
      </w:r>
      <w:r w:rsidR="00D0014E" w:rsidRPr="007819C4">
        <w:rPr>
          <w:rFonts w:ascii="Times New Roman" w:hAnsi="Times New Roman"/>
          <w:b/>
          <w:szCs w:val="24"/>
          <w:lang w:val="ru-RU"/>
        </w:rPr>
        <w:t>.</w:t>
      </w:r>
      <w:r w:rsidRPr="007819C4">
        <w:rPr>
          <w:rFonts w:ascii="Times New Roman" w:hAnsi="Times New Roman"/>
          <w:b/>
          <w:szCs w:val="24"/>
          <w:lang w:val="ru-RU"/>
        </w:rPr>
        <w:t xml:space="preserve"> </w:t>
      </w:r>
    </w:p>
    <w:p w14:paraId="0F6CC837" w14:textId="77777777" w:rsidR="00271A8F" w:rsidRPr="007819C4" w:rsidRDefault="00271A8F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5B499F73" w14:textId="7904DBDA" w:rsidR="00271A8F" w:rsidRPr="007819C4" w:rsidRDefault="00271A8F" w:rsidP="00D0014E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>Организатор</w:t>
      </w:r>
      <w:r w:rsidR="000C3888"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D0014E" w:rsidRPr="007819C4">
        <w:rPr>
          <w:rFonts w:ascii="Times New Roman" w:hAnsi="Times New Roman"/>
          <w:b/>
          <w:bCs/>
          <w:szCs w:val="24"/>
          <w:lang w:val="ru-RU"/>
        </w:rPr>
        <w:t>предложения делать оферты о заключении договор</w:t>
      </w:r>
      <w:r w:rsidR="00086E03" w:rsidRPr="007819C4">
        <w:rPr>
          <w:rFonts w:ascii="Times New Roman" w:hAnsi="Times New Roman"/>
          <w:b/>
          <w:bCs/>
          <w:szCs w:val="24"/>
          <w:lang w:val="ru-RU"/>
        </w:rPr>
        <w:t>а</w:t>
      </w:r>
      <w:r w:rsidR="00D0014E" w:rsidRPr="007819C4">
        <w:rPr>
          <w:rFonts w:ascii="Times New Roman" w:hAnsi="Times New Roman"/>
          <w:b/>
          <w:bCs/>
          <w:szCs w:val="24"/>
          <w:lang w:val="ru-RU"/>
        </w:rPr>
        <w:t xml:space="preserve"> купли-продажи </w:t>
      </w:r>
      <w:r w:rsidR="00753FA7" w:rsidRPr="007819C4">
        <w:rPr>
          <w:rFonts w:ascii="Times New Roman" w:hAnsi="Times New Roman"/>
          <w:b/>
          <w:bCs/>
          <w:szCs w:val="24"/>
          <w:lang w:val="ru-RU"/>
        </w:rPr>
        <w:t>з</w:t>
      </w:r>
      <w:r w:rsidR="00D0014E" w:rsidRPr="007819C4">
        <w:rPr>
          <w:rFonts w:ascii="Times New Roman" w:hAnsi="Times New Roman"/>
          <w:b/>
          <w:bCs/>
          <w:szCs w:val="24"/>
          <w:lang w:val="ru-RU"/>
        </w:rPr>
        <w:t>емельн</w:t>
      </w:r>
      <w:r w:rsidR="00086E03" w:rsidRPr="007819C4">
        <w:rPr>
          <w:rFonts w:ascii="Times New Roman" w:hAnsi="Times New Roman"/>
          <w:b/>
          <w:bCs/>
          <w:szCs w:val="24"/>
          <w:lang w:val="ru-RU"/>
        </w:rPr>
        <w:t>ого</w:t>
      </w:r>
      <w:r w:rsidR="00D0014E" w:rsidRPr="007819C4">
        <w:rPr>
          <w:rFonts w:ascii="Times New Roman" w:hAnsi="Times New Roman"/>
          <w:b/>
          <w:bCs/>
          <w:szCs w:val="24"/>
          <w:lang w:val="ru-RU"/>
        </w:rPr>
        <w:t xml:space="preserve"> участк</w:t>
      </w:r>
      <w:r w:rsidR="00086E03" w:rsidRPr="007819C4">
        <w:rPr>
          <w:rFonts w:ascii="Times New Roman" w:hAnsi="Times New Roman"/>
          <w:b/>
          <w:bCs/>
          <w:szCs w:val="24"/>
          <w:lang w:val="ru-RU"/>
        </w:rPr>
        <w:t>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DD66E4" w:rsidRPr="007819C4">
        <w:rPr>
          <w:rFonts w:ascii="Times New Roman" w:hAnsi="Times New Roman"/>
          <w:b/>
          <w:bCs/>
          <w:szCs w:val="24"/>
          <w:lang w:val="ru-RU"/>
        </w:rPr>
        <w:br/>
      </w:r>
      <w:r w:rsidRPr="007819C4">
        <w:rPr>
          <w:rFonts w:ascii="Times New Roman" w:hAnsi="Times New Roman"/>
          <w:b/>
          <w:bCs/>
          <w:szCs w:val="24"/>
          <w:lang w:val="ru-RU"/>
        </w:rPr>
        <w:t>АО «Российский аукционный дом»</w:t>
      </w:r>
      <w:r w:rsidR="00D0014E" w:rsidRPr="007819C4">
        <w:rPr>
          <w:rFonts w:ascii="Times New Roman" w:hAnsi="Times New Roman"/>
          <w:b/>
          <w:bCs/>
          <w:szCs w:val="24"/>
          <w:lang w:val="ru-RU"/>
        </w:rPr>
        <w:t xml:space="preserve"> (далее</w:t>
      </w:r>
      <w:r w:rsidR="006E24A2" w:rsidRPr="007819C4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D0014E" w:rsidRPr="007819C4">
        <w:rPr>
          <w:rFonts w:ascii="Times New Roman" w:hAnsi="Times New Roman"/>
          <w:b/>
          <w:bCs/>
          <w:szCs w:val="24"/>
          <w:lang w:val="ru-RU"/>
        </w:rPr>
        <w:t>Организатор процедуры)</w:t>
      </w:r>
    </w:p>
    <w:p w14:paraId="317F199F" w14:textId="77777777" w:rsidR="00190933" w:rsidRPr="007819C4" w:rsidRDefault="00271A8F" w:rsidP="00271A8F">
      <w:pPr>
        <w:jc w:val="center"/>
        <w:rPr>
          <w:rStyle w:val="a7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7819C4">
        <w:rPr>
          <w:rFonts w:ascii="Times New Roman" w:hAnsi="Times New Roman"/>
          <w:i/>
          <w:szCs w:val="24"/>
          <w:lang w:val="ru-RU"/>
        </w:rPr>
        <w:t xml:space="preserve">адрес места нахождения и адрес для направления корреспонденции: 190000, Санкт-Петербург, пер. Гривцова, дом 5, </w:t>
      </w:r>
      <w:proofErr w:type="spellStart"/>
      <w:r w:rsidRPr="007819C4">
        <w:rPr>
          <w:rFonts w:ascii="Times New Roman" w:hAnsi="Times New Roman"/>
          <w:i/>
          <w:szCs w:val="24"/>
          <w:lang w:val="ru-RU"/>
        </w:rPr>
        <w:t>лит.В</w:t>
      </w:r>
      <w:proofErr w:type="spellEnd"/>
      <w:r w:rsidRPr="007819C4">
        <w:rPr>
          <w:rFonts w:ascii="Times New Roman" w:hAnsi="Times New Roman"/>
          <w:i/>
          <w:szCs w:val="24"/>
          <w:lang w:val="ru-RU"/>
        </w:rPr>
        <w:t>, адрес официального сайта в</w:t>
      </w:r>
      <w:r w:rsidRPr="007819C4">
        <w:rPr>
          <w:rFonts w:ascii="Times New Roman" w:hAnsi="Times New Roman"/>
          <w:i/>
          <w:szCs w:val="24"/>
        </w:rPr>
        <w:t> </w:t>
      </w:r>
      <w:r w:rsidRPr="007819C4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9" w:history="1">
        <w:r w:rsidRPr="007819C4">
          <w:rPr>
            <w:rStyle w:val="a7"/>
            <w:rFonts w:ascii="Times New Roman" w:hAnsi="Times New Roman"/>
            <w:i/>
            <w:szCs w:val="24"/>
          </w:rPr>
          <w:t>http</w:t>
        </w:r>
        <w:r w:rsidRPr="007819C4">
          <w:rPr>
            <w:rStyle w:val="a7"/>
            <w:rFonts w:ascii="Times New Roman" w:hAnsi="Times New Roman"/>
            <w:i/>
            <w:szCs w:val="24"/>
            <w:lang w:val="ru-RU"/>
          </w:rPr>
          <w:t>://</w:t>
        </w:r>
        <w:r w:rsidRPr="007819C4">
          <w:rPr>
            <w:rStyle w:val="a7"/>
            <w:rFonts w:ascii="Times New Roman" w:hAnsi="Times New Roman"/>
            <w:i/>
            <w:szCs w:val="24"/>
          </w:rPr>
          <w:t>www</w:t>
        </w:r>
        <w:r w:rsidRPr="007819C4">
          <w:rPr>
            <w:rStyle w:val="a7"/>
            <w:rFonts w:ascii="Times New Roman" w:hAnsi="Times New Roman"/>
            <w:i/>
            <w:szCs w:val="24"/>
            <w:lang w:val="ru-RU"/>
          </w:rPr>
          <w:t>.</w:t>
        </w:r>
        <w:r w:rsidRPr="007819C4">
          <w:rPr>
            <w:rStyle w:val="a7"/>
            <w:rFonts w:ascii="Times New Roman" w:hAnsi="Times New Roman"/>
            <w:i/>
            <w:szCs w:val="24"/>
          </w:rPr>
          <w:t>auction</w:t>
        </w:r>
        <w:r w:rsidRPr="007819C4">
          <w:rPr>
            <w:rStyle w:val="a7"/>
            <w:rFonts w:ascii="Times New Roman" w:hAnsi="Times New Roman"/>
            <w:i/>
            <w:szCs w:val="24"/>
            <w:lang w:val="ru-RU"/>
          </w:rPr>
          <w:t>-</w:t>
        </w:r>
        <w:r w:rsidRPr="007819C4">
          <w:rPr>
            <w:rStyle w:val="a7"/>
            <w:rFonts w:ascii="Times New Roman" w:hAnsi="Times New Roman"/>
            <w:i/>
            <w:szCs w:val="24"/>
          </w:rPr>
          <w:t>house</w:t>
        </w:r>
        <w:r w:rsidRPr="007819C4">
          <w:rPr>
            <w:rStyle w:val="a7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7819C4">
          <w:rPr>
            <w:rStyle w:val="a7"/>
            <w:rFonts w:ascii="Times New Roman" w:hAnsi="Times New Roman"/>
            <w:i/>
            <w:szCs w:val="24"/>
          </w:rPr>
          <w:t>ru</w:t>
        </w:r>
        <w:proofErr w:type="spellEnd"/>
      </w:hyperlink>
      <w:r w:rsidRPr="007819C4">
        <w:rPr>
          <w:rStyle w:val="a7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</w:p>
    <w:p w14:paraId="3276E4D5" w14:textId="11E91F2C" w:rsidR="00271A8F" w:rsidRPr="007819C4" w:rsidRDefault="00271A8F" w:rsidP="00271A8F">
      <w:pPr>
        <w:jc w:val="center"/>
        <w:rPr>
          <w:rFonts w:ascii="Times New Roman" w:hAnsi="Times New Roman"/>
          <w:bCs/>
          <w:i/>
          <w:szCs w:val="24"/>
          <w:lang w:val="ru-RU"/>
        </w:rPr>
      </w:pPr>
      <w:r w:rsidRPr="007819C4">
        <w:rPr>
          <w:rStyle w:val="a7"/>
          <w:rFonts w:ascii="Times New Roman" w:hAnsi="Times New Roman"/>
          <w:i/>
          <w:color w:val="auto"/>
          <w:szCs w:val="24"/>
          <w:u w:val="none"/>
          <w:lang w:val="ru-RU"/>
        </w:rPr>
        <w:t xml:space="preserve">адрес электронной почты </w:t>
      </w:r>
      <w:hyperlink r:id="rId10" w:history="1">
        <w:r w:rsidR="00992E08" w:rsidRPr="007819C4">
          <w:rPr>
            <w:rStyle w:val="a7"/>
            <w:i/>
            <w:iCs/>
          </w:rPr>
          <w:t>informmsk</w:t>
        </w:r>
        <w:r w:rsidR="00992E08" w:rsidRPr="007819C4">
          <w:rPr>
            <w:rStyle w:val="a7"/>
            <w:i/>
            <w:iCs/>
            <w:lang w:val="ru-RU"/>
          </w:rPr>
          <w:t>@</w:t>
        </w:r>
        <w:r w:rsidR="00992E08" w:rsidRPr="007819C4">
          <w:rPr>
            <w:rStyle w:val="a7"/>
            <w:i/>
            <w:iCs/>
          </w:rPr>
          <w:t>auction</w:t>
        </w:r>
        <w:r w:rsidR="00992E08" w:rsidRPr="007819C4">
          <w:rPr>
            <w:rStyle w:val="a7"/>
            <w:i/>
            <w:iCs/>
            <w:lang w:val="ru-RU"/>
          </w:rPr>
          <w:t>-</w:t>
        </w:r>
        <w:r w:rsidR="00992E08" w:rsidRPr="007819C4">
          <w:rPr>
            <w:rStyle w:val="a7"/>
            <w:i/>
            <w:iCs/>
          </w:rPr>
          <w:t>house</w:t>
        </w:r>
        <w:r w:rsidR="00992E08" w:rsidRPr="007819C4">
          <w:rPr>
            <w:rStyle w:val="a7"/>
            <w:i/>
            <w:iCs/>
            <w:lang w:val="ru-RU"/>
          </w:rPr>
          <w:t>.</w:t>
        </w:r>
        <w:proofErr w:type="spellStart"/>
        <w:r w:rsidR="00992E08" w:rsidRPr="007819C4">
          <w:rPr>
            <w:rStyle w:val="a7"/>
            <w:i/>
            <w:iCs/>
          </w:rPr>
          <w:t>ru</w:t>
        </w:r>
        <w:proofErr w:type="spellEnd"/>
      </w:hyperlink>
      <w:r w:rsidR="006F2216" w:rsidRPr="007819C4">
        <w:rPr>
          <w:rStyle w:val="a7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  <w:r w:rsidR="001A0FB8" w:rsidRPr="007819C4">
        <w:rPr>
          <w:rStyle w:val="a7"/>
          <w:rFonts w:ascii="Times New Roman" w:hAnsi="Times New Roman"/>
          <w:i/>
          <w:color w:val="auto"/>
          <w:szCs w:val="24"/>
          <w:u w:val="none"/>
          <w:lang w:val="ru-RU"/>
        </w:rPr>
        <w:t xml:space="preserve"> 8 (800)777-57-57.</w:t>
      </w:r>
    </w:p>
    <w:p w14:paraId="163581FE" w14:textId="77777777" w:rsidR="00271A8F" w:rsidRPr="007819C4" w:rsidRDefault="00271A8F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301C3EF1" w14:textId="55A5EEC3" w:rsidR="00753FA7" w:rsidRPr="007819C4" w:rsidRDefault="00753FA7" w:rsidP="00753FA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>Оферты о заключении договор</w:t>
      </w:r>
      <w:r w:rsidR="00A40F15" w:rsidRPr="007819C4">
        <w:rPr>
          <w:rFonts w:ascii="Times New Roman" w:hAnsi="Times New Roman"/>
          <w:b/>
          <w:bCs/>
          <w:szCs w:val="24"/>
          <w:lang w:val="ru-RU"/>
        </w:rPr>
        <w:t>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купли-продажи (далее – Оферты) будут приниматься Организатором процедуры </w:t>
      </w:r>
    </w:p>
    <w:p w14:paraId="200402F4" w14:textId="59A30188" w:rsidR="00753FA7" w:rsidRPr="007819C4" w:rsidRDefault="00753FA7" w:rsidP="00753FA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 xml:space="preserve">с 9:00 </w:t>
      </w:r>
      <w:r w:rsidR="00EA725B" w:rsidRPr="007819C4">
        <w:rPr>
          <w:rFonts w:ascii="Times New Roman" w:hAnsi="Times New Roman"/>
          <w:b/>
          <w:bCs/>
          <w:szCs w:val="24"/>
          <w:lang w:val="ru-RU"/>
        </w:rPr>
        <w:t>13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EA725B" w:rsidRPr="007819C4">
        <w:rPr>
          <w:rFonts w:ascii="Times New Roman" w:hAnsi="Times New Roman"/>
          <w:b/>
          <w:bCs/>
          <w:szCs w:val="24"/>
          <w:lang w:val="ru-RU"/>
        </w:rPr>
        <w:t>ноября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202</w:t>
      </w:r>
      <w:r w:rsidR="007070B6" w:rsidRPr="007819C4">
        <w:rPr>
          <w:rFonts w:ascii="Times New Roman" w:hAnsi="Times New Roman"/>
          <w:b/>
          <w:bCs/>
          <w:szCs w:val="24"/>
          <w:lang w:val="ru-RU"/>
        </w:rPr>
        <w:t>3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г. до 16:</w:t>
      </w:r>
      <w:r w:rsidR="00086E03" w:rsidRPr="007819C4">
        <w:rPr>
          <w:rFonts w:ascii="Times New Roman" w:hAnsi="Times New Roman"/>
          <w:b/>
          <w:bCs/>
          <w:szCs w:val="24"/>
          <w:lang w:val="ru-RU"/>
        </w:rPr>
        <w:t>30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EA725B" w:rsidRPr="007819C4">
        <w:rPr>
          <w:rFonts w:ascii="Times New Roman" w:hAnsi="Times New Roman"/>
          <w:b/>
          <w:bCs/>
          <w:szCs w:val="24"/>
          <w:lang w:val="ru-RU"/>
        </w:rPr>
        <w:t>07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EA725B" w:rsidRPr="007819C4">
        <w:rPr>
          <w:rFonts w:ascii="Times New Roman" w:hAnsi="Times New Roman"/>
          <w:b/>
          <w:bCs/>
          <w:szCs w:val="24"/>
          <w:lang w:val="ru-RU"/>
        </w:rPr>
        <w:t>мая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202</w:t>
      </w:r>
      <w:r w:rsidR="00EA725B" w:rsidRPr="007819C4">
        <w:rPr>
          <w:rFonts w:ascii="Times New Roman" w:hAnsi="Times New Roman"/>
          <w:b/>
          <w:bCs/>
          <w:szCs w:val="24"/>
          <w:lang w:val="ru-RU"/>
        </w:rPr>
        <w:t>4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г. </w:t>
      </w:r>
      <w:r w:rsidR="005053F5" w:rsidRPr="007819C4">
        <w:rPr>
          <w:rFonts w:ascii="Times New Roman" w:hAnsi="Times New Roman"/>
          <w:b/>
          <w:bCs/>
          <w:szCs w:val="24"/>
          <w:lang w:val="ru-RU"/>
        </w:rPr>
        <w:t xml:space="preserve">на электронной торговой площадке </w:t>
      </w:r>
    </w:p>
    <w:p w14:paraId="0FABDAD7" w14:textId="0EADEB93" w:rsidR="005053F5" w:rsidRPr="007819C4" w:rsidRDefault="00190933" w:rsidP="00753FA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 xml:space="preserve">Организатора процедуры </w:t>
      </w:r>
      <w:r w:rsidR="005053F5" w:rsidRPr="007819C4">
        <w:rPr>
          <w:rFonts w:ascii="Times New Roman" w:hAnsi="Times New Roman"/>
          <w:b/>
          <w:bCs/>
          <w:szCs w:val="24"/>
          <w:lang w:val="ru-RU"/>
        </w:rPr>
        <w:t>по адресу</w:t>
      </w:r>
      <w:r w:rsidR="004D59CC"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30357D" w:rsidRPr="007819C4">
        <w:rPr>
          <w:rFonts w:ascii="Times New Roman" w:hAnsi="Times New Roman"/>
          <w:b/>
          <w:bCs/>
          <w:szCs w:val="24"/>
        </w:rPr>
        <w:t>www</w:t>
      </w:r>
      <w:r w:rsidR="0030357D" w:rsidRPr="007819C4">
        <w:rPr>
          <w:rFonts w:ascii="Times New Roman" w:hAnsi="Times New Roman"/>
          <w:b/>
          <w:bCs/>
          <w:szCs w:val="24"/>
          <w:lang w:val="ru-RU"/>
        </w:rPr>
        <w:t>.</w:t>
      </w:r>
      <w:r w:rsidR="0030357D" w:rsidRPr="007819C4">
        <w:rPr>
          <w:rFonts w:ascii="Times New Roman" w:hAnsi="Times New Roman"/>
          <w:b/>
          <w:bCs/>
          <w:szCs w:val="24"/>
        </w:rPr>
        <w:t>lot</w:t>
      </w:r>
      <w:r w:rsidR="0030357D" w:rsidRPr="007819C4">
        <w:rPr>
          <w:rFonts w:ascii="Times New Roman" w:hAnsi="Times New Roman"/>
          <w:b/>
          <w:bCs/>
          <w:szCs w:val="24"/>
          <w:lang w:val="ru-RU"/>
        </w:rPr>
        <w:t>-</w:t>
      </w:r>
      <w:r w:rsidR="0030357D" w:rsidRPr="007819C4">
        <w:rPr>
          <w:rFonts w:ascii="Times New Roman" w:hAnsi="Times New Roman"/>
          <w:b/>
          <w:bCs/>
          <w:szCs w:val="24"/>
        </w:rPr>
        <w:t>online</w:t>
      </w:r>
      <w:r w:rsidR="0030357D" w:rsidRPr="007819C4">
        <w:rPr>
          <w:rFonts w:ascii="Times New Roman" w:hAnsi="Times New Roman"/>
          <w:b/>
          <w:bCs/>
          <w:szCs w:val="24"/>
          <w:lang w:val="ru-RU"/>
        </w:rPr>
        <w:t>.</w:t>
      </w:r>
      <w:proofErr w:type="spellStart"/>
      <w:r w:rsidR="0030357D" w:rsidRPr="007819C4">
        <w:rPr>
          <w:rFonts w:ascii="Times New Roman" w:hAnsi="Times New Roman"/>
          <w:b/>
          <w:bCs/>
          <w:szCs w:val="24"/>
        </w:rPr>
        <w:t>ru</w:t>
      </w:r>
      <w:proofErr w:type="spellEnd"/>
      <w:r w:rsidR="005053F5" w:rsidRPr="007819C4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14:paraId="675B9287" w14:textId="77777777" w:rsidR="00753FA7" w:rsidRPr="007819C4" w:rsidRDefault="00753FA7" w:rsidP="00BC1C9C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0F7E7844" w14:textId="54129143" w:rsidR="00BC1C9C" w:rsidRPr="007819C4" w:rsidRDefault="00753FA7" w:rsidP="00BC1C9C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>Оферты, полученные ранее или позднее указанного срока, рассматриваться не будут.</w:t>
      </w:r>
    </w:p>
    <w:p w14:paraId="0F2DF207" w14:textId="77777777" w:rsidR="00753FA7" w:rsidRPr="007819C4" w:rsidRDefault="00753FA7" w:rsidP="00BC1C9C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4EF72107" w14:textId="77777777" w:rsidR="00F34B50" w:rsidRPr="007819C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7819C4">
        <w:rPr>
          <w:rFonts w:ascii="Times New Roman" w:hAnsi="Times New Roman"/>
          <w:bCs/>
          <w:szCs w:val="24"/>
          <w:lang w:val="ru-RU"/>
        </w:rPr>
        <w:t>(Указанное в настоящем информационном сообщении время – Московское)</w:t>
      </w:r>
    </w:p>
    <w:p w14:paraId="79BAE8D9" w14:textId="77777777" w:rsidR="00F34B50" w:rsidRPr="007819C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7819C4">
        <w:rPr>
          <w:rFonts w:ascii="Times New Roman" w:hAnsi="Times New Roman"/>
          <w:bCs/>
          <w:szCs w:val="24"/>
          <w:lang w:val="ru-RU"/>
        </w:rPr>
        <w:t xml:space="preserve">(При исчислении сроков, указанных в </w:t>
      </w:r>
      <w:r w:rsidR="00B44ED4" w:rsidRPr="007819C4">
        <w:rPr>
          <w:rFonts w:ascii="Times New Roman" w:hAnsi="Times New Roman"/>
          <w:bCs/>
          <w:szCs w:val="24"/>
          <w:lang w:val="ru-RU"/>
        </w:rPr>
        <w:t>настоящем информационном сообщении,</w:t>
      </w:r>
      <w:r w:rsidRPr="007819C4">
        <w:rPr>
          <w:rFonts w:ascii="Times New Roman" w:hAnsi="Times New Roman"/>
          <w:bCs/>
          <w:szCs w:val="24"/>
          <w:lang w:val="ru-RU"/>
        </w:rPr>
        <w:t xml:space="preserve"> принимается время сервера электронной торговой площадки)</w:t>
      </w:r>
    </w:p>
    <w:p w14:paraId="1283CED6" w14:textId="77777777" w:rsidR="00F34B50" w:rsidRPr="007819C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65A2A0E9" w14:textId="6D933E53" w:rsidR="002B7384" w:rsidRPr="007819C4" w:rsidRDefault="002B7384" w:rsidP="002B7384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7819C4">
        <w:rPr>
          <w:rFonts w:ascii="Times New Roman" w:hAnsi="Times New Roman"/>
          <w:b/>
          <w:szCs w:val="24"/>
          <w:lang w:val="ru-RU"/>
        </w:rPr>
        <w:t xml:space="preserve">       Предмет </w:t>
      </w:r>
      <w:r w:rsidR="000C3888" w:rsidRPr="007819C4">
        <w:rPr>
          <w:rFonts w:ascii="Times New Roman" w:hAnsi="Times New Roman"/>
          <w:b/>
          <w:szCs w:val="24"/>
          <w:lang w:val="ru-RU"/>
        </w:rPr>
        <w:t xml:space="preserve">процедуры </w:t>
      </w:r>
      <w:r w:rsidR="0036465C" w:rsidRPr="007819C4">
        <w:rPr>
          <w:rFonts w:ascii="Times New Roman" w:hAnsi="Times New Roman"/>
          <w:b/>
          <w:szCs w:val="24"/>
          <w:lang w:val="ru-RU"/>
        </w:rPr>
        <w:t xml:space="preserve">предложения делать </w:t>
      </w:r>
      <w:r w:rsidRPr="007819C4">
        <w:rPr>
          <w:rFonts w:ascii="Times New Roman" w:hAnsi="Times New Roman"/>
          <w:b/>
          <w:szCs w:val="24"/>
          <w:lang w:val="ru-RU"/>
        </w:rPr>
        <w:t>оферты</w:t>
      </w:r>
      <w:r w:rsidR="00190933" w:rsidRPr="007819C4">
        <w:rPr>
          <w:rFonts w:ascii="Times New Roman" w:hAnsi="Times New Roman"/>
          <w:b/>
          <w:szCs w:val="24"/>
          <w:lang w:val="ru-RU"/>
        </w:rPr>
        <w:t xml:space="preserve"> </w:t>
      </w:r>
      <w:r w:rsidRPr="007819C4">
        <w:rPr>
          <w:rFonts w:ascii="Times New Roman" w:hAnsi="Times New Roman"/>
          <w:b/>
          <w:szCs w:val="24"/>
          <w:lang w:val="ru-RU"/>
        </w:rPr>
        <w:t>(</w:t>
      </w:r>
      <w:r w:rsidR="009C3A63" w:rsidRPr="007819C4">
        <w:rPr>
          <w:rFonts w:ascii="Times New Roman" w:hAnsi="Times New Roman"/>
          <w:b/>
          <w:szCs w:val="24"/>
          <w:lang w:val="ru-RU"/>
        </w:rPr>
        <w:t xml:space="preserve">далее </w:t>
      </w:r>
      <w:r w:rsidR="00094D43" w:rsidRPr="007819C4">
        <w:rPr>
          <w:rFonts w:ascii="Times New Roman" w:hAnsi="Times New Roman"/>
          <w:b/>
          <w:szCs w:val="24"/>
          <w:lang w:val="ru-RU"/>
        </w:rPr>
        <w:t>–</w:t>
      </w:r>
      <w:r w:rsidR="009C3A63" w:rsidRPr="007819C4">
        <w:rPr>
          <w:rFonts w:ascii="Times New Roman" w:hAnsi="Times New Roman"/>
          <w:b/>
          <w:szCs w:val="24"/>
          <w:lang w:val="ru-RU"/>
        </w:rPr>
        <w:t xml:space="preserve"> Л</w:t>
      </w:r>
      <w:r w:rsidRPr="007819C4">
        <w:rPr>
          <w:rFonts w:ascii="Times New Roman" w:hAnsi="Times New Roman"/>
          <w:b/>
          <w:szCs w:val="24"/>
          <w:lang w:val="ru-RU"/>
        </w:rPr>
        <w:t>от</w:t>
      </w:r>
      <w:r w:rsidR="00ED19B8" w:rsidRPr="007819C4">
        <w:rPr>
          <w:rFonts w:ascii="Times New Roman" w:hAnsi="Times New Roman"/>
          <w:b/>
          <w:szCs w:val="24"/>
          <w:lang w:val="ru-RU"/>
        </w:rPr>
        <w:t>, Земельны</w:t>
      </w:r>
      <w:r w:rsidR="00FA613D" w:rsidRPr="007819C4">
        <w:rPr>
          <w:rFonts w:ascii="Times New Roman" w:hAnsi="Times New Roman"/>
          <w:b/>
          <w:szCs w:val="24"/>
          <w:lang w:val="ru-RU"/>
        </w:rPr>
        <w:t>й</w:t>
      </w:r>
      <w:r w:rsidR="00ED19B8" w:rsidRPr="007819C4">
        <w:rPr>
          <w:rFonts w:ascii="Times New Roman" w:hAnsi="Times New Roman"/>
          <w:b/>
          <w:szCs w:val="24"/>
          <w:lang w:val="ru-RU"/>
        </w:rPr>
        <w:t xml:space="preserve"> участ</w:t>
      </w:r>
      <w:r w:rsidR="00FA613D" w:rsidRPr="007819C4">
        <w:rPr>
          <w:rFonts w:ascii="Times New Roman" w:hAnsi="Times New Roman"/>
          <w:b/>
          <w:szCs w:val="24"/>
          <w:lang w:val="ru-RU"/>
        </w:rPr>
        <w:t>ок</w:t>
      </w:r>
      <w:r w:rsidRPr="007819C4">
        <w:rPr>
          <w:rFonts w:ascii="Times New Roman" w:hAnsi="Times New Roman"/>
          <w:b/>
          <w:szCs w:val="24"/>
          <w:lang w:val="ru-RU"/>
        </w:rPr>
        <w:t>):</w:t>
      </w:r>
    </w:p>
    <w:p w14:paraId="37DF6AC1" w14:textId="301C52D7" w:rsidR="00A40F15" w:rsidRPr="007819C4" w:rsidRDefault="00A40F15" w:rsidP="00A40F15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>земельн</w:t>
      </w:r>
      <w:r w:rsidR="008F475A" w:rsidRPr="007819C4">
        <w:rPr>
          <w:rFonts w:ascii="Times New Roman" w:hAnsi="Times New Roman"/>
          <w:b/>
          <w:bCs/>
          <w:szCs w:val="24"/>
          <w:lang w:val="ru-RU"/>
        </w:rPr>
        <w:t>ый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участ</w:t>
      </w:r>
      <w:r w:rsidR="008F475A" w:rsidRPr="007819C4">
        <w:rPr>
          <w:rFonts w:ascii="Times New Roman" w:hAnsi="Times New Roman"/>
          <w:b/>
          <w:bCs/>
          <w:szCs w:val="24"/>
          <w:lang w:val="ru-RU"/>
        </w:rPr>
        <w:t>ок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общей площадью </w:t>
      </w:r>
      <w:r w:rsidR="00086E03" w:rsidRPr="007819C4">
        <w:rPr>
          <w:rFonts w:ascii="Times New Roman" w:hAnsi="Times New Roman"/>
          <w:b/>
          <w:bCs/>
          <w:szCs w:val="24"/>
          <w:lang w:val="ru-RU"/>
        </w:rPr>
        <w:t>278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086E03" w:rsidRPr="007819C4">
        <w:rPr>
          <w:rFonts w:ascii="Times New Roman" w:hAnsi="Times New Roman"/>
          <w:b/>
          <w:bCs/>
          <w:szCs w:val="24"/>
          <w:lang w:val="ru-RU"/>
        </w:rPr>
        <w:t>086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кв. м, кадастровый номер </w:t>
      </w:r>
      <w:r w:rsidR="00086E03" w:rsidRPr="007819C4">
        <w:rPr>
          <w:rFonts w:ascii="Times New Roman" w:hAnsi="Times New Roman"/>
          <w:b/>
          <w:bCs/>
          <w:szCs w:val="24"/>
          <w:lang w:val="ru-RU"/>
        </w:rPr>
        <w:t>77:17:0000000:17759</w:t>
      </w:r>
      <w:r w:rsidRPr="007819C4">
        <w:rPr>
          <w:rFonts w:ascii="Times New Roman" w:hAnsi="Times New Roman"/>
          <w:szCs w:val="24"/>
          <w:lang w:val="ru-RU"/>
        </w:rPr>
        <w:t xml:space="preserve">, категория земель – земли населенных пунктов, вид разрешенного использования – </w:t>
      </w:r>
      <w:r w:rsidR="00086E03" w:rsidRPr="007819C4">
        <w:rPr>
          <w:rFonts w:ascii="Times New Roman" w:hAnsi="Times New Roman"/>
          <w:szCs w:val="24"/>
          <w:lang w:val="ru-RU"/>
        </w:rPr>
        <w:t>промышленные и коммунально-складские предприятия</w:t>
      </w:r>
      <w:r w:rsidRPr="007819C4">
        <w:rPr>
          <w:rFonts w:ascii="Times New Roman" w:hAnsi="Times New Roman"/>
          <w:szCs w:val="24"/>
          <w:lang w:val="ru-RU"/>
        </w:rPr>
        <w:t xml:space="preserve">, адрес: </w:t>
      </w:r>
      <w:bookmarkStart w:id="2" w:name="_Hlk130891117"/>
      <w:r w:rsidR="007070B6" w:rsidRPr="007819C4">
        <w:rPr>
          <w:rFonts w:ascii="Times New Roman" w:hAnsi="Times New Roman"/>
          <w:szCs w:val="24"/>
          <w:lang w:val="ru-RU"/>
        </w:rPr>
        <w:t xml:space="preserve">Российская Федерация, </w:t>
      </w:r>
      <w:r w:rsidR="00086E03" w:rsidRPr="007819C4">
        <w:rPr>
          <w:rFonts w:ascii="Times New Roman" w:hAnsi="Times New Roman"/>
          <w:szCs w:val="24"/>
          <w:lang w:val="ru-RU"/>
        </w:rPr>
        <w:t xml:space="preserve">г. Москва, внутригородская территория поселение </w:t>
      </w:r>
      <w:proofErr w:type="spellStart"/>
      <w:r w:rsidR="00086E03" w:rsidRPr="007819C4">
        <w:rPr>
          <w:rFonts w:ascii="Times New Roman" w:hAnsi="Times New Roman"/>
          <w:szCs w:val="24"/>
          <w:lang w:val="ru-RU"/>
        </w:rPr>
        <w:t>Десеновское</w:t>
      </w:r>
      <w:proofErr w:type="spellEnd"/>
      <w:r w:rsidR="00086E03" w:rsidRPr="007819C4">
        <w:rPr>
          <w:rFonts w:ascii="Times New Roman" w:hAnsi="Times New Roman"/>
          <w:szCs w:val="24"/>
          <w:lang w:val="ru-RU"/>
        </w:rPr>
        <w:t>, квартал № 60, земельный участок 2Б</w:t>
      </w:r>
      <w:r w:rsidR="00ED565F" w:rsidRPr="007819C4">
        <w:rPr>
          <w:rFonts w:ascii="Times New Roman" w:hAnsi="Times New Roman"/>
          <w:szCs w:val="24"/>
          <w:lang w:val="ru-RU"/>
        </w:rPr>
        <w:t>.</w:t>
      </w:r>
      <w:bookmarkEnd w:id="2"/>
    </w:p>
    <w:p w14:paraId="75FCDC0E" w14:textId="77777777" w:rsidR="00D87585" w:rsidRPr="007819C4" w:rsidRDefault="00D87585" w:rsidP="00D87585">
      <w:pPr>
        <w:pStyle w:val="ad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bookmarkStart w:id="3" w:name="_Hlk136257487"/>
      <w:r w:rsidRPr="007819C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819C4">
        <w:rPr>
          <w:rFonts w:ascii="Times New Roman" w:hAnsi="Times New Roman"/>
          <w:b/>
          <w:sz w:val="24"/>
          <w:szCs w:val="24"/>
        </w:rPr>
        <w:t>.</w:t>
      </w:r>
      <w:r w:rsidRPr="007819C4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7819C4">
        <w:rPr>
          <w:rFonts w:ascii="Times New Roman" w:hAnsi="Times New Roman"/>
          <w:b/>
          <w:sz w:val="24"/>
          <w:szCs w:val="24"/>
        </w:rPr>
        <w:t xml:space="preserve">Обременения и ограничения в использовании земельного участка, сведения о которых </w:t>
      </w:r>
      <w:bookmarkEnd w:id="3"/>
      <w:r w:rsidRPr="007819C4">
        <w:rPr>
          <w:rFonts w:ascii="Times New Roman" w:hAnsi="Times New Roman"/>
          <w:b/>
          <w:sz w:val="24"/>
          <w:szCs w:val="24"/>
        </w:rPr>
        <w:t>содержатся в Едином государственном реестре недвижимости.</w:t>
      </w:r>
    </w:p>
    <w:p w14:paraId="00930B96" w14:textId="2AE7CC0E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bookmarkStart w:id="4" w:name="_Hlk136346936"/>
      <w:bookmarkStart w:id="5" w:name="_Hlk95999044"/>
      <w:r w:rsidRPr="007819C4">
        <w:rPr>
          <w:rFonts w:ascii="Times New Roman" w:hAnsi="Times New Roman"/>
          <w:szCs w:val="24"/>
          <w:lang w:val="ru-RU"/>
        </w:rPr>
        <w:t>1.</w:t>
      </w:r>
      <w:bookmarkStart w:id="6" w:name="_Hlk95998220"/>
      <w:r w:rsidRPr="007819C4">
        <w:rPr>
          <w:rFonts w:ascii="Times New Roman" w:hAnsi="Times New Roman"/>
          <w:szCs w:val="24"/>
          <w:lang w:val="ru-RU"/>
        </w:rPr>
        <w:t>1.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>Часть земельного участка площадью 13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>284 кв.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м имеет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об установлении санитарно-защитной зоны от 31 декабря 2019 г. № 327-РСЗЗ, выдан: Федеральная служба по надзору в сфере защиты прав потребителей и благополучия человека; содержание ограничения (обременения): Ограничения </w:t>
      </w:r>
      <w:r w:rsidRPr="007819C4">
        <w:rPr>
          <w:rFonts w:ascii="Times New Roman" w:hAnsi="Times New Roman"/>
          <w:szCs w:val="24"/>
          <w:lang w:val="ru-RU"/>
        </w:rPr>
        <w:br/>
        <w:t xml:space="preserve">по использованию земельных участков, приняты в соответствии с подпунктами 5а и 5б  постановления Правительства Российской Федерации от 3 марта 2018 г. № 222 «Об утверждении Правил установления санитарно-защитных зон и использования земельных участков, расположенных в границах санитарно-защитных зон» и в соответствии с пунктами 5.1 и 5.2 постановления Главного государственного санитарного врача </w:t>
      </w:r>
      <w:r w:rsidRPr="007819C4">
        <w:rPr>
          <w:rFonts w:ascii="Times New Roman" w:hAnsi="Times New Roman"/>
          <w:vanish/>
          <w:szCs w:val="24"/>
          <w:lang w:val="ru-RU"/>
        </w:rPr>
        <w:t xml:space="preserve">Российской Федерации от 25 сентября 2007 г. № 74 «О введении в действие новой редакции санитарно-эпидемиологических правил и нормативов </w:t>
      </w:r>
      <w:r w:rsidRPr="007819C4">
        <w:rPr>
          <w:rFonts w:ascii="Times New Roman" w:hAnsi="Times New Roman"/>
          <w:szCs w:val="24"/>
          <w:lang w:val="ru-RU"/>
        </w:rPr>
        <w:t xml:space="preserve">СанПиН 2.2.1/2.1.1.1200-03 «Санитарно-защитные зоны и санитарная классификация предприятий, сооружений и иных объектов» (с изменениями и дополнениями № 1–4): </w:t>
      </w:r>
    </w:p>
    <w:p w14:paraId="24302EC5" w14:textId="198BF1A1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lastRenderedPageBreak/>
        <w:t>1).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 xml:space="preserve">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территорий садоводческих товариществ и коттеджной застройки, коллективных или индивидуальных дачных и садово-огородных участков, </w:t>
      </w:r>
      <w:r w:rsidRPr="007819C4">
        <w:rPr>
          <w:rFonts w:ascii="Times New Roman" w:hAnsi="Times New Roman"/>
          <w:szCs w:val="24"/>
          <w:lang w:val="ru-RU"/>
        </w:rPr>
        <w:br/>
        <w:t xml:space="preserve">а также других территорий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 </w:t>
      </w:r>
    </w:p>
    <w:p w14:paraId="677EF4A9" w14:textId="28C17E56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2).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продукции;</w:t>
      </w:r>
    </w:p>
    <w:p w14:paraId="0C7CEC79" w14:textId="215B2EF3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реестровый номер границы: 77:17-6.256; вид объекта реестра границ: зона с особыми условиями использования территории; вид зоны по документу: санитарно-защитная зона кладбища </w:t>
      </w:r>
      <w:proofErr w:type="spellStart"/>
      <w:r w:rsidRPr="007819C4">
        <w:rPr>
          <w:rFonts w:ascii="Times New Roman" w:hAnsi="Times New Roman"/>
          <w:szCs w:val="24"/>
          <w:lang w:val="ru-RU"/>
        </w:rPr>
        <w:t>Ракитки</w:t>
      </w:r>
      <w:proofErr w:type="spellEnd"/>
      <w:r w:rsidRPr="007819C4">
        <w:rPr>
          <w:rFonts w:ascii="Times New Roman" w:hAnsi="Times New Roman"/>
          <w:szCs w:val="24"/>
          <w:lang w:val="ru-RU"/>
        </w:rPr>
        <w:t xml:space="preserve"> ГБУ «Ритуал» по адресу: г. Москва, </w:t>
      </w:r>
      <w:proofErr w:type="spellStart"/>
      <w:r w:rsidRPr="007819C4">
        <w:rPr>
          <w:rFonts w:ascii="Times New Roman" w:hAnsi="Times New Roman"/>
          <w:szCs w:val="24"/>
          <w:lang w:val="ru-RU"/>
        </w:rPr>
        <w:t>ТиНАО</w:t>
      </w:r>
      <w:proofErr w:type="spellEnd"/>
      <w:r w:rsidRPr="007819C4">
        <w:rPr>
          <w:rFonts w:ascii="Times New Roman" w:hAnsi="Times New Roman"/>
          <w:szCs w:val="24"/>
          <w:lang w:val="ru-RU"/>
        </w:rPr>
        <w:t xml:space="preserve">, поселение </w:t>
      </w:r>
      <w:proofErr w:type="spellStart"/>
      <w:r w:rsidRPr="007819C4">
        <w:rPr>
          <w:rFonts w:ascii="Times New Roman" w:hAnsi="Times New Roman"/>
          <w:szCs w:val="24"/>
          <w:lang w:val="ru-RU"/>
        </w:rPr>
        <w:t>Десеновский</w:t>
      </w:r>
      <w:proofErr w:type="spellEnd"/>
      <w:r w:rsidRPr="007819C4">
        <w:rPr>
          <w:rFonts w:ascii="Times New Roman" w:hAnsi="Times New Roman"/>
          <w:szCs w:val="24"/>
          <w:lang w:val="ru-RU"/>
        </w:rPr>
        <w:t>, в районе д. Десна; тип зоны: санитарно-защитная зона предприятий, сооружений и иных объектов.</w:t>
      </w:r>
    </w:p>
    <w:bookmarkEnd w:id="6"/>
    <w:p w14:paraId="2F889D7F" w14:textId="1CE1A200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1.2.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>Часть земельного участка площадью 54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>360 кв.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м </w:t>
      </w:r>
      <w:bookmarkStart w:id="7" w:name="_Hlk95998513"/>
      <w:r w:rsidRPr="007819C4">
        <w:rPr>
          <w:rFonts w:ascii="Times New Roman" w:hAnsi="Times New Roman"/>
          <w:szCs w:val="24"/>
          <w:lang w:val="ru-RU"/>
        </w:rPr>
        <w:t xml:space="preserve">имеет </w:t>
      </w:r>
      <w:bookmarkEnd w:id="7"/>
      <w:r w:rsidRPr="007819C4">
        <w:rPr>
          <w:rFonts w:ascii="Times New Roman" w:hAnsi="Times New Roman"/>
          <w:szCs w:val="24"/>
          <w:lang w:val="ru-RU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зон» от 24 февраля 2009 г. № 160, выдан: Правительство Российской Федерации; карта (план) объекта землеустройства от 15 декабря 2011 г. № б/н, выдан: </w:t>
      </w:r>
      <w:r w:rsidRPr="007819C4">
        <w:rPr>
          <w:rFonts w:ascii="Times New Roman" w:hAnsi="Times New Roman"/>
          <w:szCs w:val="24"/>
          <w:lang w:val="ru-RU"/>
        </w:rPr>
        <w:br/>
        <w:t xml:space="preserve">ООО «Содружество»; содержание ограничения (обременения): ограничение использования объектов недвижимости в границах зоны предусмотрено постановлением Правительства Российской Федерации от 24 февраля 2009 г. № 160, пункты 10, 11: </w:t>
      </w:r>
    </w:p>
    <w:p w14:paraId="270EEC2D" w14:textId="318B6FA5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пункт 10.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 xml:space="preserve">В пределах охранных зон без письменного решения о согласовании сетевых организаций юридическим и физическим лицам запрещаются: </w:t>
      </w:r>
    </w:p>
    <w:p w14:paraId="0287486D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а)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строительство, капитальный ремонт, реконструкция или снос зданий и сооружений; </w:t>
      </w:r>
    </w:p>
    <w:p w14:paraId="1AF23B6B" w14:textId="4D46CF8D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б) горные, взрывные, мелиоративные работы, в том числе связанные с временным затоплением земель; </w:t>
      </w:r>
    </w:p>
    <w:p w14:paraId="59DE25BA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в) посадка и вырубка деревьев и кустарников; </w:t>
      </w:r>
    </w:p>
    <w:p w14:paraId="3A5A47B5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г)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</w:t>
      </w:r>
    </w:p>
    <w:p w14:paraId="347DBD40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д)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 </w:t>
      </w:r>
    </w:p>
    <w:p w14:paraId="56D21990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е)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 </w:t>
      </w:r>
    </w:p>
    <w:p w14:paraId="552B96EE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</w:t>
      </w:r>
    </w:p>
    <w:p w14:paraId="044A1EB4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з) полив сельскохозяйственных культур в случае, если высота струи воды может составить свыше 3 метров (в охранных зонах воздушных линий электропередачи); </w:t>
      </w:r>
    </w:p>
    <w:p w14:paraId="2A8884A2" w14:textId="3095406C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и)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электропередачи); </w:t>
      </w:r>
    </w:p>
    <w:p w14:paraId="5254F8E4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lastRenderedPageBreak/>
        <w:t>пункт 11.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 xml:space="preserve">В охранных зонах, установленных для объектов электросетевого хозяйства напряжением до 1000 вольт, помимо действий, предусмотренных пунктом 10 настоящих Правил, без письменного решения о согласовании сетевых организаций запрещается: </w:t>
      </w:r>
    </w:p>
    <w:p w14:paraId="20DD2BF4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а)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 (в охранных зонах воздушных линий электропередачи); </w:t>
      </w:r>
    </w:p>
    <w:p w14:paraId="5FEC0369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б)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складировать или размещать хранилища любых, в том числе горюче-смазочных, материалов; </w:t>
      </w:r>
    </w:p>
    <w:p w14:paraId="7C4BAFD4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в)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электропередачи).; </w:t>
      </w:r>
    </w:p>
    <w:p w14:paraId="7EA54C4D" w14:textId="554ADEA6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реестровый номер границы: 77:00-6.105; вид объекта реестра границ: зона с особыми условиями использования территории; вид зоны по документу: охранная зона ВЛ 110 </w:t>
      </w:r>
      <w:proofErr w:type="spellStart"/>
      <w:r w:rsidRPr="007819C4">
        <w:rPr>
          <w:rFonts w:ascii="Times New Roman" w:hAnsi="Times New Roman"/>
          <w:szCs w:val="24"/>
          <w:lang w:val="ru-RU"/>
        </w:rPr>
        <w:t>кВ</w:t>
      </w:r>
      <w:proofErr w:type="spellEnd"/>
      <w:r w:rsidRPr="007819C4">
        <w:rPr>
          <w:rFonts w:ascii="Times New Roman" w:hAnsi="Times New Roman"/>
          <w:szCs w:val="24"/>
          <w:lang w:val="ru-RU"/>
        </w:rPr>
        <w:t xml:space="preserve"> «</w:t>
      </w:r>
      <w:proofErr w:type="spellStart"/>
      <w:r w:rsidRPr="007819C4">
        <w:rPr>
          <w:rFonts w:ascii="Times New Roman" w:hAnsi="Times New Roman"/>
          <w:szCs w:val="24"/>
          <w:lang w:val="ru-RU"/>
        </w:rPr>
        <w:t>Летово</w:t>
      </w:r>
      <w:proofErr w:type="spellEnd"/>
      <w:r w:rsidRPr="007819C4">
        <w:rPr>
          <w:rFonts w:ascii="Times New Roman" w:hAnsi="Times New Roman"/>
          <w:szCs w:val="24"/>
          <w:lang w:val="ru-RU"/>
        </w:rPr>
        <w:t>-Лесная с отпайками на ПС Десна и ПС Троицкая»; тип зоны: охранная зона инженерных коммуникаций.</w:t>
      </w:r>
    </w:p>
    <w:p w14:paraId="266D2295" w14:textId="18FD6DBA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1.3.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 xml:space="preserve">Часть земельного участка </w:t>
      </w:r>
      <w:bookmarkStart w:id="8" w:name="_Hlk136258794"/>
      <w:r w:rsidRPr="007819C4">
        <w:rPr>
          <w:rFonts w:ascii="Times New Roman" w:hAnsi="Times New Roman"/>
          <w:szCs w:val="24"/>
          <w:lang w:val="ru-RU"/>
        </w:rPr>
        <w:t>площадью 56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>849 кв.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м </w:t>
      </w:r>
      <w:bookmarkEnd w:id="8"/>
      <w:r w:rsidRPr="007819C4">
        <w:rPr>
          <w:rFonts w:ascii="Times New Roman" w:hAnsi="Times New Roman"/>
          <w:szCs w:val="24"/>
          <w:lang w:val="ru-RU"/>
        </w:rPr>
        <w:t xml:space="preserve">имеет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выдан: Правительство Российской Федерации; карта (план) объекта землеустройства по описанию границ объекта землеустройства «Охранная зона воздушной линии электропередачи ВЛ 110 </w:t>
      </w:r>
      <w:proofErr w:type="spellStart"/>
      <w:r w:rsidRPr="007819C4">
        <w:rPr>
          <w:rFonts w:ascii="Times New Roman" w:hAnsi="Times New Roman"/>
          <w:szCs w:val="24"/>
          <w:lang w:val="ru-RU"/>
        </w:rPr>
        <w:t>кВ</w:t>
      </w:r>
      <w:proofErr w:type="spellEnd"/>
      <w:r w:rsidRPr="007819C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7819C4">
        <w:rPr>
          <w:rFonts w:ascii="Times New Roman" w:hAnsi="Times New Roman"/>
          <w:szCs w:val="24"/>
          <w:lang w:val="ru-RU"/>
        </w:rPr>
        <w:t>Летово</w:t>
      </w:r>
      <w:proofErr w:type="spellEnd"/>
      <w:r w:rsidRPr="007819C4">
        <w:rPr>
          <w:rFonts w:ascii="Times New Roman" w:hAnsi="Times New Roman"/>
          <w:szCs w:val="24"/>
          <w:lang w:val="ru-RU"/>
        </w:rPr>
        <w:t xml:space="preserve">-Марьино с отпайкой на ПС Десна» от 20 декабря 2012 г. № б/н, выдан: Общество с ограниченной ответственностью «КАДАСТР-А»; письмо от 19 июня </w:t>
      </w:r>
      <w:r w:rsidRPr="007819C4">
        <w:rPr>
          <w:rFonts w:ascii="Times New Roman" w:hAnsi="Times New Roman"/>
          <w:szCs w:val="24"/>
          <w:lang w:val="ru-RU"/>
        </w:rPr>
        <w:br/>
        <w:t xml:space="preserve">2013 г. № 9892/2013, выдан: Управление Федеральной службы государственной регистрации, кадастра и картографии по Москве; письмо от 16 апреля 2013 г. № 6472-Б/2/2.1-11 выдан: Межрегиональное технологическое управление Федеральной службы по экологическому, технологическому и атомному надзору; содержание ограничения (обременения): ограничение использования объектов недвижимости в границах зоны предусмотрено постановлением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пункты 10, 11: </w:t>
      </w:r>
    </w:p>
    <w:p w14:paraId="43D4644D" w14:textId="4D6742C0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пункт 10.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 xml:space="preserve">В пределах охранных зон без письменного решения о согласовании сетевых организаций юридическим и физическим лицам запрещаются: </w:t>
      </w:r>
    </w:p>
    <w:p w14:paraId="4618C453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а)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строительство, капитальный ремонт, реконструкция или снос зданий и сооружений; </w:t>
      </w:r>
    </w:p>
    <w:p w14:paraId="3F3082A3" w14:textId="0D7892D9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б) горные, взрывные, мелиоративные работы, в том числе связанные с временным затоплением земель; </w:t>
      </w:r>
    </w:p>
    <w:p w14:paraId="431082ED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в) посадка и вырубка деревьев и кустарников; </w:t>
      </w:r>
    </w:p>
    <w:p w14:paraId="6B7BA486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г)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</w:t>
      </w:r>
    </w:p>
    <w:p w14:paraId="01638E23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д)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 </w:t>
      </w:r>
    </w:p>
    <w:p w14:paraId="63508617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 </w:t>
      </w:r>
    </w:p>
    <w:p w14:paraId="23351519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</w:t>
      </w:r>
    </w:p>
    <w:p w14:paraId="46771EDF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з) полив сельскохозяйственных культур в случае, если высота струи воды может составить свыше 3 метров (в охранных зонах воздушных линий электропередачи); </w:t>
      </w:r>
    </w:p>
    <w:p w14:paraId="62E83317" w14:textId="65A6532A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lastRenderedPageBreak/>
        <w:t>и)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>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электропередачи);</w:t>
      </w:r>
    </w:p>
    <w:p w14:paraId="00FCF0A5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пункт 11.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 xml:space="preserve">В охранных зонах, установленных для объектов электросетевого хозяйства напряжением до 1000 вольт, помимо действий, предусмотренных пунктом 10 настоящих Правил, без письменного решения о согласовании сетевых организаций запрещается: </w:t>
      </w:r>
    </w:p>
    <w:p w14:paraId="02A8A404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а)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 (в охранных зонах воздушных линий электропередачи); </w:t>
      </w:r>
    </w:p>
    <w:p w14:paraId="1AA8D82B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б)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складировать или размещать хранилища любых, в том числе горюче-смазочных, материалов; </w:t>
      </w:r>
    </w:p>
    <w:p w14:paraId="5A7996C3" w14:textId="38D16546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в)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</w:t>
      </w:r>
    </w:p>
    <w:p w14:paraId="05999DAF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реестровый номер границы: 77:00-6.173; вид объекта реестра границ: зона с особыми условиями использования территории; вид зоны по документу: охранная зона воздушной линии электропередачи ВЛ 110 </w:t>
      </w:r>
      <w:proofErr w:type="spellStart"/>
      <w:r w:rsidRPr="007819C4">
        <w:rPr>
          <w:rFonts w:ascii="Times New Roman" w:hAnsi="Times New Roman"/>
          <w:szCs w:val="24"/>
          <w:lang w:val="ru-RU"/>
        </w:rPr>
        <w:t>кВ</w:t>
      </w:r>
      <w:proofErr w:type="spellEnd"/>
      <w:r w:rsidRPr="007819C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7819C4">
        <w:rPr>
          <w:rFonts w:ascii="Times New Roman" w:hAnsi="Times New Roman"/>
          <w:szCs w:val="24"/>
          <w:lang w:val="ru-RU"/>
        </w:rPr>
        <w:t>Летово</w:t>
      </w:r>
      <w:proofErr w:type="spellEnd"/>
      <w:r w:rsidRPr="007819C4">
        <w:rPr>
          <w:rFonts w:ascii="Times New Roman" w:hAnsi="Times New Roman"/>
          <w:szCs w:val="24"/>
          <w:lang w:val="ru-RU"/>
        </w:rPr>
        <w:t>-Марьино с отпайкой на ПС Десна; тип зоны: охранная зона инженерных коммуникаций; номер: 1.</w:t>
      </w:r>
    </w:p>
    <w:p w14:paraId="7142EE7B" w14:textId="7769BCC3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1.4.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 xml:space="preserve">Часть земельного участка </w:t>
      </w:r>
      <w:bookmarkStart w:id="9" w:name="_Hlk136259001"/>
      <w:r w:rsidRPr="007819C4">
        <w:rPr>
          <w:rFonts w:ascii="Times New Roman" w:hAnsi="Times New Roman"/>
          <w:szCs w:val="24"/>
          <w:lang w:val="ru-RU"/>
        </w:rPr>
        <w:t>площадью 4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>860 кв.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м </w:t>
      </w:r>
      <w:bookmarkEnd w:id="9"/>
      <w:r w:rsidRPr="007819C4">
        <w:rPr>
          <w:rFonts w:ascii="Times New Roman" w:hAnsi="Times New Roman"/>
          <w:szCs w:val="24"/>
          <w:lang w:val="ru-RU"/>
        </w:rPr>
        <w:t xml:space="preserve">имеет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«Об утверждении границы охранной зоны газораспределительной сети, расположенной в Ленинском муниципальном районе» от 13 января 2012 г. № 06-РМ, выдан: Министерство экологии и природопользования Московской области; письмо Филиала ФГБУ «ФКП Росреестра» по Московской области от 10 октября 2014 г. № исх. 01-44/2119, выдан: Филиал ФГБУ «ФКП Росреестра» по Московской области; карта (план) объекта землеустройства от 5 октября 2010 г. № б/н, выдан: ООО «Талка»; содержание ограничения (обременения): ограничение использования объектов недвижимости в границах зоны предусмотрено постановлением Правительства Российской Федерации от 20 ноября 2000 г. № 878 «Об утверждении правил охраны газораспределительных сетей»: </w:t>
      </w:r>
    </w:p>
    <w:p w14:paraId="2FC3CF75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пункт 14.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 xml:space="preserve">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 лицам, указанным в пункте 2 настоящих Правил: </w:t>
      </w:r>
    </w:p>
    <w:p w14:paraId="05FA8F34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а)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строить объекты жилищно-гражданского и производственного назначения; </w:t>
      </w:r>
    </w:p>
    <w:p w14:paraId="78546D3E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б) сносить и реконструировать мосты, коллекторы, автомобильные </w:t>
      </w:r>
      <w:r w:rsidRPr="007819C4">
        <w:rPr>
          <w:rFonts w:ascii="Times New Roman" w:hAnsi="Times New Roman"/>
          <w:szCs w:val="24"/>
          <w:lang w:val="ru-RU"/>
        </w:rPr>
        <w:br/>
        <w:t xml:space="preserve">и железные дороги с расположенными на них газораспределительными сетями без предварительного выноса этих газопроводов по согласованию </w:t>
      </w:r>
      <w:r w:rsidRPr="007819C4">
        <w:rPr>
          <w:rFonts w:ascii="Times New Roman" w:hAnsi="Times New Roman"/>
          <w:szCs w:val="24"/>
          <w:lang w:val="ru-RU"/>
        </w:rPr>
        <w:br/>
        <w:t xml:space="preserve">с эксплуатационными организациями; </w:t>
      </w:r>
    </w:p>
    <w:p w14:paraId="59EFDBEF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в)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</w:t>
      </w:r>
    </w:p>
    <w:p w14:paraId="61D535C4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</w:t>
      </w:r>
    </w:p>
    <w:p w14:paraId="4B7C8727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д) устраивать свалки и склады, разливать растворы кислот, солей, щелочей и других химически активных веществ; </w:t>
      </w:r>
    </w:p>
    <w:p w14:paraId="0359D30A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е)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pacing w:val="-2"/>
          <w:szCs w:val="24"/>
          <w:lang w:val="ru-RU"/>
        </w:rPr>
        <w:t>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</w:t>
      </w:r>
      <w:r w:rsidRPr="007819C4">
        <w:rPr>
          <w:rFonts w:ascii="Times New Roman" w:hAnsi="Times New Roman"/>
          <w:szCs w:val="24"/>
          <w:lang w:val="ru-RU"/>
        </w:rPr>
        <w:t xml:space="preserve">; </w:t>
      </w:r>
    </w:p>
    <w:p w14:paraId="2801E161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ж) разводить огонь и размещать источники огня; </w:t>
      </w:r>
    </w:p>
    <w:p w14:paraId="6B30094C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з) рыть погреба, копать и обрабатывать почву сельскохозяйственными и мелиоративными орудиями и механизмами на глубину более 0,3 метра; </w:t>
      </w:r>
    </w:p>
    <w:p w14:paraId="2CE19841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lastRenderedPageBreak/>
        <w:t xml:space="preserve"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</w:t>
      </w:r>
    </w:p>
    <w:p w14:paraId="659AC1F7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</w:t>
      </w:r>
    </w:p>
    <w:p w14:paraId="7D0FFE16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л)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самовольно подключаться к газораспределительным сетям; </w:t>
      </w:r>
    </w:p>
    <w:p w14:paraId="69939EA1" w14:textId="2E7B8438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реестровый номер границы: 77:17-6.19; вид объекта реестра границ: зона с особыми условиями использования территории; вид зоны по документу: охранная зона объекта права: Линейное сооружение – Газопровод – КРП-11 – КРП-10 (в составе «Выходные газопроводы </w:t>
      </w:r>
      <w:r w:rsidRPr="007819C4">
        <w:rPr>
          <w:rFonts w:ascii="Times New Roman" w:hAnsi="Times New Roman"/>
          <w:szCs w:val="24"/>
          <w:lang w:val="ru-RU"/>
        </w:rPr>
        <w:br/>
        <w:t>из КРП-10» 2-я нитка); тип зоны: охранная зона инженерных коммуникаций.</w:t>
      </w:r>
    </w:p>
    <w:p w14:paraId="5F398471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1.5.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>Часть земельного участка площадью 54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>697 кв.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м имеет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выдан: Правительство Российской Федерации; постановление Правительства Российской Федерации от 26 августа 2013 г. № 736 «О некоторых вопросах установления охранных зон объектов электросетевого хозяйства», выдан: Правительство Российской Федерации; содержание ограничения (обременения): постановление Правительства Российской Федерации </w:t>
      </w:r>
      <w:r w:rsidRPr="007819C4">
        <w:rPr>
          <w:rFonts w:ascii="Times New Roman" w:hAnsi="Times New Roman"/>
          <w:szCs w:val="24"/>
          <w:lang w:val="ru-RU"/>
        </w:rPr>
        <w:br/>
        <w:t xml:space="preserve"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Ширина охранной зоны 110 </w:t>
      </w:r>
      <w:proofErr w:type="spellStart"/>
      <w:r w:rsidRPr="007819C4">
        <w:rPr>
          <w:rFonts w:ascii="Times New Roman" w:hAnsi="Times New Roman"/>
          <w:szCs w:val="24"/>
          <w:lang w:val="ru-RU"/>
        </w:rPr>
        <w:t>кВ</w:t>
      </w:r>
      <w:proofErr w:type="spellEnd"/>
      <w:r w:rsidRPr="007819C4">
        <w:rPr>
          <w:rFonts w:ascii="Times New Roman" w:hAnsi="Times New Roman"/>
          <w:szCs w:val="24"/>
          <w:lang w:val="ru-RU"/>
        </w:rPr>
        <w:t xml:space="preserve"> – 20 м по обе стороны линии электропередачи </w:t>
      </w:r>
      <w:r w:rsidRPr="007819C4">
        <w:rPr>
          <w:rFonts w:ascii="Times New Roman" w:hAnsi="Times New Roman"/>
          <w:szCs w:val="24"/>
          <w:lang w:val="ru-RU"/>
        </w:rPr>
        <w:br/>
        <w:t xml:space="preserve">от крайних проводов: </w:t>
      </w:r>
    </w:p>
    <w:p w14:paraId="3C9AC9DA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1).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 xml:space="preserve"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</w:t>
      </w:r>
    </w:p>
    <w:p w14:paraId="193E9221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а)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</w:p>
    <w:p w14:paraId="1078BEFA" w14:textId="538C2A1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б)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</w:p>
    <w:p w14:paraId="03433F23" w14:textId="4650FA96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в)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</w:t>
      </w:r>
      <w:r w:rsidRPr="007819C4">
        <w:rPr>
          <w:rFonts w:ascii="Times New Roman" w:hAnsi="Times New Roman"/>
          <w:szCs w:val="24"/>
          <w:lang w:val="ru-RU"/>
        </w:rPr>
        <w:br/>
        <w:t xml:space="preserve">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</w:t>
      </w:r>
    </w:p>
    <w:p w14:paraId="45D9CBAD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г) размещать свалки; </w:t>
      </w:r>
    </w:p>
    <w:p w14:paraId="4F677AE6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</w:t>
      </w:r>
    </w:p>
    <w:p w14:paraId="4FE2AC3C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2).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 xml:space="preserve">В охранных зонах, установленных для объектов электросетевого хозяйства напряжением свыше 1000 вольт, помимо действий, предусмотренных пунктом 8 настоящих Правил, запрещается: </w:t>
      </w:r>
    </w:p>
    <w:p w14:paraId="45F65C1A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а)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складировать или размещать хранилища любых, в том числе горюче-смазочных, материалов; </w:t>
      </w:r>
    </w:p>
    <w:p w14:paraId="17383747" w14:textId="2BAA189F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б)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</w:t>
      </w:r>
      <w:r w:rsidRPr="007819C4">
        <w:rPr>
          <w:rFonts w:ascii="Times New Roman" w:hAnsi="Times New Roman"/>
          <w:szCs w:val="24"/>
          <w:lang w:val="ru-RU"/>
        </w:rPr>
        <w:lastRenderedPageBreak/>
        <w:t xml:space="preserve">мероприятия, связанные с большим скоплением людей, не занятых выполнением разрешенных </w:t>
      </w:r>
      <w:r w:rsidRPr="007819C4">
        <w:rPr>
          <w:rFonts w:ascii="Times New Roman" w:hAnsi="Times New Roman"/>
          <w:szCs w:val="24"/>
          <w:lang w:val="ru-RU"/>
        </w:rPr>
        <w:br/>
        <w:t xml:space="preserve">в установленном порядке работ (в охранных зонах воздушных линий электропередачи); </w:t>
      </w:r>
    </w:p>
    <w:p w14:paraId="62AD4C7F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</w:t>
      </w:r>
    </w:p>
    <w:p w14:paraId="2D5C9CB3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</w:t>
      </w:r>
    </w:p>
    <w:p w14:paraId="54F43C78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д) осуществлять проход судов с поднятыми стрелами кранов и других механизмов (в охранных зонах воздушных линий электропередачи);</w:t>
      </w:r>
    </w:p>
    <w:p w14:paraId="38C09F56" w14:textId="377F5438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3).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 xml:space="preserve">В пределах охранных зон без письменного решения о согласовании сетевых организаций юридическим и физическим лицам запрещаются: </w:t>
      </w:r>
    </w:p>
    <w:p w14:paraId="50AD749E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а)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строительство, капитальный ремонт, реконструкция или снос зданий и сооружений; </w:t>
      </w:r>
    </w:p>
    <w:p w14:paraId="295FAB17" w14:textId="2ACEB49F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б) горные, взрывные, мелиоративные работы, в том числе связанные с временным затоплением земель; </w:t>
      </w:r>
    </w:p>
    <w:p w14:paraId="56335517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в) посадка и вырубка деревьев и кустарников; </w:t>
      </w:r>
    </w:p>
    <w:p w14:paraId="0A5434FE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г)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</w:t>
      </w:r>
    </w:p>
    <w:p w14:paraId="5B819B62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д)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 </w:t>
      </w:r>
    </w:p>
    <w:p w14:paraId="1632F7C3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 </w:t>
      </w:r>
    </w:p>
    <w:p w14:paraId="3C57C2AA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</w:t>
      </w:r>
    </w:p>
    <w:p w14:paraId="0DD3D0E6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з) полив сельскохозяйственных культур в случае, если высота струи воды может составить свыше 3 метров (в охранных зонах воздушных линий электропередачи); </w:t>
      </w:r>
    </w:p>
    <w:p w14:paraId="1201B291" w14:textId="56F40E2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и)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электропередачи); </w:t>
      </w:r>
    </w:p>
    <w:p w14:paraId="662C2231" w14:textId="6BCFD890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реестровый номер границы: 77:00-6.90; вид объекта реестра границ: зона с особыми условиями использования территории; вид зоны по документу: охранная зона ВЛ 110кВ «</w:t>
      </w:r>
      <w:proofErr w:type="spellStart"/>
      <w:r w:rsidRPr="007819C4">
        <w:rPr>
          <w:rFonts w:ascii="Times New Roman" w:hAnsi="Times New Roman"/>
          <w:szCs w:val="24"/>
          <w:lang w:val="ru-RU"/>
        </w:rPr>
        <w:t>Летово</w:t>
      </w:r>
      <w:proofErr w:type="spellEnd"/>
      <w:r w:rsidRPr="007819C4">
        <w:rPr>
          <w:rFonts w:ascii="Times New Roman" w:hAnsi="Times New Roman"/>
          <w:szCs w:val="24"/>
          <w:lang w:val="ru-RU"/>
        </w:rPr>
        <w:t>-Лесная» с отпайками на ПС «Десна» и ПС «Троицкая»; тип зоны: охранная зона инженерных коммуникаций; номер: б/н.</w:t>
      </w:r>
    </w:p>
    <w:p w14:paraId="46289083" w14:textId="1FB409D2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1.6.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>Часть земельного участка площадью 5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>557 кв.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>м имеет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149,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статье 67.1 «Предотвращение негативного воздействия вод и ликвидация его последствий», пункту 6 Водного кодекса Российской Федерации от 3 июня 2006 г. № 74-ФЗ:</w:t>
      </w:r>
    </w:p>
    <w:p w14:paraId="1D3CBBD9" w14:textId="58E97A5B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14:paraId="3DFF2788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1)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 xml:space="preserve"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009C72FD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lastRenderedPageBreak/>
        <w:t>2)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 xml:space="preserve">использование сточных вод в целях регулирования плодородия почв; </w:t>
      </w:r>
    </w:p>
    <w:p w14:paraId="0CF3FA94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3)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06E0A8C2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4)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 xml:space="preserve">осуществление авиационных мер по борьбе с вредными организмами; </w:t>
      </w:r>
    </w:p>
    <w:p w14:paraId="73B6C0CD" w14:textId="1007D053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реестровый номер границы: 77:00-6.311; вид объекта реестра границ: зона с особыми условиями использования территории; вид зоны по документу: территории сильного подтопления, внутри зон подтопления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зоны с особыми условиями использования территории.</w:t>
      </w:r>
    </w:p>
    <w:p w14:paraId="450F6202" w14:textId="16CFBCC6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1.7.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>Часть земельного участка площадью 10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>496 кв.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>м имеет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149,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статье 67.1 «Предотвращение негативного воздействия вод и ликвидация его последствий», пункту 6 Водного кодекса Российской Федерации от 3 июня 2006 г. № 74-ФЗ:</w:t>
      </w:r>
    </w:p>
    <w:p w14:paraId="7A2FCDC0" w14:textId="3A89A962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14:paraId="16F53597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1)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 xml:space="preserve"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581598A0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2)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 xml:space="preserve">использование сточных вод в целях регулирования плодородия почв; </w:t>
      </w:r>
    </w:p>
    <w:p w14:paraId="4F8D29DC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3)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758BC0CC" w14:textId="4E33E9F2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4)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>осуществление авиационных мер по борьбе с вредными организмами; реестровый номер границы: 77:00-6.323; вид объекта реестра границ: зона с особыми условиями использования территории; вид зоны по документу: Территории среднего подтопления, внутри зон подтопления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Зоны с особыми условиями использования территории.</w:t>
      </w:r>
    </w:p>
    <w:p w14:paraId="0D70572F" w14:textId="38A2BE7C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1.8.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>Часть земельного участка площадью 5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>557 кв.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>м имеет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 от 8 мая 2018 г. № 149, выдан: Московско-Окское бассейновое водное управление Федерального агентства водных ресурсов; содержание ограничения (обременения): ограничения в использовании согласно статье 67.1 «Предотвращение негативного воздействия вод и ликвидация его последствий», пункту 6 Водного кодекса Российской Федерации от 3 июня 2006 г. № 74-ФЗ:</w:t>
      </w:r>
    </w:p>
    <w:p w14:paraId="29CD7054" w14:textId="56725F28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14:paraId="495B2094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lastRenderedPageBreak/>
        <w:t>1)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 xml:space="preserve"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47FDB458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2)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 xml:space="preserve">использование сточных вод в целях регулирования плодородия почв; </w:t>
      </w:r>
    </w:p>
    <w:p w14:paraId="6AFC60FE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3)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6F21E5FC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4)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 xml:space="preserve">осуществление авиационных мер по борьбе с вредными организмами; </w:t>
      </w:r>
    </w:p>
    <w:p w14:paraId="0280DC2D" w14:textId="7CB95FA3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реестровый номер границы: 77:00-6.308; вид объекта реестра границ: зона с особыми условиями использования территории; вид зоны по документу: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иная зона с особыми условиями использования территории.</w:t>
      </w:r>
    </w:p>
    <w:p w14:paraId="248B65EB" w14:textId="6E96F5CF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1.9.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 xml:space="preserve">Часть земельного участка площадью 125 кв. м имеет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об установлении публичного сервитута на земельный участок с кадастровым номером 77:17:0000000:17759 </w:t>
      </w:r>
      <w:r w:rsidRPr="007819C4">
        <w:rPr>
          <w:rFonts w:ascii="Times New Roman" w:hAnsi="Times New Roman"/>
          <w:szCs w:val="24"/>
          <w:lang w:val="ru-RU"/>
        </w:rPr>
        <w:br/>
        <w:t xml:space="preserve">от 31 марта 2023 г. № 17918, выдан: Департамент городского имущества города Москвы; содержание ограничения (обременения): публичный сервитут на земельный участок с кадастровым номером 77:17:0000000:17759 для строительства линейных объектов системы газоснабжения </w:t>
      </w:r>
      <w:r w:rsidRPr="007819C4">
        <w:rPr>
          <w:rFonts w:ascii="Times New Roman" w:hAnsi="Times New Roman"/>
          <w:szCs w:val="24"/>
          <w:lang w:val="ru-RU"/>
        </w:rPr>
        <w:br/>
        <w:t xml:space="preserve">и их неотъемлемых технологических частей. Срок действия: 10 лет. Обладатель АО «МОСГАЗ» (почтовый адрес: 105120, г. Москва, </w:t>
      </w:r>
      <w:proofErr w:type="spellStart"/>
      <w:r w:rsidRPr="007819C4">
        <w:rPr>
          <w:rFonts w:ascii="Times New Roman" w:hAnsi="Times New Roman"/>
          <w:szCs w:val="24"/>
          <w:lang w:val="ru-RU"/>
        </w:rPr>
        <w:t>Мрузовский</w:t>
      </w:r>
      <w:proofErr w:type="spellEnd"/>
      <w:r w:rsidRPr="007819C4">
        <w:rPr>
          <w:rFonts w:ascii="Times New Roman" w:hAnsi="Times New Roman"/>
          <w:szCs w:val="24"/>
          <w:lang w:val="ru-RU"/>
        </w:rPr>
        <w:t xml:space="preserve"> переулок, д. 11, стр. 1, ОГРН: 1127747295686, </w:t>
      </w:r>
      <w:r w:rsidRPr="007819C4">
        <w:rPr>
          <w:rFonts w:ascii="Times New Roman" w:hAnsi="Times New Roman"/>
          <w:szCs w:val="24"/>
          <w:lang w:val="ru-RU"/>
        </w:rPr>
        <w:br/>
        <w:t>ИНН: 7709919968); реестровый номер границы: 77:17-6.974; вид объекта реестра границ: зона с особыми условиями использования территории; вид зоны по документу: публичный сервитут на земельный участок с кадастровым номером 77:17:0000000:17759; тип зоны: зона публичного сервитута; номер: 11/01/22560.</w:t>
      </w:r>
    </w:p>
    <w:bookmarkEnd w:id="4"/>
    <w:bookmarkEnd w:id="5"/>
    <w:p w14:paraId="12D1AB5D" w14:textId="77777777" w:rsidR="00D87585" w:rsidRPr="007819C4" w:rsidRDefault="00D87585" w:rsidP="00D87585">
      <w:pPr>
        <w:pStyle w:val="ad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819C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819C4">
        <w:rPr>
          <w:rFonts w:ascii="Times New Roman" w:hAnsi="Times New Roman"/>
          <w:b/>
          <w:sz w:val="24"/>
          <w:szCs w:val="24"/>
        </w:rPr>
        <w:t>.</w:t>
      </w:r>
      <w:r w:rsidRPr="007819C4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7819C4">
        <w:rPr>
          <w:rFonts w:ascii="Times New Roman" w:hAnsi="Times New Roman"/>
          <w:b/>
          <w:sz w:val="24"/>
          <w:szCs w:val="24"/>
        </w:rPr>
        <w:t>Обременения и ограничения в использовании земельного участка, сведения о которых содержатся в градостроительных документах г. Москвы:</w:t>
      </w:r>
    </w:p>
    <w:p w14:paraId="10A7C1BD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bookmarkStart w:id="10" w:name="_Hlk96001398"/>
      <w:r w:rsidRPr="007819C4">
        <w:rPr>
          <w:rFonts w:ascii="Times New Roman" w:hAnsi="Times New Roman"/>
          <w:szCs w:val="24"/>
          <w:lang w:val="ru-RU"/>
        </w:rPr>
        <w:t>2.1.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>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 м/га.</w:t>
      </w:r>
    </w:p>
    <w:p w14:paraId="0EC036EC" w14:textId="147BF7F6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2.2.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>Части земельного участка площадью 109,68 кв. м, 18,1 кв. м, 256,94 кв. м, 16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>001,66 кв. м, 823 кв. м, 11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>780 кв. м, 2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>700 кв. м, 49 кв. м и 53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680 кв. м предназначены для размещения улично-дорожной сети </w:t>
      </w:r>
      <w:bookmarkStart w:id="11" w:name="_Hlk136255442"/>
      <w:r w:rsidRPr="007819C4">
        <w:rPr>
          <w:rFonts w:ascii="Times New Roman" w:hAnsi="Times New Roman"/>
          <w:szCs w:val="24"/>
          <w:lang w:val="ru-RU"/>
        </w:rPr>
        <w:t xml:space="preserve">согласно постановлению Правительства Москвы от 16 апреля 2019 г. </w:t>
      </w:r>
      <w:r w:rsidRPr="007819C4">
        <w:rPr>
          <w:rFonts w:ascii="Times New Roman" w:hAnsi="Times New Roman"/>
          <w:szCs w:val="24"/>
          <w:lang w:val="ru-RU"/>
        </w:rPr>
        <w:br/>
        <w:t xml:space="preserve">№ 384-ПП «Об утверждении проекта планировки территории линейного объекта – </w:t>
      </w:r>
      <w:bookmarkEnd w:id="11"/>
      <w:r w:rsidRPr="007819C4">
        <w:rPr>
          <w:rFonts w:ascii="Times New Roman" w:hAnsi="Times New Roman"/>
          <w:szCs w:val="24"/>
          <w:lang w:val="ru-RU"/>
        </w:rPr>
        <w:t>магистральный водопровод от деревни Сосенки до городского округа Троицк в городе Москве со строительством регулирующих узлов «</w:t>
      </w:r>
      <w:proofErr w:type="spellStart"/>
      <w:r w:rsidRPr="007819C4">
        <w:rPr>
          <w:rFonts w:ascii="Times New Roman" w:hAnsi="Times New Roman"/>
          <w:szCs w:val="24"/>
          <w:lang w:val="ru-RU"/>
        </w:rPr>
        <w:t>Станиславль</w:t>
      </w:r>
      <w:proofErr w:type="spellEnd"/>
      <w:r w:rsidRPr="007819C4">
        <w:rPr>
          <w:rFonts w:ascii="Times New Roman" w:hAnsi="Times New Roman"/>
          <w:szCs w:val="24"/>
          <w:lang w:val="ru-RU"/>
        </w:rPr>
        <w:t>» и «Красная Пахра».</w:t>
      </w:r>
    </w:p>
    <w:p w14:paraId="7F07A53E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2.3.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>Часть земельного участка площадью 9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934 кв. м предназначена </w:t>
      </w:r>
      <w:r w:rsidRPr="007819C4">
        <w:rPr>
          <w:rFonts w:ascii="Times New Roman" w:hAnsi="Times New Roman"/>
          <w:szCs w:val="24"/>
          <w:lang w:val="ru-RU"/>
        </w:rPr>
        <w:br/>
        <w:t xml:space="preserve">для планируемого размещения линейного объекта – </w:t>
      </w:r>
      <w:bookmarkStart w:id="12" w:name="_Hlk136255505"/>
      <w:r w:rsidRPr="007819C4">
        <w:rPr>
          <w:rFonts w:ascii="Times New Roman" w:hAnsi="Times New Roman"/>
          <w:szCs w:val="24"/>
          <w:lang w:val="ru-RU"/>
        </w:rPr>
        <w:t xml:space="preserve">кабельная линия 220 </w:t>
      </w:r>
      <w:proofErr w:type="spellStart"/>
      <w:r w:rsidRPr="007819C4">
        <w:rPr>
          <w:rFonts w:ascii="Times New Roman" w:hAnsi="Times New Roman"/>
          <w:szCs w:val="24"/>
          <w:lang w:val="ru-RU"/>
        </w:rPr>
        <w:t>кВ</w:t>
      </w:r>
      <w:proofErr w:type="spellEnd"/>
      <w:r w:rsidRPr="007819C4">
        <w:rPr>
          <w:rFonts w:ascii="Times New Roman" w:hAnsi="Times New Roman"/>
          <w:szCs w:val="24"/>
          <w:lang w:val="ru-RU"/>
        </w:rPr>
        <w:t xml:space="preserve"> «Хованская-Лесная </w:t>
      </w:r>
      <w:r w:rsidRPr="007819C4">
        <w:rPr>
          <w:rFonts w:ascii="Times New Roman" w:hAnsi="Times New Roman"/>
          <w:szCs w:val="24"/>
        </w:rPr>
        <w:t>I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/>
          <w:szCs w:val="24"/>
        </w:rPr>
        <w:t>II</w:t>
      </w:r>
      <w:r w:rsidRPr="007819C4">
        <w:rPr>
          <w:rFonts w:ascii="Times New Roman" w:hAnsi="Times New Roman"/>
          <w:szCs w:val="24"/>
          <w:lang w:val="ru-RU"/>
        </w:rPr>
        <w:t xml:space="preserve"> цепь» </w:t>
      </w:r>
      <w:bookmarkEnd w:id="12"/>
      <w:r w:rsidRPr="007819C4">
        <w:rPr>
          <w:rFonts w:ascii="Times New Roman" w:hAnsi="Times New Roman"/>
          <w:szCs w:val="24"/>
          <w:lang w:val="ru-RU"/>
        </w:rPr>
        <w:t xml:space="preserve">согласно постановлению Правительства Москвы от 12 сентября 2017 г. № 670-ПП «Об утверждении проекта планировки территории линейного объекта – кабельная линия 220 </w:t>
      </w:r>
      <w:proofErr w:type="spellStart"/>
      <w:r w:rsidRPr="007819C4">
        <w:rPr>
          <w:rFonts w:ascii="Times New Roman" w:hAnsi="Times New Roman"/>
          <w:szCs w:val="24"/>
          <w:lang w:val="ru-RU"/>
        </w:rPr>
        <w:t>кВ</w:t>
      </w:r>
      <w:proofErr w:type="spellEnd"/>
      <w:r w:rsidRPr="007819C4">
        <w:rPr>
          <w:rFonts w:ascii="Times New Roman" w:hAnsi="Times New Roman"/>
          <w:szCs w:val="24"/>
          <w:lang w:val="ru-RU"/>
        </w:rPr>
        <w:t xml:space="preserve"> «Хованская- Лесная </w:t>
      </w:r>
      <w:r w:rsidRPr="007819C4">
        <w:rPr>
          <w:rFonts w:ascii="Times New Roman" w:hAnsi="Times New Roman"/>
          <w:szCs w:val="24"/>
        </w:rPr>
        <w:t>I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/>
          <w:szCs w:val="24"/>
        </w:rPr>
        <w:t>II</w:t>
      </w:r>
      <w:r w:rsidRPr="007819C4">
        <w:rPr>
          <w:rFonts w:ascii="Times New Roman" w:hAnsi="Times New Roman"/>
          <w:szCs w:val="24"/>
          <w:lang w:val="ru-RU"/>
        </w:rPr>
        <w:t xml:space="preserve"> цепь».</w:t>
      </w:r>
    </w:p>
    <w:bookmarkEnd w:id="10"/>
    <w:p w14:paraId="635B2D7D" w14:textId="72E45E0C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2.4.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 xml:space="preserve">Земельный участок полностью расположен в границах </w:t>
      </w:r>
      <w:proofErr w:type="spellStart"/>
      <w:r w:rsidRPr="007819C4">
        <w:rPr>
          <w:rFonts w:ascii="Times New Roman" w:hAnsi="Times New Roman"/>
          <w:szCs w:val="24"/>
          <w:lang w:val="ru-RU"/>
        </w:rPr>
        <w:t>приаэродромной</w:t>
      </w:r>
      <w:proofErr w:type="spellEnd"/>
      <w:r w:rsidRPr="007819C4">
        <w:rPr>
          <w:rFonts w:ascii="Times New Roman" w:hAnsi="Times New Roman"/>
          <w:szCs w:val="24"/>
          <w:lang w:val="ru-RU"/>
        </w:rPr>
        <w:t xml:space="preserve"> территории аэродрома Москва (Внуково): подзоны третья (сектор 3.1), пятая (внешняя граница) и шестая, согласно приказу Федерального агентства воздушного транспорта (Росавиация) Министерства транспорта Российской Федерации от 17 апреля 2020 г. № 394-П «Об установлении </w:t>
      </w:r>
      <w:proofErr w:type="spellStart"/>
      <w:r w:rsidRPr="007819C4">
        <w:rPr>
          <w:rFonts w:ascii="Times New Roman" w:hAnsi="Times New Roman"/>
          <w:szCs w:val="24"/>
          <w:lang w:val="ru-RU"/>
        </w:rPr>
        <w:t>приаэродромной</w:t>
      </w:r>
      <w:proofErr w:type="spellEnd"/>
      <w:r w:rsidRPr="007819C4">
        <w:rPr>
          <w:rFonts w:ascii="Times New Roman" w:hAnsi="Times New Roman"/>
          <w:szCs w:val="24"/>
          <w:lang w:val="ru-RU"/>
        </w:rPr>
        <w:t xml:space="preserve"> территории аэродрома Москва (Внуково)».</w:t>
      </w:r>
    </w:p>
    <w:p w14:paraId="3BECF8E4" w14:textId="3DF8EFB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2.5.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>Часть земельного участка площадью 359 кв. м расположена в границах санитарно-защитной зоны согласно постановлению Главного государственного санитарного врача Российской Федерации от 25 сентября 2007 г. № 74 «О введении в действие новой редакции санитарно-</w:t>
      </w:r>
      <w:r w:rsidRPr="007819C4">
        <w:rPr>
          <w:rFonts w:ascii="Times New Roman" w:hAnsi="Times New Roman"/>
          <w:szCs w:val="24"/>
          <w:lang w:val="ru-RU"/>
        </w:rPr>
        <w:lastRenderedPageBreak/>
        <w:t>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объектов».</w:t>
      </w:r>
    </w:p>
    <w:p w14:paraId="0D150C90" w14:textId="121114FA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2.6.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 xml:space="preserve">Часть земельного участка площадью 30 152 кв. м расположена в границах зоны сильного подтопления согласно </w:t>
      </w:r>
      <w:bookmarkStart w:id="13" w:name="_Hlk136259345"/>
      <w:r w:rsidRPr="007819C4">
        <w:rPr>
          <w:rFonts w:ascii="Times New Roman" w:hAnsi="Times New Roman"/>
          <w:szCs w:val="24"/>
          <w:lang w:val="ru-RU"/>
        </w:rPr>
        <w:t xml:space="preserve">приказу Московско-Окского бассейнового водного управления Федерального агентства водных ресурсов (Росводресурсы) от 8 мая 2018 г. </w:t>
      </w:r>
      <w:bookmarkStart w:id="14" w:name="_Hlk136257248"/>
      <w:r w:rsidRPr="007819C4">
        <w:rPr>
          <w:rFonts w:ascii="Times New Roman" w:hAnsi="Times New Roman"/>
          <w:szCs w:val="24"/>
          <w:lang w:val="ru-RU"/>
        </w:rPr>
        <w:t>№ 149 «Об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ресурсов»</w:t>
      </w:r>
      <w:bookmarkEnd w:id="13"/>
      <w:bookmarkEnd w:id="14"/>
      <w:r w:rsidRPr="007819C4">
        <w:rPr>
          <w:rFonts w:ascii="Times New Roman" w:hAnsi="Times New Roman"/>
          <w:szCs w:val="24"/>
          <w:lang w:val="ru-RU"/>
        </w:rPr>
        <w:t>.</w:t>
      </w:r>
    </w:p>
    <w:p w14:paraId="7B8F9998" w14:textId="272CFA9A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2.7.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>Часть земельного участка площадью 13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 xml:space="preserve">284 кв. м расположена в границах санитарно-защитной зоны кладбища </w:t>
      </w:r>
      <w:proofErr w:type="spellStart"/>
      <w:r w:rsidRPr="007819C4">
        <w:rPr>
          <w:rFonts w:ascii="Times New Roman" w:hAnsi="Times New Roman"/>
          <w:szCs w:val="24"/>
          <w:lang w:val="ru-RU"/>
        </w:rPr>
        <w:t>Ракитки</w:t>
      </w:r>
      <w:proofErr w:type="spellEnd"/>
      <w:r w:rsidRPr="007819C4">
        <w:rPr>
          <w:rFonts w:ascii="Times New Roman" w:hAnsi="Times New Roman"/>
          <w:szCs w:val="24"/>
          <w:lang w:val="ru-RU"/>
        </w:rPr>
        <w:t xml:space="preserve"> ГБУ «Ритуал» по адресу: г. Москва, </w:t>
      </w:r>
      <w:proofErr w:type="spellStart"/>
      <w:r w:rsidRPr="007819C4">
        <w:rPr>
          <w:rFonts w:ascii="Times New Roman" w:hAnsi="Times New Roman"/>
          <w:szCs w:val="24"/>
          <w:lang w:val="ru-RU"/>
        </w:rPr>
        <w:t>ТиНАО</w:t>
      </w:r>
      <w:proofErr w:type="spellEnd"/>
      <w:r w:rsidRPr="007819C4">
        <w:rPr>
          <w:rFonts w:ascii="Times New Roman" w:hAnsi="Times New Roman"/>
          <w:szCs w:val="24"/>
          <w:lang w:val="ru-RU"/>
        </w:rPr>
        <w:t xml:space="preserve">, поселение </w:t>
      </w:r>
      <w:proofErr w:type="spellStart"/>
      <w:r w:rsidRPr="007819C4">
        <w:rPr>
          <w:rFonts w:ascii="Times New Roman" w:hAnsi="Times New Roman"/>
          <w:szCs w:val="24"/>
          <w:lang w:val="ru-RU"/>
        </w:rPr>
        <w:t>Десеновский</w:t>
      </w:r>
      <w:proofErr w:type="spellEnd"/>
      <w:r w:rsidRPr="007819C4">
        <w:rPr>
          <w:rFonts w:ascii="Times New Roman" w:hAnsi="Times New Roman"/>
          <w:szCs w:val="24"/>
          <w:lang w:val="ru-RU"/>
        </w:rPr>
        <w:t>, в районе дер. Десна, согласно решению Федеральной службы по надзору в сфере защиты прав потребителей и благополучия человека от 31 декабря 2019 г. № 327-РСЗЗ «Об установлении санитарно-защитной зоны».</w:t>
      </w:r>
    </w:p>
    <w:p w14:paraId="4F045FA4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bookmarkStart w:id="15" w:name="_Hlk96001573"/>
      <w:r w:rsidRPr="007819C4">
        <w:rPr>
          <w:rFonts w:ascii="Times New Roman" w:hAnsi="Times New Roman"/>
          <w:szCs w:val="24"/>
          <w:lang w:val="ru-RU"/>
        </w:rPr>
        <w:t>2.8.</w:t>
      </w:r>
      <w:r w:rsidRPr="007819C4">
        <w:rPr>
          <w:rFonts w:ascii="Times New Roman" w:hAnsi="Times New Roman"/>
          <w:szCs w:val="24"/>
        </w:rPr>
        <w:t>  </w:t>
      </w:r>
      <w:bookmarkStart w:id="16" w:name="_Hlk136256614"/>
      <w:r w:rsidRPr="007819C4">
        <w:rPr>
          <w:rFonts w:ascii="Times New Roman" w:hAnsi="Times New Roman"/>
          <w:szCs w:val="24"/>
          <w:lang w:val="ru-RU"/>
        </w:rPr>
        <w:t xml:space="preserve">Часть земельного участка площадью 54 360 кв. м расположена </w:t>
      </w:r>
      <w:r w:rsidRPr="007819C4">
        <w:rPr>
          <w:rFonts w:ascii="Times New Roman" w:hAnsi="Times New Roman"/>
          <w:szCs w:val="24"/>
          <w:lang w:val="ru-RU"/>
        </w:rPr>
        <w:br/>
        <w:t xml:space="preserve">в границах </w:t>
      </w:r>
      <w:bookmarkStart w:id="17" w:name="_Hlk136258603"/>
      <w:r w:rsidRPr="007819C4">
        <w:rPr>
          <w:rFonts w:ascii="Times New Roman" w:hAnsi="Times New Roman"/>
          <w:szCs w:val="24"/>
          <w:lang w:val="ru-RU"/>
        </w:rPr>
        <w:t xml:space="preserve">охранной зоны ВЛ 110 </w:t>
      </w:r>
      <w:proofErr w:type="spellStart"/>
      <w:r w:rsidRPr="007819C4">
        <w:rPr>
          <w:rFonts w:ascii="Times New Roman" w:hAnsi="Times New Roman"/>
          <w:szCs w:val="24"/>
          <w:lang w:val="ru-RU"/>
        </w:rPr>
        <w:t>кВ</w:t>
      </w:r>
      <w:proofErr w:type="spellEnd"/>
      <w:r w:rsidRPr="007819C4">
        <w:rPr>
          <w:rFonts w:ascii="Times New Roman" w:hAnsi="Times New Roman"/>
          <w:szCs w:val="24"/>
          <w:lang w:val="ru-RU"/>
        </w:rPr>
        <w:t xml:space="preserve"> «</w:t>
      </w:r>
      <w:proofErr w:type="spellStart"/>
      <w:r w:rsidRPr="007819C4">
        <w:rPr>
          <w:rFonts w:ascii="Times New Roman" w:hAnsi="Times New Roman"/>
          <w:szCs w:val="24"/>
          <w:lang w:val="ru-RU"/>
        </w:rPr>
        <w:t>Летово</w:t>
      </w:r>
      <w:proofErr w:type="spellEnd"/>
      <w:r w:rsidRPr="007819C4">
        <w:rPr>
          <w:rFonts w:ascii="Times New Roman" w:hAnsi="Times New Roman"/>
          <w:szCs w:val="24"/>
          <w:lang w:val="ru-RU"/>
        </w:rPr>
        <w:t xml:space="preserve">-Лесная с отпайками на ПС Десна и ПС Троицкая» </w:t>
      </w:r>
      <w:bookmarkEnd w:id="17"/>
      <w:r w:rsidRPr="007819C4">
        <w:rPr>
          <w:rFonts w:ascii="Times New Roman" w:hAnsi="Times New Roman"/>
          <w:szCs w:val="24"/>
          <w:lang w:val="ru-RU"/>
        </w:rPr>
        <w:t xml:space="preserve">согласно </w:t>
      </w:r>
      <w:bookmarkStart w:id="18" w:name="_Hlk136258539"/>
      <w:r w:rsidRPr="007819C4">
        <w:rPr>
          <w:rFonts w:ascii="Times New Roman" w:hAnsi="Times New Roman"/>
          <w:szCs w:val="24"/>
          <w:lang w:val="ru-RU"/>
        </w:rPr>
        <w:t>постановлению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bookmarkEnd w:id="16"/>
      <w:bookmarkEnd w:id="18"/>
      <w:r w:rsidRPr="007819C4">
        <w:rPr>
          <w:rFonts w:ascii="Times New Roman" w:hAnsi="Times New Roman"/>
          <w:szCs w:val="24"/>
          <w:lang w:val="ru-RU"/>
        </w:rPr>
        <w:t>.</w:t>
      </w:r>
    </w:p>
    <w:p w14:paraId="75D6077E" w14:textId="44492D3E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2.9.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 xml:space="preserve">Часть земельного участка площадью 56 849 кв. м расположена в границах </w:t>
      </w:r>
      <w:bookmarkStart w:id="19" w:name="_Hlk136258741"/>
      <w:r w:rsidRPr="007819C4">
        <w:rPr>
          <w:rFonts w:ascii="Times New Roman" w:hAnsi="Times New Roman"/>
          <w:szCs w:val="24"/>
          <w:lang w:val="ru-RU"/>
        </w:rPr>
        <w:t xml:space="preserve">охранной зоны воздушной линии электропередачи ВЛ 110 </w:t>
      </w:r>
      <w:proofErr w:type="spellStart"/>
      <w:r w:rsidRPr="007819C4">
        <w:rPr>
          <w:rFonts w:ascii="Times New Roman" w:hAnsi="Times New Roman"/>
          <w:szCs w:val="24"/>
          <w:lang w:val="ru-RU"/>
        </w:rPr>
        <w:t>кВ</w:t>
      </w:r>
      <w:proofErr w:type="spellEnd"/>
      <w:r w:rsidRPr="007819C4">
        <w:rPr>
          <w:rFonts w:ascii="Times New Roman" w:hAnsi="Times New Roman"/>
          <w:szCs w:val="24"/>
          <w:lang w:val="ru-RU"/>
        </w:rPr>
        <w:t xml:space="preserve"> «</w:t>
      </w:r>
      <w:proofErr w:type="spellStart"/>
      <w:r w:rsidRPr="007819C4">
        <w:rPr>
          <w:rFonts w:ascii="Times New Roman" w:hAnsi="Times New Roman"/>
          <w:szCs w:val="24"/>
          <w:lang w:val="ru-RU"/>
        </w:rPr>
        <w:t>Летово</w:t>
      </w:r>
      <w:proofErr w:type="spellEnd"/>
      <w:r w:rsidRPr="007819C4">
        <w:rPr>
          <w:rFonts w:ascii="Times New Roman" w:hAnsi="Times New Roman"/>
          <w:szCs w:val="24"/>
          <w:lang w:val="ru-RU"/>
        </w:rPr>
        <w:t xml:space="preserve">-Марьино с отпайкой на ПС Десна» </w:t>
      </w:r>
      <w:bookmarkEnd w:id="19"/>
      <w:r w:rsidRPr="007819C4">
        <w:rPr>
          <w:rFonts w:ascii="Times New Roman" w:hAnsi="Times New Roman"/>
          <w:szCs w:val="24"/>
          <w:lang w:val="ru-RU"/>
        </w:rPr>
        <w:t xml:space="preserve">согласно постановлению Правительства Российской Федерации от 24 февраля 2009 г. № 160 </w:t>
      </w:r>
      <w:r w:rsidRPr="007819C4">
        <w:rPr>
          <w:rFonts w:ascii="Times New Roman" w:hAnsi="Times New Roman"/>
          <w:szCs w:val="24"/>
          <w:lang w:val="ru-RU"/>
        </w:rPr>
        <w:br/>
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2EEA62B6" w14:textId="70F7984B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2.10.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 xml:space="preserve">Часть земельного участка площадью 4 860 кв. м расположена в границах охранной зоны </w:t>
      </w:r>
      <w:bookmarkStart w:id="20" w:name="_Hlk136258934"/>
      <w:r w:rsidRPr="007819C4">
        <w:rPr>
          <w:rFonts w:ascii="Times New Roman" w:hAnsi="Times New Roman"/>
          <w:szCs w:val="24"/>
          <w:lang w:val="ru-RU"/>
        </w:rPr>
        <w:t>линейного сооружения «Газопровод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>–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>КРП-11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>–</w:t>
      </w:r>
      <w:r w:rsidRPr="007819C4">
        <w:rPr>
          <w:rFonts w:ascii="Times New Roman" w:hAnsi="Times New Roman"/>
          <w:szCs w:val="24"/>
        </w:rPr>
        <w:t> </w:t>
      </w:r>
      <w:r w:rsidRPr="007819C4">
        <w:rPr>
          <w:rFonts w:ascii="Times New Roman" w:hAnsi="Times New Roman"/>
          <w:szCs w:val="24"/>
          <w:lang w:val="ru-RU"/>
        </w:rPr>
        <w:t>КРП-10 (в составе «Выходные газопроводы из КРП-10», 2-я нитка</w:t>
      </w:r>
      <w:bookmarkEnd w:id="20"/>
      <w:r w:rsidRPr="007819C4">
        <w:rPr>
          <w:rFonts w:ascii="Times New Roman" w:hAnsi="Times New Roman"/>
          <w:szCs w:val="24"/>
          <w:lang w:val="ru-RU"/>
        </w:rPr>
        <w:t xml:space="preserve">) согласно </w:t>
      </w:r>
      <w:bookmarkStart w:id="21" w:name="_Hlk136258865"/>
      <w:r w:rsidRPr="007819C4">
        <w:rPr>
          <w:rFonts w:ascii="Times New Roman" w:hAnsi="Times New Roman"/>
          <w:szCs w:val="24"/>
          <w:lang w:val="ru-RU"/>
        </w:rPr>
        <w:t xml:space="preserve">постановлению Правительства Российской Федерации от 20 ноября 2000 г. № 878 «Об утверждении Правил охраны газораспределительных сетей» и распоряжению Министерства экологии и природопользования Московской области от 13 января 2012 г. № 06-РМ «Об утверждении границы охранной зоны газораспределительной сети, расположенной </w:t>
      </w:r>
      <w:r w:rsidRPr="007819C4">
        <w:rPr>
          <w:rFonts w:ascii="Times New Roman" w:hAnsi="Times New Roman"/>
          <w:szCs w:val="24"/>
          <w:lang w:val="ru-RU"/>
        </w:rPr>
        <w:br/>
        <w:t>в Ленинском муниципальном районе»</w:t>
      </w:r>
      <w:bookmarkEnd w:id="21"/>
      <w:r w:rsidRPr="007819C4">
        <w:rPr>
          <w:rFonts w:ascii="Times New Roman" w:hAnsi="Times New Roman"/>
          <w:szCs w:val="24"/>
          <w:lang w:val="ru-RU"/>
        </w:rPr>
        <w:t>.</w:t>
      </w:r>
    </w:p>
    <w:bookmarkEnd w:id="15"/>
    <w:p w14:paraId="70D9B65B" w14:textId="659A619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2.11.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 xml:space="preserve">Часть земельного участка площадью 54 697 кв. м расположена в границах охранной зоны ВЛ 110 </w:t>
      </w:r>
      <w:proofErr w:type="spellStart"/>
      <w:r w:rsidRPr="007819C4">
        <w:rPr>
          <w:rFonts w:ascii="Times New Roman" w:hAnsi="Times New Roman"/>
          <w:szCs w:val="24"/>
          <w:lang w:val="ru-RU"/>
        </w:rPr>
        <w:t>кВ</w:t>
      </w:r>
      <w:proofErr w:type="spellEnd"/>
      <w:r w:rsidRPr="007819C4">
        <w:rPr>
          <w:rFonts w:ascii="Times New Roman" w:hAnsi="Times New Roman"/>
          <w:szCs w:val="24"/>
          <w:lang w:val="ru-RU"/>
        </w:rPr>
        <w:t xml:space="preserve"> «</w:t>
      </w:r>
      <w:proofErr w:type="spellStart"/>
      <w:r w:rsidRPr="007819C4">
        <w:rPr>
          <w:rFonts w:ascii="Times New Roman" w:hAnsi="Times New Roman"/>
          <w:szCs w:val="24"/>
          <w:lang w:val="ru-RU"/>
        </w:rPr>
        <w:t>Летово</w:t>
      </w:r>
      <w:proofErr w:type="spellEnd"/>
      <w:r w:rsidRPr="007819C4">
        <w:rPr>
          <w:rFonts w:ascii="Times New Roman" w:hAnsi="Times New Roman"/>
          <w:szCs w:val="24"/>
          <w:lang w:val="ru-RU"/>
        </w:rPr>
        <w:t>-Лесная с отпайками на ПС Десна и ПС Троицкая» согласно постановлению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6B35C3E2" w14:textId="224A2D0C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2.12.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>Часть земельного участка площадью 5 557 кв. м расположена в границах территории сильного подтопления,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Москвы, согласно приказу Московско-Окского бассейнового водного управления Федерального агентства водных ресурсов (Росводресурсы) от 8 мая 2018 г. № 149 «Об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ресурсов».</w:t>
      </w:r>
    </w:p>
    <w:p w14:paraId="08A894A4" w14:textId="5DBFCDE2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bookmarkStart w:id="22" w:name="_Hlk96001663"/>
      <w:r w:rsidRPr="007819C4">
        <w:rPr>
          <w:rFonts w:ascii="Times New Roman" w:hAnsi="Times New Roman"/>
          <w:szCs w:val="24"/>
          <w:lang w:val="ru-RU"/>
        </w:rPr>
        <w:t>2.13.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 xml:space="preserve">Часть земельного участка площадью 10 496 кв. м расположена в границах </w:t>
      </w:r>
      <w:bookmarkStart w:id="23" w:name="_Hlk136256714"/>
      <w:r w:rsidRPr="007819C4">
        <w:rPr>
          <w:rFonts w:ascii="Times New Roman" w:hAnsi="Times New Roman"/>
          <w:szCs w:val="24"/>
          <w:lang w:val="ru-RU"/>
        </w:rPr>
        <w:t>территории среднего подтопления,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Москвы, согласно приказу Московско-Окского бассейнового водного управления Федерального агентства водных ресурсов (Росводресурсы) от 8 мая 2018 г. № 149</w:t>
      </w:r>
      <w:bookmarkEnd w:id="23"/>
      <w:r w:rsidRPr="007819C4">
        <w:rPr>
          <w:rFonts w:ascii="Times New Roman" w:hAnsi="Times New Roman"/>
          <w:szCs w:val="24"/>
          <w:lang w:val="ru-RU"/>
        </w:rPr>
        <w:t xml:space="preserve"> «Об утверждении зон подтопления, прилегающих к зонам затопления, определенных в отношении территорий, которые прилегают к водотокам </w:t>
      </w:r>
      <w:r w:rsidRPr="007819C4">
        <w:rPr>
          <w:rFonts w:ascii="Times New Roman" w:hAnsi="Times New Roman"/>
          <w:szCs w:val="24"/>
          <w:lang w:val="ru-RU"/>
        </w:rPr>
        <w:br/>
        <w:t>на территории города Москвы в зоне деятельности Московско-Окского бассейнового водного управления Федерального агентства водных ресурсов».</w:t>
      </w:r>
    </w:p>
    <w:p w14:paraId="465AFB78" w14:textId="12AEE5F3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bookmarkStart w:id="24" w:name="_Hlk96002633"/>
      <w:bookmarkEnd w:id="22"/>
      <w:r w:rsidRPr="007819C4">
        <w:rPr>
          <w:rFonts w:ascii="Times New Roman" w:hAnsi="Times New Roman"/>
          <w:szCs w:val="24"/>
          <w:lang w:val="ru-RU"/>
        </w:rPr>
        <w:lastRenderedPageBreak/>
        <w:t>2.14.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 xml:space="preserve">Часть земельного участка площадью 5 557 кв. м расположена в границах 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Москвы, согласно приказу Московско-Окского бассейнового водного управления Федерального агентства водных ресурсов (Росводресурсы) от 8 мая 2018 г. № 149 «Об утверждении зон подтопления, прилегающих к зонам затопления, определенных в отношении территорий, которые прилегают к водотокам </w:t>
      </w:r>
      <w:r w:rsidRPr="007819C4">
        <w:rPr>
          <w:rFonts w:ascii="Times New Roman" w:hAnsi="Times New Roman"/>
          <w:szCs w:val="24"/>
          <w:lang w:val="ru-RU"/>
        </w:rPr>
        <w:br/>
        <w:t>на территории города Москвы в зоне деятельности Московско-Окского бассейнового водного управления Федерального агентства водных ресурсов».</w:t>
      </w:r>
    </w:p>
    <w:bookmarkEnd w:id="24"/>
    <w:p w14:paraId="2B6E04A9" w14:textId="77777777" w:rsidR="00D87585" w:rsidRPr="007819C4" w:rsidRDefault="00D87585" w:rsidP="00D87585">
      <w:pPr>
        <w:tabs>
          <w:tab w:val="left" w:pos="1276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2.15.</w:t>
      </w:r>
      <w:r w:rsidRPr="007819C4">
        <w:rPr>
          <w:rFonts w:ascii="Times New Roman" w:hAnsi="Times New Roman"/>
          <w:szCs w:val="24"/>
        </w:rPr>
        <w:t>  </w:t>
      </w:r>
      <w:r w:rsidRPr="007819C4">
        <w:rPr>
          <w:rFonts w:ascii="Times New Roman" w:hAnsi="Times New Roman"/>
          <w:szCs w:val="24"/>
          <w:lang w:val="ru-RU"/>
        </w:rPr>
        <w:t>Земельный участок расположен в границах зоны ограничения строительства по высоте аэродрома «Остафьево».</w:t>
      </w:r>
    </w:p>
    <w:p w14:paraId="517970D4" w14:textId="77777777" w:rsidR="00E04109" w:rsidRPr="007819C4" w:rsidRDefault="00E04109" w:rsidP="00FF5443">
      <w:pPr>
        <w:jc w:val="both"/>
        <w:rPr>
          <w:rFonts w:ascii="Times New Roman" w:hAnsi="Times New Roman"/>
          <w:szCs w:val="24"/>
          <w:lang w:val="ru-RU"/>
        </w:rPr>
      </w:pPr>
    </w:p>
    <w:p w14:paraId="34F8E97E" w14:textId="4101ACAA" w:rsidR="00B237C0" w:rsidRPr="007819C4" w:rsidRDefault="00753FA7" w:rsidP="003C1E3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 xml:space="preserve">Предлагаемая Претендентом цена </w:t>
      </w:r>
      <w:r w:rsidR="00D27239" w:rsidRPr="007819C4">
        <w:rPr>
          <w:rFonts w:ascii="Times New Roman" w:hAnsi="Times New Roman"/>
          <w:b/>
          <w:bCs/>
          <w:szCs w:val="24"/>
          <w:lang w:val="ru-RU"/>
        </w:rPr>
        <w:t>Лота</w:t>
      </w:r>
      <w:r w:rsidR="00981A0C" w:rsidRPr="007819C4">
        <w:rPr>
          <w:rFonts w:ascii="Times New Roman" w:hAnsi="Times New Roman"/>
          <w:b/>
          <w:bCs/>
          <w:szCs w:val="24"/>
          <w:lang w:val="ru-RU"/>
        </w:rPr>
        <w:t xml:space="preserve"> должна составлять</w:t>
      </w:r>
      <w:r w:rsidRPr="007819C4">
        <w:rPr>
          <w:rFonts w:ascii="Times New Roman" w:hAnsi="Times New Roman"/>
          <w:b/>
          <w:bCs/>
          <w:szCs w:val="24"/>
          <w:lang w:val="ru-RU"/>
        </w:rPr>
        <w:t>:</w:t>
      </w:r>
    </w:p>
    <w:tbl>
      <w:tblPr>
        <w:tblStyle w:val="af1"/>
        <w:tblW w:w="10201" w:type="dxa"/>
        <w:tblLook w:val="04A0" w:firstRow="1" w:lastRow="0" w:firstColumn="1" w:lastColumn="0" w:noHBand="0" w:noVBand="1"/>
      </w:tblPr>
      <w:tblGrid>
        <w:gridCol w:w="5054"/>
        <w:gridCol w:w="5147"/>
      </w:tblGrid>
      <w:tr w:rsidR="00086E03" w:rsidRPr="007819C4" w14:paraId="2B1BA520" w14:textId="77777777" w:rsidTr="00086E03">
        <w:tc>
          <w:tcPr>
            <w:tcW w:w="5054" w:type="dxa"/>
          </w:tcPr>
          <w:p w14:paraId="7791B8E2" w14:textId="5B1BADB6" w:rsidR="00086E03" w:rsidRPr="007819C4" w:rsidRDefault="00086E03" w:rsidP="00CE17A6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7819C4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Предлагаемая Претендентом цена, НДС не облагается</w:t>
            </w:r>
          </w:p>
        </w:tc>
        <w:tc>
          <w:tcPr>
            <w:tcW w:w="5147" w:type="dxa"/>
          </w:tcPr>
          <w:p w14:paraId="2C6EA0CD" w14:textId="31EC5F21" w:rsidR="00086E03" w:rsidRPr="007819C4" w:rsidRDefault="00086E03" w:rsidP="00CE17A6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7819C4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Гарантийный взнос</w:t>
            </w:r>
          </w:p>
        </w:tc>
      </w:tr>
      <w:tr w:rsidR="00086E03" w:rsidRPr="007819C4" w14:paraId="7681FFC4" w14:textId="77777777" w:rsidTr="00086E03">
        <w:tc>
          <w:tcPr>
            <w:tcW w:w="5054" w:type="dxa"/>
          </w:tcPr>
          <w:p w14:paraId="489A6B23" w14:textId="5BDF4F28" w:rsidR="00086E03" w:rsidRPr="007819C4" w:rsidRDefault="00086E03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7819C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Не менее 653 224 000 рублей 00 копеек</w:t>
            </w:r>
          </w:p>
        </w:tc>
        <w:tc>
          <w:tcPr>
            <w:tcW w:w="5147" w:type="dxa"/>
          </w:tcPr>
          <w:p w14:paraId="670CF0E2" w14:textId="540C9ACE" w:rsidR="00086E03" w:rsidRPr="007819C4" w:rsidRDefault="00086E03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7819C4">
              <w:rPr>
                <w:lang w:val="ru-RU"/>
              </w:rPr>
              <w:t>6 532 240</w:t>
            </w:r>
            <w:r w:rsidRPr="007819C4">
              <w:t xml:space="preserve"> </w:t>
            </w:r>
            <w:r w:rsidRPr="007819C4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рублей 00 копеек</w:t>
            </w:r>
          </w:p>
        </w:tc>
      </w:tr>
    </w:tbl>
    <w:p w14:paraId="37E2F441" w14:textId="31AFD682" w:rsidR="00D27239" w:rsidRPr="007819C4" w:rsidRDefault="00DF6589" w:rsidP="00591DD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bookmarkStart w:id="25" w:name="_Hlk68087732"/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56B24741" w14:textId="3B5E9E12" w:rsidR="00BC1C9C" w:rsidRPr="007819C4" w:rsidRDefault="00BC1C9C" w:rsidP="00591DD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 w:hint="eastAsia"/>
          <w:b/>
          <w:bCs/>
          <w:szCs w:val="24"/>
          <w:lang w:val="ru-RU"/>
        </w:rPr>
        <w:t>Гарантийный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взнос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должен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поступить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на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счет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Организатора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процедуры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до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даты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подачи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A31CAC" w:rsidRPr="007819C4">
        <w:rPr>
          <w:rFonts w:ascii="Times New Roman" w:hAnsi="Times New Roman"/>
          <w:b/>
          <w:bCs/>
          <w:szCs w:val="24"/>
          <w:lang w:val="ru-RU"/>
        </w:rPr>
        <w:t>О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ферты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о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заключении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договора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купли</w:t>
      </w:r>
      <w:r w:rsidRPr="007819C4">
        <w:rPr>
          <w:rFonts w:ascii="Times New Roman" w:hAnsi="Times New Roman"/>
          <w:b/>
          <w:bCs/>
          <w:szCs w:val="24"/>
          <w:lang w:val="ru-RU"/>
        </w:rPr>
        <w:t>-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продажи</w:t>
      </w:r>
      <w:r w:rsidRPr="007819C4">
        <w:rPr>
          <w:rFonts w:ascii="Times New Roman" w:hAnsi="Times New Roman"/>
          <w:b/>
          <w:bCs/>
          <w:szCs w:val="24"/>
          <w:lang w:val="ru-RU"/>
        </w:rPr>
        <w:t>.</w:t>
      </w:r>
    </w:p>
    <w:bookmarkEnd w:id="25"/>
    <w:p w14:paraId="5651AA93" w14:textId="77777777" w:rsidR="00684701" w:rsidRPr="007819C4" w:rsidRDefault="00684701" w:rsidP="00591DDF">
      <w:pPr>
        <w:ind w:right="-57" w:firstLine="426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6627F5C3" w14:textId="4C44F15C" w:rsidR="00F34B50" w:rsidRPr="007819C4" w:rsidRDefault="000556DC" w:rsidP="00591DDF">
      <w:pPr>
        <w:ind w:right="-57"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7819C4">
        <w:rPr>
          <w:rFonts w:ascii="Times New Roman" w:hAnsi="Times New Roman"/>
          <w:bCs/>
          <w:szCs w:val="24"/>
          <w:lang w:val="ru-RU"/>
        </w:rPr>
        <w:t>Т</w:t>
      </w:r>
      <w:r w:rsidR="00C15D01" w:rsidRPr="007819C4">
        <w:rPr>
          <w:rFonts w:ascii="Times New Roman" w:hAnsi="Times New Roman"/>
          <w:bCs/>
          <w:szCs w:val="24"/>
          <w:lang w:val="ru-RU"/>
        </w:rPr>
        <w:t xml:space="preserve">екст </w:t>
      </w:r>
      <w:r w:rsidR="00A73A51" w:rsidRPr="007819C4">
        <w:rPr>
          <w:rFonts w:ascii="Times New Roman" w:hAnsi="Times New Roman"/>
          <w:bCs/>
          <w:szCs w:val="24"/>
          <w:lang w:val="ru-RU"/>
        </w:rPr>
        <w:t>Предложения</w:t>
      </w:r>
      <w:r w:rsidR="00AD639D" w:rsidRPr="007819C4">
        <w:rPr>
          <w:rFonts w:ascii="Times New Roman" w:hAnsi="Times New Roman"/>
          <w:bCs/>
          <w:szCs w:val="24"/>
          <w:lang w:val="ru-RU"/>
        </w:rPr>
        <w:t xml:space="preserve"> </w:t>
      </w:r>
      <w:bookmarkStart w:id="26" w:name="_Hlk77840544"/>
      <w:r w:rsidR="00C15D01" w:rsidRPr="007819C4">
        <w:rPr>
          <w:rFonts w:ascii="Times New Roman" w:hAnsi="Times New Roman"/>
          <w:bCs/>
          <w:szCs w:val="24"/>
          <w:lang w:val="ru-RU"/>
        </w:rPr>
        <w:t xml:space="preserve">ГК «АСВ» </w:t>
      </w:r>
      <w:bookmarkEnd w:id="26"/>
      <w:r w:rsidR="00A73A51" w:rsidRPr="007819C4">
        <w:rPr>
          <w:rFonts w:ascii="Times New Roman" w:hAnsi="Times New Roman"/>
          <w:bCs/>
          <w:szCs w:val="24"/>
          <w:lang w:val="ru-RU"/>
        </w:rPr>
        <w:t>делать оферты о заключении договор</w:t>
      </w:r>
      <w:r w:rsidR="00FA613D" w:rsidRPr="007819C4">
        <w:rPr>
          <w:rFonts w:ascii="Times New Roman" w:hAnsi="Times New Roman"/>
          <w:bCs/>
          <w:szCs w:val="24"/>
          <w:lang w:val="ru-RU"/>
        </w:rPr>
        <w:t>а</w:t>
      </w:r>
      <w:r w:rsidR="00A73A51" w:rsidRPr="007819C4">
        <w:rPr>
          <w:rFonts w:ascii="Times New Roman" w:hAnsi="Times New Roman"/>
          <w:bCs/>
          <w:szCs w:val="24"/>
          <w:lang w:val="ru-RU"/>
        </w:rPr>
        <w:t xml:space="preserve"> купли-продажи </w:t>
      </w:r>
      <w:r w:rsidR="00FA613D" w:rsidRPr="007819C4">
        <w:rPr>
          <w:rFonts w:ascii="Times New Roman" w:hAnsi="Times New Roman"/>
          <w:bCs/>
          <w:szCs w:val="24"/>
          <w:lang w:val="ru-RU"/>
        </w:rPr>
        <w:t>З</w:t>
      </w:r>
      <w:r w:rsidR="00A73A51" w:rsidRPr="007819C4">
        <w:rPr>
          <w:rFonts w:ascii="Times New Roman" w:hAnsi="Times New Roman"/>
          <w:bCs/>
          <w:szCs w:val="24"/>
          <w:lang w:val="ru-RU"/>
        </w:rPr>
        <w:t>емельн</w:t>
      </w:r>
      <w:r w:rsidR="00FA613D" w:rsidRPr="007819C4">
        <w:rPr>
          <w:rFonts w:ascii="Times New Roman" w:hAnsi="Times New Roman"/>
          <w:bCs/>
          <w:szCs w:val="24"/>
          <w:lang w:val="ru-RU"/>
        </w:rPr>
        <w:t>ого</w:t>
      </w:r>
      <w:r w:rsidR="00A73A51" w:rsidRPr="007819C4">
        <w:rPr>
          <w:rFonts w:ascii="Times New Roman" w:hAnsi="Times New Roman"/>
          <w:bCs/>
          <w:szCs w:val="24"/>
          <w:lang w:val="ru-RU"/>
        </w:rPr>
        <w:t xml:space="preserve"> участк</w:t>
      </w:r>
      <w:r w:rsidR="00FA613D" w:rsidRPr="007819C4">
        <w:rPr>
          <w:rFonts w:ascii="Times New Roman" w:hAnsi="Times New Roman"/>
          <w:bCs/>
          <w:szCs w:val="24"/>
          <w:lang w:val="ru-RU"/>
        </w:rPr>
        <w:t>а</w:t>
      </w:r>
      <w:r w:rsidR="00A73A51" w:rsidRPr="007819C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7819C4">
        <w:rPr>
          <w:rFonts w:ascii="Times New Roman" w:hAnsi="Times New Roman"/>
          <w:bCs/>
          <w:szCs w:val="24"/>
          <w:lang w:val="ru-RU"/>
        </w:rPr>
        <w:t xml:space="preserve">размещен на </w:t>
      </w:r>
      <w:r w:rsidR="00C15D01" w:rsidRPr="007819C4">
        <w:rPr>
          <w:rFonts w:ascii="Times New Roman" w:hAnsi="Times New Roman" w:hint="eastAsia"/>
          <w:bCs/>
          <w:szCs w:val="24"/>
          <w:lang w:val="ru-RU"/>
        </w:rPr>
        <w:t>сайте</w:t>
      </w:r>
      <w:r w:rsidR="00C15D01" w:rsidRPr="007819C4">
        <w:rPr>
          <w:rFonts w:ascii="Times New Roman" w:hAnsi="Times New Roman"/>
          <w:bCs/>
          <w:szCs w:val="24"/>
          <w:lang w:val="ru-RU"/>
        </w:rPr>
        <w:t xml:space="preserve"> www.lot-online.ru </w:t>
      </w:r>
      <w:r w:rsidR="00C15D01" w:rsidRPr="007819C4">
        <w:rPr>
          <w:rFonts w:ascii="Times New Roman" w:hAnsi="Times New Roman" w:hint="eastAsia"/>
          <w:bCs/>
          <w:szCs w:val="24"/>
          <w:lang w:val="ru-RU"/>
        </w:rPr>
        <w:t>в</w:t>
      </w:r>
      <w:r w:rsidR="00C15D01" w:rsidRPr="007819C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7819C4">
        <w:rPr>
          <w:rFonts w:ascii="Times New Roman" w:hAnsi="Times New Roman" w:hint="eastAsia"/>
          <w:bCs/>
          <w:szCs w:val="24"/>
          <w:lang w:val="ru-RU"/>
        </w:rPr>
        <w:t>разделе</w:t>
      </w:r>
      <w:r w:rsidR="00C15D01" w:rsidRPr="007819C4">
        <w:rPr>
          <w:rFonts w:ascii="Times New Roman" w:hAnsi="Times New Roman"/>
          <w:bCs/>
          <w:szCs w:val="24"/>
          <w:lang w:val="ru-RU"/>
        </w:rPr>
        <w:t xml:space="preserve"> «</w:t>
      </w:r>
      <w:r w:rsidR="00C15D01" w:rsidRPr="007819C4">
        <w:rPr>
          <w:rFonts w:ascii="Times New Roman" w:hAnsi="Times New Roman" w:hint="eastAsia"/>
          <w:bCs/>
          <w:szCs w:val="24"/>
          <w:lang w:val="ru-RU"/>
        </w:rPr>
        <w:t>карточка</w:t>
      </w:r>
      <w:r w:rsidR="00C15D01" w:rsidRPr="007819C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7819C4">
        <w:rPr>
          <w:rFonts w:ascii="Times New Roman" w:hAnsi="Times New Roman" w:hint="eastAsia"/>
          <w:bCs/>
          <w:szCs w:val="24"/>
          <w:lang w:val="ru-RU"/>
        </w:rPr>
        <w:t>лота»</w:t>
      </w:r>
      <w:r w:rsidR="00C15D01" w:rsidRPr="007819C4">
        <w:rPr>
          <w:rFonts w:ascii="Times New Roman" w:hAnsi="Times New Roman"/>
          <w:bCs/>
          <w:szCs w:val="24"/>
          <w:lang w:val="ru-RU"/>
        </w:rPr>
        <w:t>.</w:t>
      </w:r>
    </w:p>
    <w:p w14:paraId="260C358C" w14:textId="77777777" w:rsidR="002B7384" w:rsidRPr="007819C4" w:rsidRDefault="002B7384" w:rsidP="002B7384">
      <w:pPr>
        <w:ind w:right="-57"/>
        <w:jc w:val="both"/>
        <w:rPr>
          <w:rFonts w:ascii="Times New Roman" w:hAnsi="Times New Roman"/>
          <w:bCs/>
          <w:szCs w:val="24"/>
          <w:lang w:val="ru-RU"/>
        </w:rPr>
      </w:pPr>
    </w:p>
    <w:p w14:paraId="3D6F116E" w14:textId="77777777" w:rsidR="00F34B50" w:rsidRPr="007819C4" w:rsidRDefault="00F34B50" w:rsidP="00F34B50">
      <w:pPr>
        <w:ind w:right="-5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68FC6D12" w14:textId="5A5989FE" w:rsidR="00F34B50" w:rsidRPr="007819C4" w:rsidRDefault="00F34B50" w:rsidP="00F34B50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 w:rsidRPr="007819C4">
        <w:rPr>
          <w:rFonts w:ascii="Times New Roman" w:hAnsi="Times New Roman"/>
          <w:bCs/>
          <w:szCs w:val="24"/>
          <w:lang w:val="ru-RU"/>
        </w:rPr>
        <w:t xml:space="preserve">     </w:t>
      </w:r>
      <w:r w:rsidR="002828EC" w:rsidRPr="007819C4">
        <w:rPr>
          <w:rFonts w:ascii="Times New Roman" w:hAnsi="Times New Roman"/>
          <w:bCs/>
          <w:szCs w:val="24"/>
          <w:lang w:val="ru-RU"/>
        </w:rPr>
        <w:t xml:space="preserve">        </w:t>
      </w:r>
      <w:r w:rsidRPr="007819C4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</w:t>
      </w:r>
      <w:r w:rsidR="002F7A5F" w:rsidRPr="007819C4">
        <w:rPr>
          <w:rFonts w:ascii="Times New Roman" w:hAnsi="Times New Roman"/>
          <w:bCs/>
          <w:szCs w:val="24"/>
          <w:lang w:val="ru-RU"/>
        </w:rPr>
        <w:t>процедуры</w:t>
      </w:r>
      <w:r w:rsidRPr="007819C4">
        <w:rPr>
          <w:rFonts w:ascii="Times New Roman" w:hAnsi="Times New Roman"/>
          <w:bCs/>
          <w:szCs w:val="24"/>
          <w:lang w:val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</w:t>
      </w:r>
      <w:r w:rsidR="002F7A5F" w:rsidRPr="007819C4">
        <w:rPr>
          <w:rFonts w:ascii="Times New Roman" w:hAnsi="Times New Roman"/>
          <w:bCs/>
          <w:szCs w:val="24"/>
          <w:lang w:val="ru-RU"/>
        </w:rPr>
        <w:t xml:space="preserve">процедуры </w:t>
      </w:r>
      <w:r w:rsidR="00381D3D" w:rsidRPr="007819C4">
        <w:rPr>
          <w:rFonts w:ascii="Times New Roman" w:hAnsi="Times New Roman"/>
          <w:bCs/>
          <w:szCs w:val="24"/>
          <w:lang w:val="ru-RU"/>
        </w:rPr>
        <w:t>предложения делать</w:t>
      </w:r>
      <w:r w:rsidR="00381D3D" w:rsidRPr="007819C4">
        <w:rPr>
          <w:rFonts w:ascii="Times New Roman" w:hAnsi="Times New Roman"/>
          <w:b/>
          <w:szCs w:val="24"/>
          <w:lang w:val="ru-RU"/>
        </w:rPr>
        <w:t xml:space="preserve"> </w:t>
      </w:r>
      <w:r w:rsidR="00AD639D" w:rsidRPr="007819C4">
        <w:rPr>
          <w:rFonts w:ascii="Times New Roman" w:hAnsi="Times New Roman"/>
          <w:bCs/>
          <w:szCs w:val="24"/>
          <w:lang w:val="ru-RU"/>
        </w:rPr>
        <w:t xml:space="preserve"> </w:t>
      </w:r>
      <w:r w:rsidR="002F7A5F" w:rsidRPr="007819C4">
        <w:rPr>
          <w:rFonts w:ascii="Times New Roman" w:hAnsi="Times New Roman"/>
          <w:bCs/>
          <w:szCs w:val="24"/>
          <w:lang w:val="ru-RU"/>
        </w:rPr>
        <w:t>оферты</w:t>
      </w:r>
      <w:r w:rsidRPr="007819C4">
        <w:rPr>
          <w:rFonts w:ascii="Times New Roman" w:hAnsi="Times New Roman"/>
          <w:bCs/>
          <w:szCs w:val="24"/>
          <w:lang w:val="ru-RU"/>
        </w:rPr>
        <w:t xml:space="preserve">, а также порядок проведения </w:t>
      </w:r>
      <w:r w:rsidR="002F7A5F" w:rsidRPr="007819C4">
        <w:rPr>
          <w:rFonts w:ascii="Times New Roman" w:hAnsi="Times New Roman"/>
          <w:bCs/>
          <w:szCs w:val="24"/>
          <w:lang w:val="ru-RU"/>
        </w:rPr>
        <w:t>процедуры</w:t>
      </w:r>
      <w:r w:rsidRPr="007819C4">
        <w:rPr>
          <w:rFonts w:ascii="Times New Roman" w:hAnsi="Times New Roman"/>
          <w:bCs/>
          <w:szCs w:val="24"/>
          <w:lang w:val="ru-RU"/>
        </w:rPr>
        <w:t xml:space="preserve"> регулируется </w:t>
      </w:r>
      <w:r w:rsidR="004732D7" w:rsidRPr="007819C4">
        <w:rPr>
          <w:rFonts w:ascii="Times New Roman" w:hAnsi="Times New Roman"/>
          <w:szCs w:val="24"/>
          <w:lang w:val="ru-RU"/>
        </w:rPr>
        <w:t>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 в  процессе  приватизации)</w:t>
      </w:r>
      <w:r w:rsidRPr="007819C4">
        <w:rPr>
          <w:rFonts w:ascii="Times New Roman" w:hAnsi="Times New Roman"/>
          <w:bCs/>
          <w:szCs w:val="24"/>
          <w:lang w:val="ru-RU"/>
        </w:rPr>
        <w:t>, размещенном на сайте</w:t>
      </w:r>
      <w:r w:rsidR="00493E2F" w:rsidRPr="007819C4">
        <w:rPr>
          <w:rFonts w:ascii="Times New Roman" w:hAnsi="Times New Roman"/>
          <w:bCs/>
          <w:szCs w:val="24"/>
          <w:lang w:val="ru-RU"/>
        </w:rPr>
        <w:t xml:space="preserve"> </w:t>
      </w:r>
      <w:bookmarkStart w:id="27" w:name="_Hlk77841033"/>
      <w:r w:rsidR="00D93054" w:rsidRPr="007819C4">
        <w:fldChar w:fldCharType="begin"/>
      </w:r>
      <w:r w:rsidR="00D93054" w:rsidRPr="007819C4">
        <w:rPr>
          <w:lang w:val="ru-RU"/>
        </w:rPr>
        <w:instrText xml:space="preserve"> </w:instrText>
      </w:r>
      <w:r w:rsidR="00D93054" w:rsidRPr="007819C4">
        <w:instrText>HYPERLINK</w:instrText>
      </w:r>
      <w:r w:rsidR="00D93054" w:rsidRPr="007819C4">
        <w:rPr>
          <w:lang w:val="ru-RU"/>
        </w:rPr>
        <w:instrText xml:space="preserve"> "</w:instrText>
      </w:r>
      <w:r w:rsidR="00D93054" w:rsidRPr="007819C4">
        <w:instrText>http</w:instrText>
      </w:r>
      <w:r w:rsidR="00D93054" w:rsidRPr="007819C4">
        <w:rPr>
          <w:lang w:val="ru-RU"/>
        </w:rPr>
        <w:instrText>://</w:instrText>
      </w:r>
      <w:r w:rsidR="00D93054" w:rsidRPr="007819C4">
        <w:instrText>www</w:instrText>
      </w:r>
      <w:r w:rsidR="00D93054" w:rsidRPr="007819C4">
        <w:rPr>
          <w:lang w:val="ru-RU"/>
        </w:rPr>
        <w:instrText>.</w:instrText>
      </w:r>
      <w:r w:rsidR="00D93054" w:rsidRPr="007819C4">
        <w:instrText>lot</w:instrText>
      </w:r>
      <w:r w:rsidR="00D93054" w:rsidRPr="007819C4">
        <w:rPr>
          <w:lang w:val="ru-RU"/>
        </w:rPr>
        <w:instrText>-</w:instrText>
      </w:r>
      <w:r w:rsidR="00D93054" w:rsidRPr="007819C4">
        <w:instrText>online</w:instrText>
      </w:r>
      <w:r w:rsidR="00D93054" w:rsidRPr="007819C4">
        <w:rPr>
          <w:lang w:val="ru-RU"/>
        </w:rPr>
        <w:instrText>.</w:instrText>
      </w:r>
      <w:r w:rsidR="00D93054" w:rsidRPr="007819C4">
        <w:instrText>ru</w:instrText>
      </w:r>
      <w:r w:rsidR="00D93054" w:rsidRPr="007819C4">
        <w:rPr>
          <w:lang w:val="ru-RU"/>
        </w:rPr>
        <w:instrText xml:space="preserve">" </w:instrText>
      </w:r>
      <w:r w:rsidR="00D93054" w:rsidRPr="007819C4">
        <w:fldChar w:fldCharType="separate"/>
      </w:r>
      <w:r w:rsidR="004A0F1A" w:rsidRPr="007819C4">
        <w:rPr>
          <w:rStyle w:val="a7"/>
          <w:rFonts w:ascii="Times New Roman" w:hAnsi="Times New Roman"/>
          <w:bCs/>
          <w:szCs w:val="24"/>
        </w:rPr>
        <w:t>www</w:t>
      </w:r>
      <w:r w:rsidR="004A0F1A" w:rsidRPr="007819C4">
        <w:rPr>
          <w:rStyle w:val="a7"/>
          <w:rFonts w:ascii="Times New Roman" w:hAnsi="Times New Roman"/>
          <w:bCs/>
          <w:szCs w:val="24"/>
          <w:lang w:val="ru-RU"/>
        </w:rPr>
        <w:t>.</w:t>
      </w:r>
      <w:r w:rsidR="004A0F1A" w:rsidRPr="007819C4">
        <w:rPr>
          <w:rStyle w:val="a7"/>
          <w:rFonts w:ascii="Times New Roman" w:hAnsi="Times New Roman"/>
          <w:bCs/>
          <w:szCs w:val="24"/>
        </w:rPr>
        <w:t>lot</w:t>
      </w:r>
      <w:r w:rsidR="004A0F1A" w:rsidRPr="007819C4">
        <w:rPr>
          <w:rStyle w:val="a7"/>
          <w:rFonts w:ascii="Times New Roman" w:hAnsi="Times New Roman"/>
          <w:bCs/>
          <w:szCs w:val="24"/>
          <w:lang w:val="ru-RU"/>
        </w:rPr>
        <w:t>-</w:t>
      </w:r>
      <w:r w:rsidR="004A0F1A" w:rsidRPr="007819C4">
        <w:rPr>
          <w:rStyle w:val="a7"/>
          <w:rFonts w:ascii="Times New Roman" w:hAnsi="Times New Roman"/>
          <w:bCs/>
          <w:szCs w:val="24"/>
        </w:rPr>
        <w:t>online</w:t>
      </w:r>
      <w:r w:rsidR="004A0F1A" w:rsidRPr="007819C4">
        <w:rPr>
          <w:rStyle w:val="a7"/>
          <w:rFonts w:ascii="Times New Roman" w:hAnsi="Times New Roman"/>
          <w:bCs/>
          <w:szCs w:val="24"/>
          <w:lang w:val="ru-RU"/>
        </w:rPr>
        <w:t>.</w:t>
      </w:r>
      <w:proofErr w:type="spellStart"/>
      <w:r w:rsidR="004A0F1A" w:rsidRPr="007819C4">
        <w:rPr>
          <w:rStyle w:val="a7"/>
          <w:rFonts w:ascii="Times New Roman" w:hAnsi="Times New Roman"/>
          <w:bCs/>
          <w:szCs w:val="24"/>
        </w:rPr>
        <w:t>ru</w:t>
      </w:r>
      <w:proofErr w:type="spellEnd"/>
      <w:r w:rsidR="00D93054" w:rsidRPr="007819C4">
        <w:rPr>
          <w:rStyle w:val="a7"/>
          <w:rFonts w:ascii="Times New Roman" w:hAnsi="Times New Roman"/>
          <w:bCs/>
          <w:szCs w:val="24"/>
        </w:rPr>
        <w:fldChar w:fldCharType="end"/>
      </w:r>
      <w:bookmarkEnd w:id="27"/>
      <w:r w:rsidRPr="007819C4">
        <w:rPr>
          <w:rFonts w:ascii="Times New Roman" w:hAnsi="Times New Roman"/>
          <w:bCs/>
          <w:szCs w:val="24"/>
          <w:lang w:val="ru-RU"/>
        </w:rPr>
        <w:t>.</w:t>
      </w:r>
    </w:p>
    <w:p w14:paraId="36F129A6" w14:textId="77777777" w:rsidR="00F34B50" w:rsidRPr="007819C4" w:rsidRDefault="00F34B50" w:rsidP="00F34B50">
      <w:pPr>
        <w:spacing w:before="120"/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>УСЛОВИЯ ПРОВЕДЕНИЯ:</w:t>
      </w:r>
    </w:p>
    <w:p w14:paraId="60AB561F" w14:textId="77777777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К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участию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предложения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(</w:t>
      </w:r>
      <w:r w:rsidRPr="007819C4">
        <w:rPr>
          <w:rFonts w:ascii="Times New Roman" w:hAnsi="Times New Roman" w:hint="eastAsia"/>
          <w:szCs w:val="24"/>
          <w:lang w:val="ru-RU"/>
        </w:rPr>
        <w:t>далее</w:t>
      </w:r>
      <w:r w:rsidRPr="007819C4">
        <w:rPr>
          <w:rFonts w:ascii="Times New Roman" w:hAnsi="Times New Roman"/>
          <w:szCs w:val="24"/>
          <w:lang w:val="ru-RU"/>
        </w:rPr>
        <w:t xml:space="preserve"> – </w:t>
      </w:r>
      <w:r w:rsidRPr="007819C4">
        <w:rPr>
          <w:rFonts w:ascii="Times New Roman" w:hAnsi="Times New Roman" w:hint="eastAsia"/>
          <w:szCs w:val="24"/>
          <w:lang w:val="ru-RU"/>
        </w:rPr>
        <w:t>Предложение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), </w:t>
      </w:r>
      <w:r w:rsidRPr="007819C4">
        <w:rPr>
          <w:rFonts w:ascii="Times New Roman" w:hAnsi="Times New Roman" w:hint="eastAsia"/>
          <w:szCs w:val="24"/>
          <w:lang w:val="ru-RU"/>
        </w:rPr>
        <w:t>проводимом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форме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допускаются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юридические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физические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лица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своевременно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подавшие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Оферту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участие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Предложении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представившие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соответствии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перечнем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объявленным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Организатором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обеспечившие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установленный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срок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поступление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расчетный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счет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Организатора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установленной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суммы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гарантийного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взноса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  <w:r w:rsidRPr="007819C4">
        <w:rPr>
          <w:rFonts w:ascii="Times New Roman" w:hAnsi="Times New Roman" w:hint="eastAsia"/>
          <w:szCs w:val="24"/>
          <w:lang w:val="ru-RU"/>
        </w:rPr>
        <w:t>Документом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подтверждающим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поступление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задатка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счет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Организатора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является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выписка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счета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Организатора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>.</w:t>
      </w:r>
    </w:p>
    <w:p w14:paraId="1D130008" w14:textId="49A5BA35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Иностранные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юридические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физические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лица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допускаются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к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участию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D27239" w:rsidRPr="007819C4">
        <w:rPr>
          <w:rFonts w:ascii="Times New Roman" w:hAnsi="Times New Roman" w:hint="eastAsia"/>
          <w:szCs w:val="24"/>
          <w:lang w:val="ru-RU"/>
        </w:rPr>
        <w:t>Предложение</w:t>
      </w:r>
      <w:r w:rsidR="00D27239" w:rsidRPr="007819C4">
        <w:rPr>
          <w:rFonts w:ascii="Times New Roman" w:hAnsi="Times New Roman"/>
          <w:szCs w:val="24"/>
          <w:lang w:val="ru-RU"/>
        </w:rPr>
        <w:t xml:space="preserve"> </w:t>
      </w:r>
      <w:r w:rsidR="00D27239" w:rsidRPr="007819C4">
        <w:rPr>
          <w:rFonts w:ascii="Times New Roman" w:hAnsi="Times New Roman" w:hint="eastAsia"/>
          <w:szCs w:val="24"/>
          <w:lang w:val="ru-RU"/>
        </w:rPr>
        <w:t>делать</w:t>
      </w:r>
      <w:r w:rsidR="00D27239" w:rsidRPr="007819C4">
        <w:rPr>
          <w:rFonts w:ascii="Times New Roman" w:hAnsi="Times New Roman"/>
          <w:szCs w:val="24"/>
          <w:lang w:val="ru-RU"/>
        </w:rPr>
        <w:t xml:space="preserve"> </w:t>
      </w:r>
      <w:r w:rsidR="00D27239" w:rsidRPr="007819C4">
        <w:rPr>
          <w:rFonts w:ascii="Times New Roman" w:hAnsi="Times New Roman" w:hint="eastAsia"/>
          <w:szCs w:val="24"/>
          <w:lang w:val="ru-RU"/>
        </w:rPr>
        <w:t xml:space="preserve">оферты </w:t>
      </w:r>
      <w:r w:rsidRPr="007819C4">
        <w:rPr>
          <w:rFonts w:ascii="Times New Roman" w:hAnsi="Times New Roman" w:hint="eastAsia"/>
          <w:szCs w:val="24"/>
          <w:lang w:val="ru-RU"/>
        </w:rPr>
        <w:t>с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соблюдением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требований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установленных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законодательством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Российской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Федерации</w:t>
      </w:r>
      <w:r w:rsidRPr="007819C4">
        <w:rPr>
          <w:rFonts w:ascii="Times New Roman" w:hAnsi="Times New Roman"/>
          <w:szCs w:val="24"/>
          <w:lang w:val="ru-RU"/>
        </w:rPr>
        <w:t>.</w:t>
      </w:r>
    </w:p>
    <w:p w14:paraId="7485262E" w14:textId="6E8A5599" w:rsidR="00CF3799" w:rsidRPr="007819C4" w:rsidRDefault="009F20E5" w:rsidP="009F20E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Для участия в процедуре Предложения делать оферты иностранны</w:t>
      </w:r>
      <w:r w:rsidR="00CF3799" w:rsidRPr="007819C4">
        <w:rPr>
          <w:rFonts w:ascii="Times New Roman" w:hAnsi="Times New Roman"/>
          <w:szCs w:val="24"/>
          <w:lang w:val="ru-RU"/>
        </w:rPr>
        <w:t>е</w:t>
      </w:r>
      <w:r w:rsidRPr="007819C4">
        <w:rPr>
          <w:rFonts w:ascii="Times New Roman" w:hAnsi="Times New Roman"/>
          <w:szCs w:val="24"/>
          <w:lang w:val="ru-RU"/>
        </w:rPr>
        <w:t xml:space="preserve"> юридически</w:t>
      </w:r>
      <w:r w:rsidR="00CF3799" w:rsidRPr="007819C4">
        <w:rPr>
          <w:rFonts w:ascii="Times New Roman" w:hAnsi="Times New Roman"/>
          <w:szCs w:val="24"/>
          <w:lang w:val="ru-RU"/>
        </w:rPr>
        <w:t>е</w:t>
      </w:r>
      <w:r w:rsidRPr="007819C4">
        <w:rPr>
          <w:rFonts w:ascii="Times New Roman" w:hAnsi="Times New Roman"/>
          <w:szCs w:val="24"/>
          <w:lang w:val="ru-RU"/>
        </w:rPr>
        <w:t xml:space="preserve"> или физически</w:t>
      </w:r>
      <w:r w:rsidR="00CF3799" w:rsidRPr="007819C4">
        <w:rPr>
          <w:rFonts w:ascii="Times New Roman" w:hAnsi="Times New Roman"/>
          <w:szCs w:val="24"/>
          <w:lang w:val="ru-RU"/>
        </w:rPr>
        <w:t>е</w:t>
      </w:r>
      <w:r w:rsidRPr="007819C4">
        <w:rPr>
          <w:rFonts w:ascii="Times New Roman" w:hAnsi="Times New Roman"/>
          <w:szCs w:val="24"/>
          <w:lang w:val="ru-RU"/>
        </w:rPr>
        <w:t xml:space="preserve"> лиц</w:t>
      </w:r>
      <w:r w:rsidR="00CF3799" w:rsidRPr="007819C4">
        <w:rPr>
          <w:rFonts w:ascii="Times New Roman" w:hAnsi="Times New Roman"/>
          <w:szCs w:val="24"/>
          <w:lang w:val="ru-RU"/>
        </w:rPr>
        <w:t>а</w:t>
      </w:r>
      <w:r w:rsidRPr="007819C4">
        <w:rPr>
          <w:rFonts w:ascii="Times New Roman" w:hAnsi="Times New Roman"/>
          <w:szCs w:val="24"/>
          <w:lang w:val="ru-RU"/>
        </w:rPr>
        <w:t>, связанны</w:t>
      </w:r>
      <w:r w:rsidR="00CF3799" w:rsidRPr="007819C4">
        <w:rPr>
          <w:rFonts w:ascii="Times New Roman" w:hAnsi="Times New Roman"/>
          <w:szCs w:val="24"/>
          <w:lang w:val="ru-RU"/>
        </w:rPr>
        <w:t>е</w:t>
      </w:r>
      <w:r w:rsidRPr="007819C4">
        <w:rPr>
          <w:rFonts w:ascii="Times New Roman" w:hAnsi="Times New Roman"/>
          <w:szCs w:val="24"/>
          <w:lang w:val="ru-RU"/>
        </w:rPr>
        <w:t xml:space="preserve"> с иностранными государствами, которые совершают в отношении российских юридических лиц и физических лиц недружественные действия</w:t>
      </w:r>
      <w:r w:rsidR="00CF3799" w:rsidRPr="007819C4">
        <w:rPr>
          <w:rFonts w:ascii="Times New Roman" w:hAnsi="Times New Roman"/>
          <w:szCs w:val="24"/>
          <w:lang w:val="ru-RU"/>
        </w:rPr>
        <w:t xml:space="preserve">, должны предоставить </w:t>
      </w:r>
      <w:r w:rsidRPr="007819C4">
        <w:rPr>
          <w:rFonts w:ascii="Times New Roman" w:hAnsi="Times New Roman"/>
          <w:szCs w:val="24"/>
          <w:lang w:val="ru-RU"/>
        </w:rPr>
        <w:t>оригинал разрешения на совершение сделки купли-продажи Земельного участка, выданно</w:t>
      </w:r>
      <w:r w:rsidR="00CF3799" w:rsidRPr="007819C4">
        <w:rPr>
          <w:rFonts w:ascii="Times New Roman" w:hAnsi="Times New Roman"/>
          <w:szCs w:val="24"/>
          <w:lang w:val="ru-RU"/>
        </w:rPr>
        <w:t xml:space="preserve">е </w:t>
      </w:r>
      <w:r w:rsidRPr="007819C4">
        <w:rPr>
          <w:rFonts w:ascii="Times New Roman" w:hAnsi="Times New Roman"/>
          <w:szCs w:val="24"/>
          <w:lang w:val="ru-RU"/>
        </w:rPr>
        <w:t>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75E55094" w14:textId="54F9D915" w:rsidR="00DF6589" w:rsidRPr="007819C4" w:rsidRDefault="00DF6589" w:rsidP="009F20E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lastRenderedPageBreak/>
        <w:t xml:space="preserve">Риски, связанные с отказом </w:t>
      </w:r>
      <w:r w:rsidR="00CF3799" w:rsidRPr="007819C4">
        <w:rPr>
          <w:rFonts w:ascii="Times New Roman" w:hAnsi="Times New Roman"/>
          <w:szCs w:val="24"/>
          <w:lang w:val="ru-RU"/>
        </w:rPr>
        <w:t>Г</w:t>
      </w:r>
      <w:r w:rsidR="001B2395" w:rsidRPr="007819C4">
        <w:rPr>
          <w:rFonts w:ascii="Times New Roman" w:hAnsi="Times New Roman"/>
          <w:szCs w:val="24"/>
          <w:lang w:val="ru-RU"/>
        </w:rPr>
        <w:t>К</w:t>
      </w:r>
      <w:r w:rsidR="00CF3799" w:rsidRPr="007819C4">
        <w:rPr>
          <w:rFonts w:ascii="Times New Roman" w:hAnsi="Times New Roman"/>
          <w:szCs w:val="24"/>
          <w:lang w:val="ru-RU"/>
        </w:rPr>
        <w:t xml:space="preserve"> «АСВ»</w:t>
      </w:r>
      <w:r w:rsidRPr="007819C4">
        <w:rPr>
          <w:rFonts w:ascii="Times New Roman" w:hAnsi="Times New Roman"/>
          <w:szCs w:val="24"/>
          <w:lang w:val="ru-RU"/>
        </w:rPr>
        <w:t xml:space="preserve"> от заключения договора по итогам предложения делать оферты с учетом положений Указа Президента РФ от 1 марта 2022 г. № 81</w:t>
      </w:r>
      <w:r w:rsidR="001B2395" w:rsidRPr="007819C4">
        <w:rPr>
          <w:rFonts w:ascii="Times New Roman" w:hAnsi="Times New Roman"/>
          <w:szCs w:val="24"/>
          <w:lang w:val="ru-RU"/>
        </w:rPr>
        <w:t>,</w:t>
      </w:r>
      <w:r w:rsidRPr="007819C4">
        <w:rPr>
          <w:rFonts w:ascii="Times New Roman" w:hAnsi="Times New Roman"/>
          <w:szCs w:val="24"/>
          <w:lang w:val="ru-RU"/>
        </w:rPr>
        <w:t xml:space="preserve"> несёт </w:t>
      </w:r>
      <w:r w:rsidR="00CF3799" w:rsidRPr="007819C4">
        <w:rPr>
          <w:rFonts w:ascii="Times New Roman" w:hAnsi="Times New Roman"/>
          <w:szCs w:val="24"/>
          <w:lang w:val="ru-RU"/>
        </w:rPr>
        <w:t>Претендент</w:t>
      </w:r>
      <w:r w:rsidRPr="007819C4">
        <w:rPr>
          <w:rFonts w:ascii="Times New Roman" w:hAnsi="Times New Roman"/>
          <w:szCs w:val="24"/>
          <w:lang w:val="ru-RU"/>
        </w:rPr>
        <w:t xml:space="preserve"> (лицо, имеющее право на заключение договора по итогам Предложения делать оферты).</w:t>
      </w:r>
    </w:p>
    <w:p w14:paraId="1EA4A0A0" w14:textId="4E1F9E32" w:rsidR="00B1201B" w:rsidRPr="007819C4" w:rsidRDefault="00140D1A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Для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участия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Предложении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проводимой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форме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Претендент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представляет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Оферту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прилагаемыми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к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ней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документами</w:t>
      </w:r>
      <w:r w:rsidRPr="007819C4">
        <w:rPr>
          <w:rFonts w:ascii="Times New Roman" w:hAnsi="Times New Roman"/>
          <w:szCs w:val="24"/>
          <w:lang w:val="ru-RU"/>
        </w:rPr>
        <w:t>.</w:t>
      </w:r>
      <w:r w:rsidR="00E04109" w:rsidRPr="007819C4">
        <w:rPr>
          <w:lang w:val="ru-RU"/>
        </w:rPr>
        <w:t xml:space="preserve"> </w:t>
      </w:r>
    </w:p>
    <w:p w14:paraId="08DFBA98" w14:textId="77777777" w:rsidR="00B1201B" w:rsidRPr="007819C4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EAEA63E" w14:textId="77777777" w:rsidR="00B1201B" w:rsidRPr="007819C4" w:rsidRDefault="00B1201B" w:rsidP="00B1201B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>Представленная Оферта должна содержать:</w:t>
      </w:r>
    </w:p>
    <w:p w14:paraId="0D2C9FA0" w14:textId="77777777" w:rsidR="00B1201B" w:rsidRPr="007819C4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1. Наименование и организационно-правовую форму (фамилию, имя, отчество (при наличии)) Заявителя.</w:t>
      </w:r>
    </w:p>
    <w:p w14:paraId="03F4745A" w14:textId="51BE1CD4" w:rsidR="00B1201B" w:rsidRPr="007819C4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2. Индивидуальные характеристики </w:t>
      </w:r>
      <w:r w:rsidR="00657057" w:rsidRPr="007819C4">
        <w:rPr>
          <w:rFonts w:ascii="Times New Roman" w:hAnsi="Times New Roman"/>
          <w:szCs w:val="24"/>
          <w:lang w:val="ru-RU"/>
        </w:rPr>
        <w:t>З</w:t>
      </w:r>
      <w:r w:rsidRPr="007819C4">
        <w:rPr>
          <w:rFonts w:ascii="Times New Roman" w:hAnsi="Times New Roman"/>
          <w:szCs w:val="24"/>
          <w:lang w:val="ru-RU"/>
        </w:rPr>
        <w:t>емельного участка.</w:t>
      </w:r>
    </w:p>
    <w:p w14:paraId="54204F26" w14:textId="60D5B77C" w:rsidR="00B1201B" w:rsidRPr="007819C4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3. Предлагаемую Заявителем цену в отношении Земельного участка в рублях Российской Федерации.</w:t>
      </w:r>
    </w:p>
    <w:p w14:paraId="76895651" w14:textId="5EA036F2" w:rsidR="00B1201B" w:rsidRPr="007819C4" w:rsidRDefault="00B1201B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4. Порядок уплаты цены </w:t>
      </w:r>
      <w:r w:rsidR="00657057" w:rsidRPr="007819C4">
        <w:rPr>
          <w:rFonts w:ascii="Times New Roman" w:hAnsi="Times New Roman"/>
          <w:szCs w:val="24"/>
          <w:lang w:val="ru-RU"/>
        </w:rPr>
        <w:t>З</w:t>
      </w:r>
      <w:r w:rsidRPr="007819C4">
        <w:rPr>
          <w:rFonts w:ascii="Times New Roman" w:hAnsi="Times New Roman"/>
          <w:szCs w:val="24"/>
          <w:lang w:val="ru-RU"/>
        </w:rPr>
        <w:t>емельного участка – единовременно</w:t>
      </w:r>
      <w:r w:rsidR="00A155E7"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/>
          <w:szCs w:val="24"/>
          <w:lang w:val="ru-RU"/>
        </w:rPr>
        <w:t xml:space="preserve">не </w:t>
      </w:r>
      <w:r w:rsidR="00A155E7" w:rsidRPr="007819C4">
        <w:rPr>
          <w:rFonts w:ascii="Times New Roman" w:hAnsi="Times New Roman"/>
          <w:szCs w:val="24"/>
          <w:lang w:val="ru-RU"/>
        </w:rPr>
        <w:t>позднее</w:t>
      </w:r>
      <w:r w:rsidRPr="007819C4">
        <w:rPr>
          <w:rFonts w:ascii="Times New Roman" w:hAnsi="Times New Roman"/>
          <w:szCs w:val="24"/>
          <w:lang w:val="ru-RU"/>
        </w:rPr>
        <w:t xml:space="preserve"> 10 рабочих дней с даты заключения договора купли-продажи</w:t>
      </w:r>
      <w:r w:rsidR="00BD566F" w:rsidRPr="007819C4">
        <w:rPr>
          <w:rFonts w:ascii="Times New Roman" w:hAnsi="Times New Roman"/>
          <w:szCs w:val="24"/>
          <w:lang w:val="ru-RU"/>
        </w:rPr>
        <w:t xml:space="preserve"> либо в рассрочку на срок не более 3 лет с даты заключения договора купли-продажи с предоставлением обеспечения, на весь период рассрочки в размере не менее суммы задолженности при этом первый платеж должен быть внесен в течение 10 рабочих дней с даты заключения договора купли-продажи и составлять не менее 20% от цены Земельного участка. Последующие платежи должны осуществляться равными платежами не реже 1 раза в квартал с правом досрочной уплаты любого из платежей (полностью или в части).</w:t>
      </w:r>
    </w:p>
    <w:p w14:paraId="2D4A7C86" w14:textId="32FB6374" w:rsidR="00B1201B" w:rsidRPr="007819C4" w:rsidRDefault="00BC6941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5</w:t>
      </w:r>
      <w:r w:rsidR="00B1201B" w:rsidRPr="007819C4">
        <w:rPr>
          <w:rFonts w:ascii="Times New Roman" w:hAnsi="Times New Roman"/>
          <w:szCs w:val="24"/>
          <w:lang w:val="ru-RU"/>
        </w:rPr>
        <w:t xml:space="preserve">. Сведения о том, кто будет нести расходы, связанные с заключением договора купли-продажи и переходом права собственности на </w:t>
      </w:r>
      <w:r w:rsidR="0094761F" w:rsidRPr="007819C4">
        <w:rPr>
          <w:rFonts w:ascii="Times New Roman" w:hAnsi="Times New Roman"/>
          <w:szCs w:val="24"/>
          <w:lang w:val="ru-RU"/>
        </w:rPr>
        <w:t>З</w:t>
      </w:r>
      <w:r w:rsidR="00B1201B" w:rsidRPr="007819C4">
        <w:rPr>
          <w:rFonts w:ascii="Times New Roman" w:hAnsi="Times New Roman"/>
          <w:szCs w:val="24"/>
          <w:lang w:val="ru-RU"/>
        </w:rPr>
        <w:t>емельный участок</w:t>
      </w:r>
      <w:r w:rsidR="0094761F" w:rsidRPr="007819C4">
        <w:rPr>
          <w:rFonts w:ascii="Times New Roman" w:hAnsi="Times New Roman"/>
          <w:szCs w:val="24"/>
          <w:lang w:val="ru-RU"/>
        </w:rPr>
        <w:t xml:space="preserve"> </w:t>
      </w:r>
      <w:r w:rsidR="00B1201B" w:rsidRPr="007819C4">
        <w:rPr>
          <w:rFonts w:ascii="Times New Roman" w:hAnsi="Times New Roman"/>
          <w:szCs w:val="24"/>
          <w:lang w:val="ru-RU"/>
        </w:rPr>
        <w:t>к покупателю.</w:t>
      </w:r>
    </w:p>
    <w:p w14:paraId="1D97DD4D" w14:textId="6CCF6B38" w:rsidR="00B1201B" w:rsidRPr="007819C4" w:rsidRDefault="00BC6941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6</w:t>
      </w:r>
      <w:r w:rsidR="00B1201B" w:rsidRPr="007819C4">
        <w:rPr>
          <w:rFonts w:ascii="Times New Roman" w:hAnsi="Times New Roman"/>
          <w:szCs w:val="24"/>
          <w:lang w:val="ru-RU"/>
        </w:rPr>
        <w:t xml:space="preserve">. Контактные данные (номер телефона, факса и адрес электронной почты) лица, ответственного за организацию взаимодействия с ГК «АСВ» по вопросам оформления договора купли-продажи. </w:t>
      </w:r>
    </w:p>
    <w:p w14:paraId="6611846C" w14:textId="003DD5CA" w:rsidR="00B1201B" w:rsidRPr="007819C4" w:rsidRDefault="00BC6941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7</w:t>
      </w:r>
      <w:r w:rsidR="00B1201B" w:rsidRPr="007819C4">
        <w:rPr>
          <w:rFonts w:ascii="Times New Roman" w:hAnsi="Times New Roman"/>
          <w:szCs w:val="24"/>
          <w:lang w:val="ru-RU"/>
        </w:rPr>
        <w:t>. Согласие на обработку персональных данных следующих лиц: Заявителя, лица, ответственного за организацию взаимодействия с ГК «АСВ» по вопросам оформления договора купли-продажи.</w:t>
      </w:r>
    </w:p>
    <w:p w14:paraId="1B727F56" w14:textId="1D31DFB0" w:rsidR="00B1201B" w:rsidRPr="007819C4" w:rsidRDefault="00BC6941" w:rsidP="00B1201B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8</w:t>
      </w:r>
      <w:r w:rsidR="00B1201B" w:rsidRPr="007819C4">
        <w:rPr>
          <w:rFonts w:ascii="Times New Roman" w:hAnsi="Times New Roman"/>
          <w:szCs w:val="24"/>
          <w:lang w:val="ru-RU"/>
        </w:rPr>
        <w:t xml:space="preserve">. Обязательство Заявителя по письменному требованию ГК «АСВ» уплатить </w:t>
      </w:r>
      <w:r w:rsidR="00287E76" w:rsidRPr="007819C4">
        <w:rPr>
          <w:rFonts w:ascii="Times New Roman" w:hAnsi="Times New Roman"/>
          <w:szCs w:val="24"/>
          <w:lang w:val="ru-RU"/>
        </w:rPr>
        <w:t>ГК «АСВ»</w:t>
      </w:r>
      <w:r w:rsidR="00B1201B" w:rsidRPr="007819C4">
        <w:rPr>
          <w:rFonts w:ascii="Times New Roman" w:hAnsi="Times New Roman"/>
          <w:szCs w:val="24"/>
          <w:lang w:val="ru-RU"/>
        </w:rPr>
        <w:t xml:space="preserve"> 10% от предложенной заявителем цены </w:t>
      </w:r>
      <w:r w:rsidR="0094761F" w:rsidRPr="007819C4">
        <w:rPr>
          <w:rFonts w:ascii="Times New Roman" w:hAnsi="Times New Roman"/>
          <w:szCs w:val="24"/>
          <w:lang w:val="ru-RU"/>
        </w:rPr>
        <w:t>З</w:t>
      </w:r>
      <w:r w:rsidR="00B1201B" w:rsidRPr="007819C4">
        <w:rPr>
          <w:rFonts w:ascii="Times New Roman" w:hAnsi="Times New Roman"/>
          <w:szCs w:val="24"/>
          <w:lang w:val="ru-RU"/>
        </w:rPr>
        <w:t>емельного участка</w:t>
      </w:r>
      <w:r w:rsidR="0094761F" w:rsidRPr="007819C4">
        <w:rPr>
          <w:rFonts w:ascii="Times New Roman" w:hAnsi="Times New Roman"/>
          <w:szCs w:val="24"/>
          <w:lang w:val="ru-RU"/>
        </w:rPr>
        <w:t xml:space="preserve"> </w:t>
      </w:r>
      <w:r w:rsidR="00B1201B" w:rsidRPr="007819C4">
        <w:rPr>
          <w:rFonts w:ascii="Times New Roman" w:hAnsi="Times New Roman"/>
          <w:szCs w:val="24"/>
          <w:lang w:val="ru-RU"/>
        </w:rPr>
        <w:t xml:space="preserve">в соответствии с пунктом 3 статьи 310 Гражданского кодекса Российской Федерации в случае отказа или уклонения Заявителя от подписания договора купли-продажи </w:t>
      </w:r>
      <w:r w:rsidR="0094761F" w:rsidRPr="007819C4">
        <w:rPr>
          <w:rFonts w:ascii="Times New Roman" w:hAnsi="Times New Roman"/>
          <w:szCs w:val="24"/>
          <w:lang w:val="ru-RU"/>
        </w:rPr>
        <w:t>З</w:t>
      </w:r>
      <w:r w:rsidR="00B1201B" w:rsidRPr="007819C4">
        <w:rPr>
          <w:rFonts w:ascii="Times New Roman" w:hAnsi="Times New Roman"/>
          <w:szCs w:val="24"/>
          <w:lang w:val="ru-RU"/>
        </w:rPr>
        <w:t>емельного участка</w:t>
      </w:r>
      <w:r w:rsidR="0094761F" w:rsidRPr="007819C4">
        <w:rPr>
          <w:rFonts w:ascii="Times New Roman" w:hAnsi="Times New Roman"/>
          <w:szCs w:val="24"/>
          <w:lang w:val="ru-RU"/>
        </w:rPr>
        <w:t xml:space="preserve"> </w:t>
      </w:r>
      <w:r w:rsidR="00B1201B" w:rsidRPr="007819C4">
        <w:rPr>
          <w:rFonts w:ascii="Times New Roman" w:hAnsi="Times New Roman"/>
          <w:szCs w:val="24"/>
          <w:lang w:val="ru-RU"/>
        </w:rPr>
        <w:t xml:space="preserve">в виде единого документа или иным образом явно выраженного отказа Заявителя от покупки </w:t>
      </w:r>
      <w:r w:rsidR="0094761F" w:rsidRPr="007819C4">
        <w:rPr>
          <w:rFonts w:ascii="Times New Roman" w:hAnsi="Times New Roman"/>
          <w:szCs w:val="24"/>
          <w:lang w:val="ru-RU"/>
        </w:rPr>
        <w:t>З</w:t>
      </w:r>
      <w:r w:rsidR="00B1201B" w:rsidRPr="007819C4">
        <w:rPr>
          <w:rFonts w:ascii="Times New Roman" w:hAnsi="Times New Roman"/>
          <w:szCs w:val="24"/>
          <w:lang w:val="ru-RU"/>
        </w:rPr>
        <w:t>емельного участка</w:t>
      </w:r>
      <w:r w:rsidR="0094761F" w:rsidRPr="007819C4">
        <w:rPr>
          <w:rFonts w:ascii="Times New Roman" w:hAnsi="Times New Roman"/>
          <w:szCs w:val="24"/>
          <w:lang w:val="ru-RU"/>
        </w:rPr>
        <w:t xml:space="preserve"> </w:t>
      </w:r>
      <w:r w:rsidR="00B1201B" w:rsidRPr="007819C4">
        <w:rPr>
          <w:rFonts w:ascii="Times New Roman" w:hAnsi="Times New Roman"/>
          <w:szCs w:val="24"/>
          <w:lang w:val="ru-RU"/>
        </w:rPr>
        <w:t>после получения им уведомления об акцепте оферты ГК «АСВ» и возможности заключения с Заявителем договора</w:t>
      </w:r>
      <w:r w:rsidR="00C22B0E" w:rsidRPr="007819C4">
        <w:rPr>
          <w:rFonts w:ascii="Times New Roman" w:hAnsi="Times New Roman"/>
          <w:szCs w:val="24"/>
          <w:lang w:val="ru-RU"/>
        </w:rPr>
        <w:t xml:space="preserve"> купли-продажи Земельного участка</w:t>
      </w:r>
      <w:r w:rsidR="00B1201B" w:rsidRPr="007819C4">
        <w:rPr>
          <w:rFonts w:ascii="Times New Roman" w:hAnsi="Times New Roman"/>
          <w:szCs w:val="24"/>
          <w:lang w:val="ru-RU"/>
        </w:rPr>
        <w:t>.</w:t>
      </w:r>
    </w:p>
    <w:p w14:paraId="14D69FBA" w14:textId="77777777" w:rsidR="00B1201B" w:rsidRPr="007819C4" w:rsidRDefault="00B1201B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A28AFEB" w14:textId="77777777" w:rsidR="00140D1A" w:rsidRPr="007819C4" w:rsidRDefault="00140D1A" w:rsidP="00140D1A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 w:hint="eastAsia"/>
          <w:b/>
          <w:bCs/>
          <w:szCs w:val="24"/>
          <w:lang w:val="ru-RU"/>
        </w:rPr>
        <w:t>Оферта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подписывается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электронной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подписью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Претендента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.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К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Оферте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прилагаются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подписанные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электронной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подписью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Претендента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следующие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документы</w:t>
      </w:r>
      <w:r w:rsidRPr="007819C4">
        <w:rPr>
          <w:rFonts w:ascii="Times New Roman" w:hAnsi="Times New Roman"/>
          <w:b/>
          <w:bCs/>
          <w:szCs w:val="24"/>
          <w:lang w:val="ru-RU"/>
        </w:rPr>
        <w:t>:</w:t>
      </w:r>
    </w:p>
    <w:p w14:paraId="19BCFACD" w14:textId="1C548463" w:rsidR="006B3573" w:rsidRPr="007819C4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1. В случае если Оферта подается представителем Претендента, – документы (оригиналы или надлежащим образом заверенные копии), подтверждающие полномочия представителя </w:t>
      </w:r>
      <w:r w:rsidR="00291EF4" w:rsidRPr="007819C4">
        <w:rPr>
          <w:rFonts w:ascii="Times New Roman" w:hAnsi="Times New Roman"/>
          <w:szCs w:val="24"/>
          <w:lang w:val="ru-RU"/>
        </w:rPr>
        <w:t>Претендента</w:t>
      </w:r>
      <w:r w:rsidRPr="007819C4">
        <w:rPr>
          <w:rFonts w:ascii="Times New Roman" w:hAnsi="Times New Roman"/>
          <w:szCs w:val="24"/>
          <w:lang w:val="ru-RU"/>
        </w:rPr>
        <w:t>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2E9A101F" w14:textId="0432EE55" w:rsidR="006B3573" w:rsidRPr="007819C4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2. Документы (оригиналы или нотариально удостоверенные копии), подтверждающие получение Претендентом предусмотренных законодательством Российской Федерации согласований (разрешений) уполномоченных государственных органов на приобретение Земельного участка, либо документы, подтверждающие подачу ходатайств о получении таких согласований (разрешений), либо информационное письмо Претендента, обоснованно свидетельствующее о том, что такие согласования (разрешения) в соответствии с законодательством Российской Федерации и (или) законодательством государства, в котором зарегистрирован Претендент, не требуются.</w:t>
      </w:r>
    </w:p>
    <w:p w14:paraId="67693C7B" w14:textId="77777777" w:rsidR="006B3573" w:rsidRPr="007819C4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3. Документы (оригиналы или нотариально удостоверенные копии), подтверждающие получение разрешений (согласий) иных лиц, помимо указанных в предыдущем пункте, на совершение сделки, в том числе:</w:t>
      </w:r>
    </w:p>
    <w:p w14:paraId="4B423142" w14:textId="67182D8B" w:rsidR="006B3573" w:rsidRPr="007819C4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lastRenderedPageBreak/>
        <w:t>3.1. Для юридических лиц – решение (выписка из него) (оригинал или нотариально удостоверенная копия) уполномоченного органа юридического лица – Претендента об одобрении сделки с проставлением оттиска печати Претендента (при наличии) (нотариально удостоверенная копия указанного документа), либо документы, подтверждающие, что Претендент инициировал проведение процедуры одобрения сделки, либо информационное письмо Претендента, свидетельствующее о том, что такое одобрение в соответствии с законодательством Российской Федерации и (или) законодательством государства, в котором зарегистрирован Претендент, а также учредительными документами Претендента не требуется.</w:t>
      </w:r>
    </w:p>
    <w:p w14:paraId="456888CB" w14:textId="77777777" w:rsidR="006B3573" w:rsidRPr="007819C4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3.2. Для физических лиц – нотариально удостоверенное согласие супруга (супруги) на заключение сделки либо документ, свидетельствующий о том, что такое согласие не требуется.</w:t>
      </w:r>
    </w:p>
    <w:p w14:paraId="5654A917" w14:textId="77777777" w:rsidR="006B3573" w:rsidRPr="007819C4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4. Копия платежного документа (поручения), подтверждающего перечисление на счет Организатора процедуры соответствующего гарантийного взноса и содержащего реквизиты (дата заключения и номер) заключенного соглашения о гарантийном взносе.</w:t>
      </w:r>
    </w:p>
    <w:p w14:paraId="08E7ACED" w14:textId="25127D4E" w:rsidR="006B3573" w:rsidRPr="007819C4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5. Документы, позволяющие идентифицировать Претендента:</w:t>
      </w:r>
    </w:p>
    <w:p w14:paraId="3AE1C435" w14:textId="77777777" w:rsidR="006B3573" w:rsidRPr="007819C4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5.1. Для российских юридических лиц – 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0231035E" w14:textId="77777777" w:rsidR="006B3573" w:rsidRPr="007819C4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5.2. 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2D5AE605" w14:textId="77777777" w:rsidR="006B3573" w:rsidRPr="007819C4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5.3. Для иностранных юридических лиц – полученная не ранее чем за 6 месяцев до даты подачи Оферты выписка из Торгового реестра страны происхождения или иное доказательство юридического статуса Заявителя в соответствии с законодательством страны его места нахождения, гражданства или постоянного жительства.</w:t>
      </w:r>
    </w:p>
    <w:p w14:paraId="1337227E" w14:textId="77777777" w:rsidR="006B3573" w:rsidRPr="007819C4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5.4. Для физических лиц – копии документов, удостоверяющих личность.</w:t>
      </w:r>
    </w:p>
    <w:p w14:paraId="4532E9A1" w14:textId="77777777" w:rsidR="006B3573" w:rsidRPr="007819C4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6. Для юридических лиц и индивидуальных предпринимателей дополнительно:</w:t>
      </w:r>
    </w:p>
    <w:p w14:paraId="4D39A59F" w14:textId="77777777" w:rsidR="006B3573" w:rsidRPr="007819C4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6.1. Нотариально удостоверенные копии документов о государственной регистрации в качестве юридического лица / индивидуального предпринимателя, о постановке на налоговый учет.</w:t>
      </w:r>
    </w:p>
    <w:p w14:paraId="357A68A5" w14:textId="5883AE96" w:rsidR="006B3573" w:rsidRPr="007819C4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6.2. 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органом.</w:t>
      </w:r>
    </w:p>
    <w:p w14:paraId="340D4946" w14:textId="77777777" w:rsidR="006B3573" w:rsidRPr="007819C4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6.3. 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(управляющему).</w:t>
      </w:r>
    </w:p>
    <w:p w14:paraId="0D5C19EA" w14:textId="1E102A97" w:rsidR="006B3573" w:rsidRPr="007819C4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7. Для иностранных юридических или физических лиц, связанных с иностранными государствами, которые совершают в отношении российских юридических лиц и физических лиц недружественные действия, дополнительно – оригинал разрешения на совершение сделки купли-продажи </w:t>
      </w:r>
      <w:r w:rsidR="00612417" w:rsidRPr="007819C4">
        <w:rPr>
          <w:rFonts w:ascii="Times New Roman" w:hAnsi="Times New Roman"/>
          <w:szCs w:val="24"/>
          <w:lang w:val="ru-RU"/>
        </w:rPr>
        <w:t xml:space="preserve">с </w:t>
      </w:r>
      <w:r w:rsidRPr="007819C4">
        <w:rPr>
          <w:rFonts w:ascii="Times New Roman" w:hAnsi="Times New Roman"/>
          <w:szCs w:val="24"/>
          <w:lang w:val="ru-RU"/>
        </w:rPr>
        <w:t>Земельн</w:t>
      </w:r>
      <w:r w:rsidR="00612417" w:rsidRPr="007819C4">
        <w:rPr>
          <w:rFonts w:ascii="Times New Roman" w:hAnsi="Times New Roman"/>
          <w:szCs w:val="24"/>
          <w:lang w:val="ru-RU"/>
        </w:rPr>
        <w:t>ым</w:t>
      </w:r>
      <w:r w:rsidRPr="007819C4">
        <w:rPr>
          <w:rFonts w:ascii="Times New Roman" w:hAnsi="Times New Roman"/>
          <w:szCs w:val="24"/>
          <w:lang w:val="ru-RU"/>
        </w:rPr>
        <w:t xml:space="preserve"> участк</w:t>
      </w:r>
      <w:r w:rsidR="00612417" w:rsidRPr="007819C4">
        <w:rPr>
          <w:rFonts w:ascii="Times New Roman" w:hAnsi="Times New Roman"/>
          <w:szCs w:val="24"/>
          <w:lang w:val="ru-RU"/>
        </w:rPr>
        <w:t>ом</w:t>
      </w:r>
      <w:r w:rsidRPr="007819C4">
        <w:rPr>
          <w:rFonts w:ascii="Times New Roman" w:hAnsi="Times New Roman"/>
          <w:szCs w:val="24"/>
          <w:lang w:val="ru-RU"/>
        </w:rPr>
        <w:t>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215AE493" w14:textId="5DA63399" w:rsidR="006B3573" w:rsidRPr="007819C4" w:rsidRDefault="00612417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8</w:t>
      </w:r>
      <w:r w:rsidR="006B3573" w:rsidRPr="007819C4">
        <w:rPr>
          <w:rFonts w:ascii="Times New Roman" w:hAnsi="Times New Roman"/>
          <w:szCs w:val="24"/>
          <w:lang w:val="ru-RU"/>
        </w:rPr>
        <w:t>. В случае если в качестве Претендента выступают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Земельный участок</w:t>
      </w:r>
      <w:r w:rsidR="0094761F" w:rsidRPr="007819C4">
        <w:rPr>
          <w:rFonts w:ascii="Times New Roman" w:hAnsi="Times New Roman"/>
          <w:szCs w:val="24"/>
          <w:lang w:val="ru-RU"/>
        </w:rPr>
        <w:t xml:space="preserve"> </w:t>
      </w:r>
      <w:r w:rsidR="006B3573" w:rsidRPr="007819C4">
        <w:rPr>
          <w:rFonts w:ascii="Times New Roman" w:hAnsi="Times New Roman"/>
          <w:szCs w:val="24"/>
          <w:lang w:val="ru-RU"/>
        </w:rPr>
        <w:t>(совместная или долевая; для долевой – в каких долях).</w:t>
      </w:r>
    </w:p>
    <w:p w14:paraId="702EB907" w14:textId="553DEF77" w:rsidR="006B3573" w:rsidRPr="007819C4" w:rsidRDefault="00612417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lastRenderedPageBreak/>
        <w:t>9</w:t>
      </w:r>
      <w:r w:rsidR="006B3573" w:rsidRPr="007819C4">
        <w:rPr>
          <w:rFonts w:ascii="Times New Roman" w:hAnsi="Times New Roman"/>
          <w:szCs w:val="24"/>
          <w:lang w:val="ru-RU"/>
        </w:rPr>
        <w:t xml:space="preserve">. Подписанная </w:t>
      </w:r>
      <w:bookmarkStart w:id="28" w:name="_Hlk110433701"/>
      <w:r w:rsidR="006B3573" w:rsidRPr="007819C4">
        <w:rPr>
          <w:rFonts w:ascii="Times New Roman" w:hAnsi="Times New Roman"/>
          <w:szCs w:val="24"/>
          <w:lang w:val="ru-RU"/>
        </w:rPr>
        <w:t xml:space="preserve">Претендентом </w:t>
      </w:r>
      <w:bookmarkEnd w:id="28"/>
      <w:r w:rsidR="006B3573" w:rsidRPr="007819C4">
        <w:rPr>
          <w:rFonts w:ascii="Times New Roman" w:hAnsi="Times New Roman"/>
          <w:szCs w:val="24"/>
          <w:lang w:val="ru-RU"/>
        </w:rPr>
        <w:t>опись представленных документов, включая Оферту.</w:t>
      </w:r>
    </w:p>
    <w:p w14:paraId="1F950B08" w14:textId="77777777" w:rsidR="006B3573" w:rsidRPr="007819C4" w:rsidRDefault="006B357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19D6076" w14:textId="08F3130E" w:rsidR="000D3003" w:rsidRPr="007819C4" w:rsidRDefault="000D3003" w:rsidP="006B357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Если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представляемые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</w:t>
      </w:r>
      <w:r w:rsidRPr="007819C4">
        <w:rPr>
          <w:rFonts w:ascii="Times New Roman" w:hAnsi="Times New Roman"/>
          <w:szCs w:val="24"/>
          <w:lang w:val="ru-RU"/>
        </w:rPr>
        <w:t xml:space="preserve">ретендентом </w:t>
      </w:r>
      <w:r w:rsidRPr="007819C4">
        <w:rPr>
          <w:rFonts w:ascii="Times New Roman" w:hAnsi="Times New Roman" w:hint="eastAsia"/>
          <w:szCs w:val="24"/>
          <w:lang w:val="ru-RU"/>
        </w:rPr>
        <w:t>документы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составлены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(</w:t>
      </w:r>
      <w:r w:rsidRPr="007819C4">
        <w:rPr>
          <w:rFonts w:ascii="Times New Roman" w:hAnsi="Times New Roman" w:hint="eastAsia"/>
          <w:szCs w:val="24"/>
          <w:lang w:val="ru-RU"/>
        </w:rPr>
        <w:t>или</w:t>
      </w:r>
      <w:r w:rsidRPr="007819C4">
        <w:rPr>
          <w:rFonts w:ascii="Times New Roman" w:hAnsi="Times New Roman"/>
          <w:szCs w:val="24"/>
          <w:lang w:val="ru-RU"/>
        </w:rPr>
        <w:t xml:space="preserve">) </w:t>
      </w:r>
      <w:r w:rsidRPr="007819C4">
        <w:rPr>
          <w:rFonts w:ascii="Times New Roman" w:hAnsi="Times New Roman" w:hint="eastAsia"/>
          <w:szCs w:val="24"/>
          <w:lang w:val="ru-RU"/>
        </w:rPr>
        <w:t>удостоверены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территории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иностранного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государства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они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должны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быть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легализованы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порядке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предусмотренном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законодательством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Российской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Федерации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  <w:r w:rsidRPr="007819C4">
        <w:rPr>
          <w:rFonts w:ascii="Times New Roman" w:hAnsi="Times New Roman" w:hint="eastAsia"/>
          <w:szCs w:val="24"/>
          <w:lang w:val="ru-RU"/>
        </w:rPr>
        <w:t>Документы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составленные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иностранном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языке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представляются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нотариально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удостоверенным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переводом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русский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язык</w:t>
      </w:r>
      <w:r w:rsidRPr="007819C4">
        <w:rPr>
          <w:rFonts w:ascii="Times New Roman" w:hAnsi="Times New Roman"/>
          <w:szCs w:val="24"/>
          <w:lang w:val="ru-RU"/>
        </w:rPr>
        <w:t>.</w:t>
      </w:r>
    </w:p>
    <w:p w14:paraId="45C36B69" w14:textId="189119F4" w:rsidR="00140D1A" w:rsidRPr="007819C4" w:rsidRDefault="00140D1A" w:rsidP="000D300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поступившие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после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истечения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срока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приема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указанного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настоящем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информационном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сообщении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либо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представленные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без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необходимых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документов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либо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поданные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лицом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не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уполномоченным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претендентом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осуществление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таких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действий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Организатором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рассматриваются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</w:p>
    <w:p w14:paraId="74FC846A" w14:textId="77777777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Документооборот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между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Претендентами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Участниками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Предложения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Организатором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осуществляется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через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электронную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площадку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форме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электронных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документов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либо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электронных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образов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документов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заверенных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подписью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лица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имеющего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право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действовать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имени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соответственно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Претендента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Участника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Предложения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</w:p>
    <w:p w14:paraId="0317A837" w14:textId="77777777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Наличие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подписи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уполномоченного</w:t>
      </w:r>
      <w:r w:rsidRPr="007819C4">
        <w:rPr>
          <w:rFonts w:ascii="Times New Roman" w:hAnsi="Times New Roman"/>
          <w:szCs w:val="24"/>
          <w:lang w:val="ru-RU"/>
        </w:rPr>
        <w:t xml:space="preserve"> (</w:t>
      </w:r>
      <w:r w:rsidRPr="007819C4">
        <w:rPr>
          <w:rFonts w:ascii="Times New Roman" w:hAnsi="Times New Roman" w:hint="eastAsia"/>
          <w:szCs w:val="24"/>
          <w:lang w:val="ru-RU"/>
        </w:rPr>
        <w:t>доверенного</w:t>
      </w:r>
      <w:r w:rsidRPr="007819C4">
        <w:rPr>
          <w:rFonts w:ascii="Times New Roman" w:hAnsi="Times New Roman"/>
          <w:szCs w:val="24"/>
          <w:lang w:val="ru-RU"/>
        </w:rPr>
        <w:t xml:space="preserve">) </w:t>
      </w:r>
      <w:r w:rsidRPr="007819C4">
        <w:rPr>
          <w:rFonts w:ascii="Times New Roman" w:hAnsi="Times New Roman" w:hint="eastAsia"/>
          <w:szCs w:val="24"/>
          <w:lang w:val="ru-RU"/>
        </w:rPr>
        <w:t>лица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означает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что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сведения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поданные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форме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электронных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документов</w:t>
      </w:r>
      <w:r w:rsidRPr="007819C4">
        <w:rPr>
          <w:rFonts w:ascii="Times New Roman" w:hAnsi="Times New Roman"/>
          <w:szCs w:val="24"/>
          <w:lang w:val="ru-RU"/>
        </w:rPr>
        <w:t xml:space="preserve"> (</w:t>
      </w:r>
      <w:r w:rsidRPr="007819C4">
        <w:rPr>
          <w:rFonts w:ascii="Times New Roman" w:hAnsi="Times New Roman" w:hint="eastAsia"/>
          <w:szCs w:val="24"/>
          <w:lang w:val="ru-RU"/>
        </w:rPr>
        <w:t>электронных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образов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документов</w:t>
      </w:r>
      <w:r w:rsidRPr="007819C4">
        <w:rPr>
          <w:rFonts w:ascii="Times New Roman" w:hAnsi="Times New Roman"/>
          <w:szCs w:val="24"/>
          <w:lang w:val="ru-RU"/>
        </w:rPr>
        <w:t xml:space="preserve">) </w:t>
      </w:r>
      <w:r w:rsidRPr="007819C4">
        <w:rPr>
          <w:rFonts w:ascii="Times New Roman" w:hAnsi="Times New Roman" w:hint="eastAsia"/>
          <w:szCs w:val="24"/>
          <w:lang w:val="ru-RU"/>
        </w:rPr>
        <w:t>направлены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имени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соответственно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Претендента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Участника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Организатора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отправитель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несет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ответственность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за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подлинность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достоверность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таких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документов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сведений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</w:p>
    <w:p w14:paraId="3D9CEE4B" w14:textId="5D8A58E5" w:rsidR="00140D1A" w:rsidRPr="007819C4" w:rsidRDefault="00140D1A" w:rsidP="00140D1A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 w:hint="eastAsia"/>
          <w:b/>
          <w:bCs/>
          <w:szCs w:val="24"/>
          <w:lang w:val="ru-RU"/>
        </w:rPr>
        <w:t>Для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участия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в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Предложении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делать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оферты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Претендент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вносит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гарантийный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взнос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в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соответствии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с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условиями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Соглашения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о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гарантийном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взносе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форма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которого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размещена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на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сайте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www.lot-online.ru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в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разделе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карточка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лота»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путем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перечисления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денежных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средств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на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один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из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расчетных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счетов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АО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РАД»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(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ИНН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7838430413, </w:t>
      </w:r>
      <w:r w:rsidRPr="007819C4">
        <w:rPr>
          <w:rFonts w:ascii="Times New Roman" w:hAnsi="Times New Roman" w:hint="eastAsia"/>
          <w:b/>
          <w:bCs/>
          <w:szCs w:val="24"/>
          <w:lang w:val="ru-RU"/>
        </w:rPr>
        <w:t>КПП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783801001):</w:t>
      </w:r>
    </w:p>
    <w:p w14:paraId="1D88A978" w14:textId="77777777" w:rsidR="00B6700D" w:rsidRPr="007819C4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>Получатель - АО «Российский аукционный дом» (ИНН 7838430413, КПП 783801001):</w:t>
      </w:r>
    </w:p>
    <w:p w14:paraId="6FBF07DC" w14:textId="77777777" w:rsidR="00B6700D" w:rsidRPr="007819C4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 xml:space="preserve">№ 40702810855230001547 в Северо-Западном банке РФ ПАО Сбербанк </w:t>
      </w:r>
      <w:r w:rsidRPr="007819C4">
        <w:rPr>
          <w:rFonts w:ascii="Times New Roman" w:hAnsi="Times New Roman"/>
          <w:b/>
          <w:bCs/>
          <w:szCs w:val="24"/>
          <w:lang w:val="ru-RU"/>
        </w:rPr>
        <w:br/>
        <w:t>г. Санкт-Петербург, к/с 30101810500000000653, БИК 044030653.</w:t>
      </w:r>
    </w:p>
    <w:p w14:paraId="48B9D708" w14:textId="1D3A9CF3" w:rsidR="00B6700D" w:rsidRPr="007819C4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>В случае, если Претендент является нерезидентом РФ, Претендент перечисляет Организатору процедуры единым платежом сумму гарантийного взноса и комиссии за осуществление валютного контроля, взимаемой кредитной организацией (далее – Комиссия).</w:t>
      </w:r>
    </w:p>
    <w:p w14:paraId="26689034" w14:textId="77777777" w:rsidR="00B6700D" w:rsidRPr="007819C4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>Размер Комиссии составляет:</w:t>
      </w:r>
    </w:p>
    <w:p w14:paraId="1470DA0F" w14:textId="411B30B2" w:rsidR="00B6700D" w:rsidRPr="007819C4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 xml:space="preserve">- в случае если сумма </w:t>
      </w:r>
      <w:r w:rsidR="00664E3F" w:rsidRPr="007819C4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не превышает 40 000 000 рублей (включительно) - 0,25 % от указанной </w:t>
      </w:r>
      <w:r w:rsidR="00664E3F" w:rsidRPr="007819C4">
        <w:rPr>
          <w:rFonts w:ascii="Times New Roman" w:hAnsi="Times New Roman"/>
          <w:b/>
          <w:bCs/>
          <w:szCs w:val="24"/>
          <w:lang w:val="ru-RU"/>
        </w:rPr>
        <w:t xml:space="preserve">в настоящем сообщении 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суммы </w:t>
      </w:r>
      <w:r w:rsidR="00664E3F" w:rsidRPr="007819C4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7819C4">
        <w:rPr>
          <w:rFonts w:ascii="Times New Roman" w:hAnsi="Times New Roman"/>
          <w:b/>
          <w:bCs/>
          <w:szCs w:val="24"/>
          <w:lang w:val="ru-RU"/>
        </w:rPr>
        <w:t>;</w:t>
      </w:r>
    </w:p>
    <w:p w14:paraId="3A68C2F7" w14:textId="0D3A59B2" w:rsidR="00B6700D" w:rsidRPr="007819C4" w:rsidRDefault="00B6700D" w:rsidP="00B6700D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819C4">
        <w:rPr>
          <w:rFonts w:ascii="Times New Roman" w:hAnsi="Times New Roman"/>
          <w:b/>
          <w:bCs/>
          <w:szCs w:val="24"/>
          <w:lang w:val="ru-RU"/>
        </w:rPr>
        <w:t xml:space="preserve">- в случае если сумма </w:t>
      </w:r>
      <w:r w:rsidR="00664E3F" w:rsidRPr="007819C4">
        <w:rPr>
          <w:rFonts w:ascii="Times New Roman" w:hAnsi="Times New Roman"/>
          <w:b/>
          <w:bCs/>
          <w:szCs w:val="24"/>
          <w:lang w:val="ru-RU"/>
        </w:rPr>
        <w:t>гарантийного взноса</w:t>
      </w:r>
      <w:r w:rsidRPr="007819C4">
        <w:rPr>
          <w:rFonts w:ascii="Times New Roman" w:hAnsi="Times New Roman"/>
          <w:b/>
          <w:bCs/>
          <w:szCs w:val="24"/>
          <w:lang w:val="ru-RU"/>
        </w:rPr>
        <w:t xml:space="preserve"> превышает 40 000 000 рублей - 1666 долларов США по курсу ЦБ РФ на день перечисления.</w:t>
      </w:r>
    </w:p>
    <w:p w14:paraId="70BC0E8C" w14:textId="1DEE5610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Соглашение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гарантийном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взносе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может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быть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заключено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форме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единого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документа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подписанного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сторонами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посредством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подписания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подписью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соответствии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формой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Соглашения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гарантийном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взносе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размещенной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сайте</w:t>
      </w:r>
      <w:r w:rsidRPr="007819C4">
        <w:rPr>
          <w:rFonts w:ascii="Times New Roman" w:hAnsi="Times New Roman"/>
          <w:szCs w:val="24"/>
          <w:lang w:val="ru-RU"/>
        </w:rPr>
        <w:t xml:space="preserve"> www.lot-online.ru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разделе</w:t>
      </w:r>
      <w:r w:rsidRPr="007819C4">
        <w:rPr>
          <w:rFonts w:ascii="Times New Roman" w:hAnsi="Times New Roman"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szCs w:val="24"/>
          <w:lang w:val="ru-RU"/>
        </w:rPr>
        <w:t>карточка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лота»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</w:p>
    <w:p w14:paraId="7986F76F" w14:textId="77777777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Указанное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Соглашение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гарантийном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взносе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считается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любом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случае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заключенным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условиях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формы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Соглашения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гарантийном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взносе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случае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подачи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участие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Предложении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перечисления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Претендентом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гарантийного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взноса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расчётный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счет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Организатора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указанный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настоящем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информационном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сообщении</w:t>
      </w:r>
      <w:r w:rsidRPr="007819C4">
        <w:rPr>
          <w:rFonts w:ascii="Times New Roman" w:hAnsi="Times New Roman"/>
          <w:szCs w:val="24"/>
          <w:lang w:val="ru-RU"/>
        </w:rPr>
        <w:t xml:space="preserve">.  </w:t>
      </w:r>
    </w:p>
    <w:p w14:paraId="49CF50CA" w14:textId="05A6A476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платёжном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поручении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части</w:t>
      </w:r>
      <w:r w:rsidRPr="007819C4">
        <w:rPr>
          <w:rFonts w:ascii="Times New Roman" w:hAnsi="Times New Roman"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szCs w:val="24"/>
          <w:lang w:val="ru-RU"/>
        </w:rPr>
        <w:t>Назначение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платежа»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должна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содержаться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ссылка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номер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кода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Лота</w:t>
      </w:r>
      <w:r w:rsidRPr="007819C4">
        <w:rPr>
          <w:rFonts w:ascii="Times New Roman" w:hAnsi="Times New Roman"/>
          <w:szCs w:val="24"/>
          <w:lang w:val="ru-RU"/>
        </w:rPr>
        <w:t xml:space="preserve"> (</w:t>
      </w:r>
      <w:r w:rsidRPr="007819C4">
        <w:rPr>
          <w:rFonts w:ascii="Times New Roman" w:hAnsi="Times New Roman" w:hint="eastAsia"/>
          <w:szCs w:val="24"/>
          <w:lang w:val="ru-RU"/>
        </w:rPr>
        <w:t>присвоенный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площадкой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РАД</w:t>
      </w:r>
      <w:r w:rsidRPr="007819C4">
        <w:rPr>
          <w:rFonts w:ascii="Times New Roman" w:hAnsi="Times New Roman"/>
          <w:szCs w:val="24"/>
          <w:lang w:val="ru-RU"/>
        </w:rPr>
        <w:t>-</w:t>
      </w:r>
      <w:proofErr w:type="spellStart"/>
      <w:r w:rsidRPr="007819C4">
        <w:rPr>
          <w:rFonts w:ascii="Times New Roman" w:hAnsi="Times New Roman" w:hint="eastAsia"/>
          <w:szCs w:val="24"/>
          <w:lang w:val="ru-RU"/>
        </w:rPr>
        <w:t>ххххх</w:t>
      </w:r>
      <w:proofErr w:type="spellEnd"/>
      <w:r w:rsidRPr="007819C4">
        <w:rPr>
          <w:rFonts w:ascii="Times New Roman" w:hAnsi="Times New Roman"/>
          <w:szCs w:val="24"/>
          <w:lang w:val="ru-RU"/>
        </w:rPr>
        <w:t>)</w:t>
      </w:r>
      <w:r w:rsidR="00DC6A18" w:rsidRPr="007819C4">
        <w:rPr>
          <w:lang w:val="ru-RU"/>
        </w:rPr>
        <w:t xml:space="preserve"> </w:t>
      </w:r>
      <w:r w:rsidR="00DC6A18" w:rsidRPr="007819C4">
        <w:rPr>
          <w:rFonts w:asciiTheme="minorHAnsi" w:hAnsiTheme="minorHAnsi"/>
          <w:lang w:val="ru-RU"/>
        </w:rPr>
        <w:t xml:space="preserve">и </w:t>
      </w:r>
      <w:r w:rsidR="00DC6A18" w:rsidRPr="007819C4">
        <w:rPr>
          <w:rFonts w:ascii="Times New Roman" w:hAnsi="Times New Roman"/>
          <w:szCs w:val="24"/>
          <w:lang w:val="ru-RU"/>
        </w:rPr>
        <w:t>реквизиты (дата заключения и номер) заключенного соглашения о гарантийном взносе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</w:p>
    <w:p w14:paraId="315B2BC7" w14:textId="77777777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Фактом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внесения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денежных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средств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качестве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гарантийного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взноса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участие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Предложении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подачей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Претендент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подтверждает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согласие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всеми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условиями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Предложения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условиями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Соглашения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гарантийном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взносе</w:t>
      </w:r>
      <w:r w:rsidRPr="007819C4">
        <w:rPr>
          <w:rFonts w:ascii="Times New Roman" w:hAnsi="Times New Roman"/>
          <w:szCs w:val="24"/>
          <w:lang w:val="ru-RU"/>
        </w:rPr>
        <w:t>.</w:t>
      </w:r>
    </w:p>
    <w:p w14:paraId="11AB3555" w14:textId="77777777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029AEA8" w14:textId="77F83D51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lastRenderedPageBreak/>
        <w:t>Оферта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может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быть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отозвана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Претендентом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любое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время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</w:t>
      </w:r>
      <w:r w:rsidRPr="007819C4">
        <w:rPr>
          <w:rFonts w:ascii="Times New Roman" w:hAnsi="Times New Roman"/>
          <w:szCs w:val="24"/>
          <w:lang w:val="ru-RU"/>
        </w:rPr>
        <w:t xml:space="preserve"> 16:</w:t>
      </w:r>
      <w:r w:rsidR="00D50C88" w:rsidRPr="007819C4">
        <w:rPr>
          <w:rFonts w:ascii="Times New Roman" w:hAnsi="Times New Roman"/>
          <w:szCs w:val="24"/>
          <w:lang w:val="ru-RU"/>
        </w:rPr>
        <w:t>30</w:t>
      </w:r>
      <w:r w:rsidR="003E68E4" w:rsidRPr="007819C4">
        <w:rPr>
          <w:rFonts w:ascii="Times New Roman" w:hAnsi="Times New Roman"/>
          <w:szCs w:val="24"/>
          <w:lang w:val="ru-RU"/>
        </w:rPr>
        <w:t xml:space="preserve"> </w:t>
      </w:r>
      <w:r w:rsidR="0083768B" w:rsidRPr="007819C4">
        <w:rPr>
          <w:rFonts w:ascii="Times New Roman" w:hAnsi="Times New Roman"/>
          <w:szCs w:val="24"/>
          <w:lang w:val="ru-RU"/>
        </w:rPr>
        <w:t>07</w:t>
      </w:r>
      <w:r w:rsidR="003E68E4" w:rsidRPr="007819C4">
        <w:rPr>
          <w:rFonts w:ascii="Times New Roman" w:hAnsi="Times New Roman"/>
          <w:szCs w:val="24"/>
          <w:lang w:val="ru-RU"/>
        </w:rPr>
        <w:t xml:space="preserve"> </w:t>
      </w:r>
      <w:r w:rsidR="0083768B" w:rsidRPr="007819C4">
        <w:rPr>
          <w:rFonts w:ascii="Times New Roman" w:hAnsi="Times New Roman" w:hint="eastAsia"/>
          <w:szCs w:val="24"/>
          <w:lang w:val="ru-RU"/>
        </w:rPr>
        <w:t>м</w:t>
      </w:r>
      <w:r w:rsidR="0083768B" w:rsidRPr="007819C4">
        <w:rPr>
          <w:rFonts w:ascii="Times New Roman" w:hAnsi="Times New Roman"/>
          <w:szCs w:val="24"/>
          <w:lang w:val="ru-RU"/>
        </w:rPr>
        <w:t>ая</w:t>
      </w:r>
      <w:r w:rsidRPr="007819C4">
        <w:rPr>
          <w:rFonts w:ascii="Times New Roman" w:hAnsi="Times New Roman"/>
          <w:szCs w:val="24"/>
          <w:lang w:val="ru-RU"/>
        </w:rPr>
        <w:t xml:space="preserve"> 202</w:t>
      </w:r>
      <w:r w:rsidR="0083768B" w:rsidRPr="007819C4">
        <w:rPr>
          <w:rFonts w:ascii="Times New Roman" w:hAnsi="Times New Roman"/>
          <w:szCs w:val="24"/>
          <w:lang w:val="ru-RU"/>
        </w:rPr>
        <w:t>4</w:t>
      </w:r>
      <w:r w:rsidR="00664E3F" w:rsidRPr="007819C4">
        <w:rPr>
          <w:rFonts w:ascii="Times New Roman" w:hAnsi="Times New Roman"/>
          <w:szCs w:val="24"/>
          <w:lang w:val="ru-RU"/>
        </w:rPr>
        <w:t xml:space="preserve"> г.</w:t>
      </w:r>
      <w:r w:rsidRPr="007819C4">
        <w:rPr>
          <w:rFonts w:ascii="Times New Roman" w:hAnsi="Times New Roman"/>
          <w:szCs w:val="24"/>
          <w:lang w:val="ru-RU"/>
        </w:rPr>
        <w:t xml:space="preserve"> (</w:t>
      </w:r>
      <w:r w:rsidRPr="007819C4">
        <w:rPr>
          <w:rFonts w:ascii="Times New Roman" w:hAnsi="Times New Roman" w:hint="eastAsia"/>
          <w:szCs w:val="24"/>
          <w:lang w:val="ru-RU"/>
        </w:rPr>
        <w:t>время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московское</w:t>
      </w:r>
      <w:r w:rsidRPr="007819C4">
        <w:rPr>
          <w:rFonts w:ascii="Times New Roman" w:hAnsi="Times New Roman"/>
          <w:szCs w:val="24"/>
          <w:lang w:val="ru-RU"/>
        </w:rPr>
        <w:t xml:space="preserve">) </w:t>
      </w:r>
      <w:r w:rsidRPr="007819C4">
        <w:rPr>
          <w:rFonts w:ascii="Times New Roman" w:hAnsi="Times New Roman" w:hint="eastAsia"/>
          <w:szCs w:val="24"/>
          <w:lang w:val="ru-RU"/>
        </w:rPr>
        <w:t>путем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направления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Организатору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адресу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для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направления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уведомления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об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отзыве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порядке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предусмотренном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для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направления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>.</w:t>
      </w:r>
    </w:p>
    <w:p w14:paraId="0A1E4664" w14:textId="77777777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Изменение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или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дополнение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допускается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только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путем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подачи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Претендентом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новой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сроки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установленные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информационном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сообщении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при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этом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первоначальная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должна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быть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отозвана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  <w:r w:rsidRPr="007819C4">
        <w:rPr>
          <w:rFonts w:ascii="Times New Roman" w:hAnsi="Times New Roman" w:hint="eastAsia"/>
          <w:szCs w:val="24"/>
          <w:lang w:val="ru-RU"/>
        </w:rPr>
        <w:t>СЭТ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позволяет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подавать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новую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Оферту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без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отзыва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предыдущей</w:t>
      </w:r>
      <w:r w:rsidRPr="007819C4">
        <w:rPr>
          <w:rFonts w:ascii="Times New Roman" w:hAnsi="Times New Roman"/>
          <w:szCs w:val="24"/>
          <w:lang w:val="ru-RU"/>
        </w:rPr>
        <w:t>.</w:t>
      </w:r>
    </w:p>
    <w:p w14:paraId="467F1869" w14:textId="77777777" w:rsidR="00140D1A" w:rsidRPr="007819C4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4D842D2" w14:textId="560966C2" w:rsidR="00140D1A" w:rsidRPr="007819C4" w:rsidRDefault="00140D1A" w:rsidP="00A3088D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Полученные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Организатором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отозванные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6A74A9" w:rsidRPr="007819C4">
        <w:rPr>
          <w:rFonts w:ascii="Times New Roman" w:hAnsi="Times New Roman"/>
          <w:szCs w:val="24"/>
          <w:lang w:val="ru-RU"/>
        </w:rPr>
        <w:t xml:space="preserve">Претендентами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соответствующие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требованиям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bookmarkStart w:id="29" w:name="_Hlk131066895"/>
      <w:r w:rsidRPr="007819C4">
        <w:rPr>
          <w:rFonts w:ascii="Times New Roman" w:hAnsi="Times New Roman" w:hint="eastAsia"/>
          <w:szCs w:val="24"/>
          <w:lang w:val="ru-RU"/>
        </w:rPr>
        <w:t>ГК</w:t>
      </w:r>
      <w:r w:rsidRPr="007819C4">
        <w:rPr>
          <w:rFonts w:ascii="Times New Roman" w:hAnsi="Times New Roman"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szCs w:val="24"/>
          <w:lang w:val="ru-RU"/>
        </w:rPr>
        <w:t>АСВ»</w:t>
      </w:r>
      <w:bookmarkEnd w:id="29"/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будут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0E68E3" w:rsidRPr="007819C4">
        <w:rPr>
          <w:rFonts w:ascii="Times New Roman" w:hAnsi="Times New Roman" w:hint="eastAsia"/>
          <w:szCs w:val="24"/>
          <w:lang w:val="ru-RU"/>
        </w:rPr>
        <w:t>н</w:t>
      </w:r>
      <w:r w:rsidR="000E68E3" w:rsidRPr="007819C4">
        <w:rPr>
          <w:rFonts w:ascii="Times New Roman" w:hAnsi="Times New Roman"/>
          <w:szCs w:val="24"/>
          <w:lang w:val="ru-RU"/>
        </w:rPr>
        <w:t>е позднее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0E68E3" w:rsidRPr="007819C4">
        <w:rPr>
          <w:rFonts w:ascii="Times New Roman" w:hAnsi="Times New Roman"/>
          <w:szCs w:val="24"/>
          <w:lang w:val="ru-RU"/>
        </w:rPr>
        <w:t>16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0E68E3" w:rsidRPr="007819C4">
        <w:rPr>
          <w:rFonts w:ascii="Times New Roman" w:hAnsi="Times New Roman" w:hint="eastAsia"/>
          <w:szCs w:val="24"/>
          <w:lang w:val="ru-RU"/>
        </w:rPr>
        <w:t>м</w:t>
      </w:r>
      <w:r w:rsidR="000E68E3" w:rsidRPr="007819C4">
        <w:rPr>
          <w:rFonts w:ascii="Times New Roman" w:hAnsi="Times New Roman"/>
          <w:szCs w:val="24"/>
          <w:lang w:val="ru-RU"/>
        </w:rPr>
        <w:t>ая</w:t>
      </w:r>
      <w:r w:rsidRPr="007819C4">
        <w:rPr>
          <w:rFonts w:ascii="Times New Roman" w:hAnsi="Times New Roman"/>
          <w:szCs w:val="24"/>
          <w:lang w:val="ru-RU"/>
        </w:rPr>
        <w:t xml:space="preserve"> 202</w:t>
      </w:r>
      <w:r w:rsidR="000E68E3" w:rsidRPr="007819C4">
        <w:rPr>
          <w:rFonts w:ascii="Times New Roman" w:hAnsi="Times New Roman"/>
          <w:szCs w:val="24"/>
          <w:lang w:val="ru-RU"/>
        </w:rPr>
        <w:t>4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  <w:r w:rsidR="00192C3E" w:rsidRPr="007819C4">
        <w:rPr>
          <w:rFonts w:ascii="Times New Roman" w:hAnsi="Times New Roman"/>
          <w:szCs w:val="24"/>
          <w:lang w:val="ru-RU"/>
        </w:rPr>
        <w:t>(включительно) оценены ГК «АСВ»</w:t>
      </w:r>
      <w:r w:rsidR="00D50C88" w:rsidRPr="007819C4">
        <w:rPr>
          <w:rFonts w:ascii="Times New Roman" w:hAnsi="Times New Roman"/>
          <w:szCs w:val="24"/>
          <w:lang w:val="ru-RU"/>
        </w:rPr>
        <w:t>.</w:t>
      </w:r>
    </w:p>
    <w:p w14:paraId="6A2616B7" w14:textId="32927A17" w:rsidR="009844B7" w:rsidRPr="007819C4" w:rsidRDefault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результате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оценки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ГК</w:t>
      </w:r>
      <w:r w:rsidRPr="007819C4">
        <w:rPr>
          <w:rFonts w:ascii="Times New Roman" w:hAnsi="Times New Roman"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szCs w:val="24"/>
          <w:lang w:val="ru-RU"/>
        </w:rPr>
        <w:t>АСВ»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может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быть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принято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решение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заключить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одним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5C3581" w:rsidRPr="007819C4">
        <w:rPr>
          <w:rFonts w:ascii="Times New Roman" w:hAnsi="Times New Roman" w:hint="eastAsia"/>
          <w:szCs w:val="24"/>
          <w:lang w:val="ru-RU"/>
        </w:rPr>
        <w:t>и</w:t>
      </w:r>
      <w:r w:rsidR="005C3581" w:rsidRPr="007819C4">
        <w:rPr>
          <w:rFonts w:ascii="Times New Roman" w:hAnsi="Times New Roman"/>
          <w:szCs w:val="24"/>
          <w:lang w:val="ru-RU"/>
        </w:rPr>
        <w:t>ли несколькими из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лиц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="005C3581" w:rsidRPr="007819C4">
        <w:rPr>
          <w:rFonts w:ascii="Times New Roman" w:hAnsi="Times New Roman" w:hint="eastAsia"/>
          <w:szCs w:val="24"/>
          <w:lang w:val="ru-RU"/>
        </w:rPr>
        <w:t>п</w:t>
      </w:r>
      <w:r w:rsidR="005C3581" w:rsidRPr="007819C4">
        <w:rPr>
          <w:rFonts w:ascii="Times New Roman" w:hAnsi="Times New Roman"/>
          <w:szCs w:val="24"/>
          <w:lang w:val="ru-RU"/>
        </w:rPr>
        <w:t>одавших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="00736BC0" w:rsidRPr="007819C4">
        <w:rPr>
          <w:rFonts w:ascii="Times New Roman" w:hAnsi="Times New Roman"/>
          <w:szCs w:val="24"/>
          <w:lang w:val="ru-RU"/>
        </w:rPr>
        <w:t>договор</w:t>
      </w:r>
      <w:r w:rsidR="00863966" w:rsidRPr="007819C4">
        <w:rPr>
          <w:rFonts w:ascii="Times New Roman" w:hAnsi="Times New Roman"/>
          <w:szCs w:val="24"/>
          <w:lang w:val="ru-RU"/>
        </w:rPr>
        <w:t xml:space="preserve"> </w:t>
      </w:r>
      <w:r w:rsidR="00736BC0" w:rsidRPr="007819C4">
        <w:rPr>
          <w:rFonts w:ascii="Times New Roman" w:hAnsi="Times New Roman"/>
          <w:szCs w:val="24"/>
          <w:lang w:val="ru-RU"/>
        </w:rPr>
        <w:t>купли-продажи</w:t>
      </w:r>
      <w:r w:rsidR="00E3069E" w:rsidRPr="007819C4">
        <w:rPr>
          <w:rFonts w:ascii="Times New Roman" w:hAnsi="Times New Roman"/>
          <w:szCs w:val="24"/>
          <w:lang w:val="ru-RU"/>
        </w:rPr>
        <w:t xml:space="preserve"> Земельного участка</w:t>
      </w:r>
      <w:r w:rsidR="00736BC0" w:rsidRPr="007819C4">
        <w:rPr>
          <w:rFonts w:ascii="Times New Roman" w:hAnsi="Times New Roman"/>
          <w:szCs w:val="24"/>
          <w:lang w:val="ru-RU"/>
        </w:rPr>
        <w:t xml:space="preserve">, </w:t>
      </w:r>
      <w:r w:rsidR="00ED19B8" w:rsidRPr="007819C4">
        <w:rPr>
          <w:rFonts w:ascii="Times New Roman" w:hAnsi="Times New Roman"/>
          <w:szCs w:val="24"/>
          <w:lang w:val="ru-RU"/>
        </w:rPr>
        <w:t>так</w:t>
      </w:r>
      <w:r w:rsidR="00863966" w:rsidRPr="007819C4">
        <w:rPr>
          <w:rFonts w:ascii="Times New Roman" w:hAnsi="Times New Roman"/>
          <w:szCs w:val="24"/>
          <w:lang w:val="ru-RU"/>
        </w:rPr>
        <w:t>ой</w:t>
      </w:r>
      <w:r w:rsidR="00736BC0" w:rsidRPr="007819C4">
        <w:rPr>
          <w:rFonts w:ascii="Times New Roman" w:hAnsi="Times New Roman"/>
          <w:szCs w:val="24"/>
          <w:lang w:val="ru-RU"/>
        </w:rPr>
        <w:t xml:space="preserve"> договор заключа</w:t>
      </w:r>
      <w:r w:rsidR="00ED19B8" w:rsidRPr="007819C4">
        <w:rPr>
          <w:rFonts w:ascii="Times New Roman" w:hAnsi="Times New Roman"/>
          <w:szCs w:val="24"/>
          <w:lang w:val="ru-RU"/>
        </w:rPr>
        <w:t>е</w:t>
      </w:r>
      <w:r w:rsidR="00736BC0" w:rsidRPr="007819C4">
        <w:rPr>
          <w:rFonts w:ascii="Times New Roman" w:hAnsi="Times New Roman"/>
          <w:szCs w:val="24"/>
          <w:lang w:val="ru-RU"/>
        </w:rPr>
        <w:t>тся сторонами в письменной форме.</w:t>
      </w:r>
    </w:p>
    <w:p w14:paraId="51453206" w14:textId="64CFF18C" w:rsidR="00140D1A" w:rsidRPr="007819C4" w:rsidRDefault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При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отсутствии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приемлемых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</w:t>
      </w:r>
      <w:r w:rsidR="009844B7"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ГК</w:t>
      </w:r>
      <w:r w:rsidRPr="007819C4">
        <w:rPr>
          <w:rFonts w:ascii="Times New Roman" w:hAnsi="Times New Roman"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szCs w:val="24"/>
          <w:lang w:val="ru-RU"/>
        </w:rPr>
        <w:t>АСВ»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F40357" w:rsidRPr="007819C4">
        <w:rPr>
          <w:rFonts w:ascii="Times New Roman" w:hAnsi="Times New Roman" w:hint="eastAsia"/>
          <w:szCs w:val="24"/>
          <w:lang w:val="ru-RU"/>
        </w:rPr>
        <w:t>н</w:t>
      </w:r>
      <w:r w:rsidR="00F40357" w:rsidRPr="007819C4">
        <w:rPr>
          <w:rFonts w:ascii="Times New Roman" w:hAnsi="Times New Roman"/>
          <w:szCs w:val="24"/>
          <w:lang w:val="ru-RU"/>
        </w:rPr>
        <w:t>е позднее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F40357" w:rsidRPr="007819C4">
        <w:rPr>
          <w:rFonts w:ascii="Times New Roman" w:hAnsi="Times New Roman"/>
          <w:szCs w:val="24"/>
          <w:lang w:val="ru-RU"/>
        </w:rPr>
        <w:t>16</w:t>
      </w:r>
      <w:r w:rsidR="009945C8" w:rsidRPr="007819C4">
        <w:rPr>
          <w:rFonts w:ascii="Times New Roman" w:hAnsi="Times New Roman"/>
          <w:szCs w:val="24"/>
          <w:lang w:val="ru-RU"/>
        </w:rPr>
        <w:t xml:space="preserve"> </w:t>
      </w:r>
      <w:r w:rsidR="00F40357" w:rsidRPr="007819C4">
        <w:rPr>
          <w:rFonts w:ascii="Times New Roman" w:hAnsi="Times New Roman" w:hint="eastAsia"/>
          <w:szCs w:val="24"/>
          <w:lang w:val="ru-RU"/>
        </w:rPr>
        <w:t>м</w:t>
      </w:r>
      <w:r w:rsidR="00F40357" w:rsidRPr="007819C4">
        <w:rPr>
          <w:rFonts w:ascii="Times New Roman" w:hAnsi="Times New Roman"/>
          <w:szCs w:val="24"/>
          <w:lang w:val="ru-RU"/>
        </w:rPr>
        <w:t>ая</w:t>
      </w:r>
      <w:r w:rsidR="009945C8" w:rsidRPr="007819C4">
        <w:rPr>
          <w:rFonts w:ascii="Times New Roman" w:hAnsi="Times New Roman"/>
          <w:szCs w:val="24"/>
          <w:lang w:val="ru-RU"/>
        </w:rPr>
        <w:t xml:space="preserve"> 202</w:t>
      </w:r>
      <w:r w:rsidR="00F40357" w:rsidRPr="007819C4">
        <w:rPr>
          <w:rFonts w:ascii="Times New Roman" w:hAnsi="Times New Roman"/>
          <w:szCs w:val="24"/>
          <w:lang w:val="ru-RU"/>
        </w:rPr>
        <w:t>4</w:t>
      </w:r>
      <w:r w:rsidR="009945C8" w:rsidRPr="007819C4">
        <w:rPr>
          <w:rFonts w:ascii="Times New Roman" w:hAnsi="Times New Roman"/>
          <w:szCs w:val="24"/>
          <w:lang w:val="ru-RU"/>
        </w:rPr>
        <w:t xml:space="preserve"> </w:t>
      </w:r>
      <w:r w:rsidR="009945C8" w:rsidRPr="007819C4">
        <w:rPr>
          <w:rFonts w:ascii="Times New Roman" w:hAnsi="Times New Roman" w:hint="eastAsia"/>
          <w:szCs w:val="24"/>
          <w:lang w:val="ru-RU"/>
        </w:rPr>
        <w:t>г</w:t>
      </w:r>
      <w:r w:rsidR="009945C8" w:rsidRPr="007819C4">
        <w:rPr>
          <w:rFonts w:ascii="Times New Roman" w:hAnsi="Times New Roman"/>
          <w:szCs w:val="24"/>
          <w:lang w:val="ru-RU"/>
        </w:rPr>
        <w:t xml:space="preserve">. </w:t>
      </w:r>
      <w:r w:rsidRPr="007819C4">
        <w:rPr>
          <w:rFonts w:ascii="Times New Roman" w:hAnsi="Times New Roman"/>
          <w:szCs w:val="24"/>
          <w:lang w:val="ru-RU"/>
        </w:rPr>
        <w:t>(</w:t>
      </w:r>
      <w:r w:rsidRPr="007819C4">
        <w:rPr>
          <w:rFonts w:ascii="Times New Roman" w:hAnsi="Times New Roman" w:hint="eastAsia"/>
          <w:szCs w:val="24"/>
          <w:lang w:val="ru-RU"/>
        </w:rPr>
        <w:t>включительно</w:t>
      </w:r>
      <w:r w:rsidRPr="007819C4">
        <w:rPr>
          <w:rFonts w:ascii="Times New Roman" w:hAnsi="Times New Roman"/>
          <w:szCs w:val="24"/>
          <w:lang w:val="ru-RU"/>
        </w:rPr>
        <w:t xml:space="preserve">) </w:t>
      </w:r>
      <w:r w:rsidRPr="007819C4">
        <w:rPr>
          <w:rFonts w:ascii="Times New Roman" w:hAnsi="Times New Roman" w:hint="eastAsia"/>
          <w:szCs w:val="24"/>
          <w:lang w:val="ru-RU"/>
        </w:rPr>
        <w:t>будет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констатировано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отсутствие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результата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настоящего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C24ACE" w:rsidRPr="007819C4">
        <w:rPr>
          <w:rFonts w:ascii="Times New Roman" w:hAnsi="Times New Roman"/>
          <w:szCs w:val="24"/>
          <w:lang w:val="ru-RU"/>
        </w:rPr>
        <w:t>П</w:t>
      </w:r>
      <w:r w:rsidRPr="007819C4">
        <w:rPr>
          <w:rFonts w:ascii="Times New Roman" w:hAnsi="Times New Roman" w:hint="eastAsia"/>
          <w:szCs w:val="24"/>
          <w:lang w:val="ru-RU"/>
        </w:rPr>
        <w:t>редложения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>.</w:t>
      </w:r>
    </w:p>
    <w:p w14:paraId="669CF34F" w14:textId="6EBF16A8" w:rsidR="00140D1A" w:rsidRPr="007819C4" w:rsidRDefault="00DC6A1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Настоящее предложение ГК «АСВ» делать оферты не является офертой, публичной офертой, конкурсом или аукционом. Соответствие Оферты требованиям, указанным в настоящем предложении ГК «АСВ» делать оферты, не является основанием для возникновения у ГК «АСВ» обязательства заключить договор купли-продажи Земельн</w:t>
      </w:r>
      <w:r w:rsidR="0094761F" w:rsidRPr="007819C4">
        <w:rPr>
          <w:rFonts w:ascii="Times New Roman" w:hAnsi="Times New Roman"/>
          <w:szCs w:val="24"/>
          <w:lang w:val="ru-RU"/>
        </w:rPr>
        <w:t>ого</w:t>
      </w:r>
      <w:r w:rsidRPr="007819C4">
        <w:rPr>
          <w:rFonts w:ascii="Times New Roman" w:hAnsi="Times New Roman"/>
          <w:szCs w:val="24"/>
          <w:lang w:val="ru-RU"/>
        </w:rPr>
        <w:t xml:space="preserve"> участк</w:t>
      </w:r>
      <w:r w:rsidR="0094761F" w:rsidRPr="007819C4">
        <w:rPr>
          <w:rFonts w:ascii="Times New Roman" w:hAnsi="Times New Roman"/>
          <w:szCs w:val="24"/>
          <w:lang w:val="ru-RU"/>
        </w:rPr>
        <w:t>а</w:t>
      </w:r>
      <w:r w:rsidRPr="007819C4">
        <w:rPr>
          <w:rFonts w:ascii="Times New Roman" w:hAnsi="Times New Roman"/>
          <w:szCs w:val="24"/>
          <w:lang w:val="ru-RU"/>
        </w:rPr>
        <w:t xml:space="preserve"> с лицом, подавшими такую Оферту</w:t>
      </w:r>
      <w:r w:rsidR="00140D1A" w:rsidRPr="007819C4">
        <w:rPr>
          <w:rFonts w:ascii="Times New Roman" w:hAnsi="Times New Roman"/>
          <w:szCs w:val="24"/>
          <w:lang w:val="ru-RU"/>
        </w:rPr>
        <w:t>.</w:t>
      </w:r>
    </w:p>
    <w:p w14:paraId="65F91006" w14:textId="4005C3AA" w:rsidR="00291EF4" w:rsidRPr="007819C4" w:rsidRDefault="00291EF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Претендент обязуется по письменному требованию ГК «АСВ» уплатить ГК «АСВ» 10% от предложенной Претендентом цены Земельного участка</w:t>
      </w:r>
      <w:r w:rsidR="0094761F"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/>
          <w:szCs w:val="24"/>
          <w:lang w:val="ru-RU"/>
        </w:rPr>
        <w:t xml:space="preserve">в соответствии с пунктом 3 статьи 310 Гражданского кодекса Российской Федерации в случае отказа или уклонения </w:t>
      </w:r>
      <w:r w:rsidR="00CF709B" w:rsidRPr="007819C4">
        <w:rPr>
          <w:rFonts w:ascii="Times New Roman" w:hAnsi="Times New Roman"/>
          <w:szCs w:val="24"/>
          <w:lang w:val="ru-RU"/>
        </w:rPr>
        <w:t>Претендента</w:t>
      </w:r>
      <w:r w:rsidRPr="007819C4">
        <w:rPr>
          <w:rFonts w:ascii="Times New Roman" w:hAnsi="Times New Roman"/>
          <w:szCs w:val="24"/>
          <w:lang w:val="ru-RU"/>
        </w:rPr>
        <w:t xml:space="preserve"> от подписания договора купли-продажи Земельного участка</w:t>
      </w:r>
      <w:r w:rsidR="0094761F"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/>
          <w:szCs w:val="24"/>
          <w:lang w:val="ru-RU"/>
        </w:rPr>
        <w:t xml:space="preserve">в виде единого документа или иным образом явно выраженного отказа </w:t>
      </w:r>
      <w:r w:rsidR="00CF709B" w:rsidRPr="007819C4">
        <w:rPr>
          <w:rFonts w:ascii="Times New Roman" w:hAnsi="Times New Roman"/>
          <w:szCs w:val="24"/>
          <w:lang w:val="ru-RU"/>
        </w:rPr>
        <w:t>Претендента</w:t>
      </w:r>
      <w:r w:rsidRPr="007819C4">
        <w:rPr>
          <w:rFonts w:ascii="Times New Roman" w:hAnsi="Times New Roman"/>
          <w:szCs w:val="24"/>
          <w:lang w:val="ru-RU"/>
        </w:rPr>
        <w:t xml:space="preserve"> от покупки Земельного участка</w:t>
      </w:r>
      <w:r w:rsidR="0094761F"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/>
          <w:szCs w:val="24"/>
          <w:lang w:val="ru-RU"/>
        </w:rPr>
        <w:t xml:space="preserve">после получения им уведомления об акцепте оферты </w:t>
      </w:r>
      <w:r w:rsidR="00CF709B" w:rsidRPr="007819C4">
        <w:rPr>
          <w:rFonts w:ascii="Times New Roman" w:hAnsi="Times New Roman"/>
          <w:szCs w:val="24"/>
          <w:lang w:val="ru-RU"/>
        </w:rPr>
        <w:t>ГК «АСВ»</w:t>
      </w:r>
      <w:r w:rsidRPr="007819C4">
        <w:rPr>
          <w:rFonts w:ascii="Times New Roman" w:hAnsi="Times New Roman"/>
          <w:szCs w:val="24"/>
          <w:lang w:val="ru-RU"/>
        </w:rPr>
        <w:t xml:space="preserve"> и возможности заключения с </w:t>
      </w:r>
      <w:r w:rsidR="00CF709B" w:rsidRPr="007819C4">
        <w:rPr>
          <w:rFonts w:ascii="Times New Roman" w:hAnsi="Times New Roman"/>
          <w:szCs w:val="24"/>
          <w:lang w:val="ru-RU"/>
        </w:rPr>
        <w:t>Претендентом</w:t>
      </w:r>
      <w:r w:rsidRPr="007819C4">
        <w:rPr>
          <w:rFonts w:ascii="Times New Roman" w:hAnsi="Times New Roman"/>
          <w:szCs w:val="24"/>
          <w:lang w:val="ru-RU"/>
        </w:rPr>
        <w:t xml:space="preserve"> договора</w:t>
      </w:r>
      <w:r w:rsidR="00F832E8" w:rsidRPr="007819C4">
        <w:rPr>
          <w:rFonts w:ascii="Times New Roman" w:hAnsi="Times New Roman"/>
          <w:szCs w:val="24"/>
          <w:lang w:val="ru-RU"/>
        </w:rPr>
        <w:t xml:space="preserve"> купли-продажи Земельного участка</w:t>
      </w:r>
      <w:r w:rsidRPr="007819C4">
        <w:rPr>
          <w:rFonts w:ascii="Times New Roman" w:hAnsi="Times New Roman"/>
          <w:szCs w:val="24"/>
          <w:lang w:val="ru-RU"/>
        </w:rPr>
        <w:t>.</w:t>
      </w:r>
    </w:p>
    <w:p w14:paraId="09D92C14" w14:textId="7AAE4CA8" w:rsidR="002828EC" w:rsidRPr="007819C4" w:rsidRDefault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ГК</w:t>
      </w:r>
      <w:r w:rsidRPr="007819C4">
        <w:rPr>
          <w:rFonts w:ascii="Times New Roman" w:hAnsi="Times New Roman"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szCs w:val="24"/>
          <w:lang w:val="ru-RU"/>
        </w:rPr>
        <w:t>АСВ»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вправе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любое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время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отозвать</w:t>
      </w:r>
      <w:r w:rsidRPr="007819C4">
        <w:rPr>
          <w:rFonts w:ascii="Times New Roman" w:hAnsi="Times New Roman"/>
          <w:szCs w:val="24"/>
          <w:lang w:val="ru-RU"/>
        </w:rPr>
        <w:t xml:space="preserve"> (</w:t>
      </w:r>
      <w:r w:rsidRPr="007819C4">
        <w:rPr>
          <w:rFonts w:ascii="Times New Roman" w:hAnsi="Times New Roman" w:hint="eastAsia"/>
          <w:szCs w:val="24"/>
          <w:lang w:val="ru-RU"/>
        </w:rPr>
        <w:t>отменить</w:t>
      </w:r>
      <w:r w:rsidRPr="007819C4">
        <w:rPr>
          <w:rFonts w:ascii="Times New Roman" w:hAnsi="Times New Roman"/>
          <w:szCs w:val="24"/>
          <w:lang w:val="ru-RU"/>
        </w:rPr>
        <w:t xml:space="preserve">) </w:t>
      </w:r>
      <w:r w:rsidR="006219AB" w:rsidRPr="007819C4">
        <w:rPr>
          <w:rFonts w:ascii="Times New Roman" w:hAnsi="Times New Roman"/>
          <w:szCs w:val="24"/>
          <w:lang w:val="ru-RU"/>
        </w:rPr>
        <w:t xml:space="preserve">настоящее </w:t>
      </w:r>
      <w:r w:rsidRPr="007819C4">
        <w:rPr>
          <w:rFonts w:ascii="Times New Roman" w:hAnsi="Times New Roman" w:hint="eastAsia"/>
          <w:szCs w:val="24"/>
          <w:lang w:val="ru-RU"/>
        </w:rPr>
        <w:t>предложение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или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изменить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его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условия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случае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принятия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решения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об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изменении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условий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настоящего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предложения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ГК</w:t>
      </w:r>
      <w:r w:rsidRPr="007819C4">
        <w:rPr>
          <w:rFonts w:ascii="Times New Roman" w:hAnsi="Times New Roman"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szCs w:val="24"/>
          <w:lang w:val="ru-RU"/>
        </w:rPr>
        <w:t>АСВ»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делать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оферты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или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об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его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отзыве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соответствующая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информация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будет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размещена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электронной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площадке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Организатора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процедуры</w:t>
      </w:r>
      <w:r w:rsidRPr="007819C4">
        <w:rPr>
          <w:rFonts w:ascii="Times New Roman" w:hAnsi="Times New Roman"/>
          <w:szCs w:val="24"/>
          <w:lang w:val="ru-RU"/>
        </w:rPr>
        <w:t xml:space="preserve">: http://lot-online.ru,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официальном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сайте</w:t>
      </w:r>
      <w:r w:rsidR="009844B7"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ГК</w:t>
      </w:r>
      <w:r w:rsidRPr="007819C4">
        <w:rPr>
          <w:rFonts w:ascii="Times New Roman" w:hAnsi="Times New Roman"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szCs w:val="24"/>
          <w:lang w:val="ru-RU"/>
        </w:rPr>
        <w:t>АСВ»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информационно</w:t>
      </w:r>
      <w:r w:rsidRPr="007819C4">
        <w:rPr>
          <w:rFonts w:ascii="Times New Roman" w:hAnsi="Times New Roman"/>
          <w:szCs w:val="24"/>
          <w:lang w:val="ru-RU"/>
        </w:rPr>
        <w:t>-</w:t>
      </w:r>
      <w:r w:rsidRPr="007819C4">
        <w:rPr>
          <w:rFonts w:ascii="Times New Roman" w:hAnsi="Times New Roman" w:hint="eastAsia"/>
          <w:szCs w:val="24"/>
          <w:lang w:val="ru-RU"/>
        </w:rPr>
        <w:t>телекоммуникационной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сети</w:t>
      </w:r>
      <w:r w:rsidRPr="007819C4">
        <w:rPr>
          <w:rFonts w:ascii="Times New Roman" w:hAnsi="Times New Roman"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szCs w:val="24"/>
          <w:lang w:val="ru-RU"/>
        </w:rPr>
        <w:t>Интернет»</w:t>
      </w:r>
      <w:r w:rsidRPr="007819C4">
        <w:rPr>
          <w:rFonts w:ascii="Times New Roman" w:hAnsi="Times New Roman"/>
          <w:szCs w:val="24"/>
          <w:lang w:val="ru-RU"/>
        </w:rPr>
        <w:t>.</w:t>
      </w:r>
    </w:p>
    <w:p w14:paraId="61794AF8" w14:textId="7C53DB4F" w:rsidR="00140D1A" w:rsidRPr="007819C4" w:rsidRDefault="00140D1A" w:rsidP="00175E8E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С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документами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удостоверяющими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права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ГК</w:t>
      </w:r>
      <w:r w:rsidRPr="007819C4">
        <w:rPr>
          <w:rFonts w:ascii="Times New Roman" w:hAnsi="Times New Roman"/>
          <w:szCs w:val="24"/>
          <w:lang w:val="ru-RU"/>
        </w:rPr>
        <w:t xml:space="preserve"> «</w:t>
      </w:r>
      <w:r w:rsidRPr="007819C4">
        <w:rPr>
          <w:rFonts w:ascii="Times New Roman" w:hAnsi="Times New Roman" w:hint="eastAsia"/>
          <w:szCs w:val="24"/>
          <w:lang w:val="ru-RU"/>
        </w:rPr>
        <w:t>АСВ»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094D43" w:rsidRPr="007819C4">
        <w:rPr>
          <w:rFonts w:ascii="Times New Roman" w:hAnsi="Times New Roman" w:hint="eastAsia"/>
          <w:szCs w:val="24"/>
          <w:lang w:val="ru-RU"/>
        </w:rPr>
        <w:t>Л</w:t>
      </w:r>
      <w:r w:rsidR="00094D43" w:rsidRPr="007819C4">
        <w:rPr>
          <w:rFonts w:ascii="Times New Roman" w:hAnsi="Times New Roman"/>
          <w:szCs w:val="24"/>
          <w:lang w:val="ru-RU"/>
        </w:rPr>
        <w:t>от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можно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ознакомиться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946955" w:rsidRPr="007819C4">
        <w:rPr>
          <w:rFonts w:ascii="Times New Roman" w:hAnsi="Times New Roman"/>
          <w:szCs w:val="24"/>
          <w:lang w:val="ru-RU"/>
        </w:rPr>
        <w:t>13</w:t>
      </w:r>
      <w:r w:rsidR="009844B7" w:rsidRPr="007819C4">
        <w:rPr>
          <w:rFonts w:ascii="Times New Roman" w:hAnsi="Times New Roman"/>
          <w:szCs w:val="24"/>
          <w:lang w:val="ru-RU"/>
        </w:rPr>
        <w:t xml:space="preserve"> </w:t>
      </w:r>
      <w:r w:rsidR="00946955" w:rsidRPr="007819C4">
        <w:rPr>
          <w:rFonts w:ascii="Times New Roman" w:hAnsi="Times New Roman" w:hint="eastAsia"/>
          <w:szCs w:val="24"/>
          <w:lang w:val="ru-RU"/>
        </w:rPr>
        <w:t>н</w:t>
      </w:r>
      <w:r w:rsidR="00946955" w:rsidRPr="007819C4">
        <w:rPr>
          <w:rFonts w:ascii="Times New Roman" w:hAnsi="Times New Roman"/>
          <w:szCs w:val="24"/>
          <w:lang w:val="ru-RU"/>
        </w:rPr>
        <w:t>оября</w:t>
      </w:r>
      <w:r w:rsidR="00CF709B"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/>
          <w:szCs w:val="24"/>
          <w:lang w:val="ru-RU"/>
        </w:rPr>
        <w:t>202</w:t>
      </w:r>
      <w:r w:rsidR="009945C8" w:rsidRPr="007819C4">
        <w:rPr>
          <w:rFonts w:ascii="Times New Roman" w:hAnsi="Times New Roman"/>
          <w:szCs w:val="24"/>
          <w:lang w:val="ru-RU"/>
        </w:rPr>
        <w:t>3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  <w:r w:rsidRPr="007819C4">
        <w:rPr>
          <w:rFonts w:ascii="Times New Roman" w:hAnsi="Times New Roman" w:hint="eastAsia"/>
          <w:szCs w:val="24"/>
          <w:lang w:val="ru-RU"/>
        </w:rPr>
        <w:t>по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946955" w:rsidRPr="007819C4">
        <w:rPr>
          <w:rFonts w:ascii="Times New Roman" w:hAnsi="Times New Roman"/>
          <w:szCs w:val="24"/>
          <w:lang w:val="ru-RU"/>
        </w:rPr>
        <w:t>26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946955" w:rsidRPr="007819C4">
        <w:rPr>
          <w:rFonts w:ascii="Times New Roman" w:hAnsi="Times New Roman" w:hint="eastAsia"/>
          <w:szCs w:val="24"/>
          <w:lang w:val="ru-RU"/>
        </w:rPr>
        <w:t>а</w:t>
      </w:r>
      <w:r w:rsidR="00946955" w:rsidRPr="007819C4">
        <w:rPr>
          <w:rFonts w:ascii="Times New Roman" w:hAnsi="Times New Roman"/>
          <w:szCs w:val="24"/>
          <w:lang w:val="ru-RU"/>
        </w:rPr>
        <w:t>преля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ED19B8" w:rsidRPr="007819C4">
        <w:rPr>
          <w:rFonts w:ascii="Times New Roman" w:hAnsi="Times New Roman"/>
          <w:szCs w:val="24"/>
          <w:lang w:val="ru-RU"/>
        </w:rPr>
        <w:t>202</w:t>
      </w:r>
      <w:r w:rsidR="00946955" w:rsidRPr="007819C4">
        <w:rPr>
          <w:rFonts w:ascii="Times New Roman" w:hAnsi="Times New Roman"/>
          <w:szCs w:val="24"/>
          <w:lang w:val="ru-RU"/>
        </w:rPr>
        <w:t>4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г</w:t>
      </w:r>
      <w:r w:rsidRPr="007819C4">
        <w:rPr>
          <w:rFonts w:ascii="Times New Roman" w:hAnsi="Times New Roman"/>
          <w:szCs w:val="24"/>
          <w:lang w:val="ru-RU"/>
        </w:rPr>
        <w:t>. (</w:t>
      </w:r>
      <w:r w:rsidRPr="007819C4">
        <w:rPr>
          <w:rFonts w:ascii="Times New Roman" w:hAnsi="Times New Roman" w:hint="eastAsia"/>
          <w:szCs w:val="24"/>
          <w:lang w:val="ru-RU"/>
        </w:rPr>
        <w:t>включительно</w:t>
      </w:r>
      <w:r w:rsidRPr="007819C4">
        <w:rPr>
          <w:rFonts w:ascii="Times New Roman" w:hAnsi="Times New Roman"/>
          <w:szCs w:val="24"/>
          <w:lang w:val="ru-RU"/>
        </w:rPr>
        <w:t xml:space="preserve">), </w:t>
      </w:r>
      <w:r w:rsidRPr="007819C4">
        <w:rPr>
          <w:rFonts w:ascii="Times New Roman" w:hAnsi="Times New Roman" w:hint="eastAsia"/>
          <w:szCs w:val="24"/>
          <w:lang w:val="ru-RU"/>
        </w:rPr>
        <w:t>с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понедельника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четверг</w:t>
      </w:r>
      <w:r w:rsidRPr="007819C4">
        <w:rPr>
          <w:rFonts w:ascii="Times New Roman" w:hAnsi="Times New Roman"/>
          <w:szCs w:val="24"/>
          <w:lang w:val="ru-RU"/>
        </w:rPr>
        <w:t xml:space="preserve">: </w:t>
      </w:r>
      <w:r w:rsidRPr="007819C4">
        <w:rPr>
          <w:rFonts w:ascii="Times New Roman" w:hAnsi="Times New Roman" w:hint="eastAsia"/>
          <w:szCs w:val="24"/>
          <w:lang w:val="ru-RU"/>
        </w:rPr>
        <w:t>с</w:t>
      </w:r>
      <w:r w:rsidRPr="007819C4">
        <w:rPr>
          <w:rFonts w:ascii="Times New Roman" w:hAnsi="Times New Roman"/>
          <w:szCs w:val="24"/>
          <w:lang w:val="ru-RU"/>
        </w:rPr>
        <w:t xml:space="preserve"> 9:00 </w:t>
      </w:r>
      <w:r w:rsidRPr="007819C4">
        <w:rPr>
          <w:rFonts w:ascii="Times New Roman" w:hAnsi="Times New Roman" w:hint="eastAsia"/>
          <w:szCs w:val="24"/>
          <w:lang w:val="ru-RU"/>
        </w:rPr>
        <w:t>до</w:t>
      </w:r>
      <w:r w:rsidRPr="007819C4">
        <w:rPr>
          <w:rFonts w:ascii="Times New Roman" w:hAnsi="Times New Roman"/>
          <w:szCs w:val="24"/>
          <w:lang w:val="ru-RU"/>
        </w:rPr>
        <w:t xml:space="preserve"> 18:00 (</w:t>
      </w:r>
      <w:r w:rsidRPr="007819C4">
        <w:rPr>
          <w:rFonts w:ascii="Times New Roman" w:hAnsi="Times New Roman" w:hint="eastAsia"/>
          <w:szCs w:val="24"/>
          <w:lang w:val="ru-RU"/>
        </w:rPr>
        <w:t>время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московское</w:t>
      </w:r>
      <w:r w:rsidRPr="007819C4">
        <w:rPr>
          <w:rFonts w:ascii="Times New Roman" w:hAnsi="Times New Roman"/>
          <w:szCs w:val="24"/>
          <w:lang w:val="ru-RU"/>
        </w:rPr>
        <w:t xml:space="preserve">), </w:t>
      </w:r>
      <w:r w:rsidRPr="007819C4">
        <w:rPr>
          <w:rFonts w:ascii="Times New Roman" w:hAnsi="Times New Roman" w:hint="eastAsia"/>
          <w:szCs w:val="24"/>
          <w:lang w:val="ru-RU"/>
        </w:rPr>
        <w:t>по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пятницам</w:t>
      </w:r>
      <w:r w:rsidRPr="007819C4">
        <w:rPr>
          <w:rFonts w:ascii="Times New Roman" w:hAnsi="Times New Roman"/>
          <w:szCs w:val="24"/>
          <w:lang w:val="ru-RU"/>
        </w:rPr>
        <w:t xml:space="preserve">: </w:t>
      </w:r>
      <w:r w:rsidRPr="007819C4">
        <w:rPr>
          <w:rFonts w:ascii="Times New Roman" w:hAnsi="Times New Roman" w:hint="eastAsia"/>
          <w:szCs w:val="24"/>
          <w:lang w:val="ru-RU"/>
        </w:rPr>
        <w:t>с</w:t>
      </w:r>
      <w:r w:rsidRPr="007819C4">
        <w:rPr>
          <w:rFonts w:ascii="Times New Roman" w:hAnsi="Times New Roman"/>
          <w:szCs w:val="24"/>
          <w:lang w:val="ru-RU"/>
        </w:rPr>
        <w:t xml:space="preserve"> 9:00 </w:t>
      </w:r>
      <w:r w:rsidRPr="007819C4">
        <w:rPr>
          <w:rFonts w:ascii="Times New Roman" w:hAnsi="Times New Roman" w:hint="eastAsia"/>
          <w:szCs w:val="24"/>
          <w:lang w:val="ru-RU"/>
        </w:rPr>
        <w:t>до</w:t>
      </w:r>
      <w:r w:rsidRPr="007819C4">
        <w:rPr>
          <w:rFonts w:ascii="Times New Roman" w:hAnsi="Times New Roman"/>
          <w:szCs w:val="24"/>
          <w:lang w:val="ru-RU"/>
        </w:rPr>
        <w:t xml:space="preserve"> 16:45 (</w:t>
      </w:r>
      <w:r w:rsidRPr="007819C4">
        <w:rPr>
          <w:rFonts w:ascii="Times New Roman" w:hAnsi="Times New Roman" w:hint="eastAsia"/>
          <w:szCs w:val="24"/>
          <w:lang w:val="ru-RU"/>
        </w:rPr>
        <w:t>время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московское</w:t>
      </w:r>
      <w:r w:rsidRPr="007819C4">
        <w:rPr>
          <w:rFonts w:ascii="Times New Roman" w:hAnsi="Times New Roman"/>
          <w:szCs w:val="24"/>
          <w:lang w:val="ru-RU"/>
        </w:rPr>
        <w:t xml:space="preserve">) </w:t>
      </w:r>
      <w:r w:rsidRPr="007819C4">
        <w:rPr>
          <w:rFonts w:ascii="Times New Roman" w:hAnsi="Times New Roman" w:hint="eastAsia"/>
          <w:szCs w:val="24"/>
          <w:lang w:val="ru-RU"/>
        </w:rPr>
        <w:t>одним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из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следующих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способов</w:t>
      </w:r>
      <w:r w:rsidRPr="007819C4">
        <w:rPr>
          <w:rFonts w:ascii="Times New Roman" w:hAnsi="Times New Roman"/>
          <w:szCs w:val="24"/>
          <w:lang w:val="ru-RU"/>
        </w:rPr>
        <w:t>:</w:t>
      </w:r>
    </w:p>
    <w:p w14:paraId="7950BAC6" w14:textId="21DF2210" w:rsidR="00CF709B" w:rsidRPr="007819C4" w:rsidRDefault="00CF709B" w:rsidP="00946955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- на бумажном носителе – по адресу: 109240, г. Москва, ул. Высоцкого, д. 4; контактное лицо: </w:t>
      </w:r>
      <w:r w:rsidR="00946955" w:rsidRPr="007819C4">
        <w:rPr>
          <w:rFonts w:ascii="Times New Roman" w:hAnsi="Times New Roman"/>
          <w:szCs w:val="24"/>
          <w:lang w:val="ru-RU"/>
        </w:rPr>
        <w:t>Олейник Екатерина Борисовна (телефон: 8 (495) 725-31-33 (доб. 37-60), адрес электронной почты: oleynik@asv.org.ru)</w:t>
      </w:r>
      <w:r w:rsidR="00F43ACB" w:rsidRPr="007819C4">
        <w:rPr>
          <w:rFonts w:ascii="Times New Roman" w:hAnsi="Times New Roman"/>
          <w:szCs w:val="24"/>
          <w:lang w:val="ru-RU"/>
        </w:rPr>
        <w:t xml:space="preserve">; 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</w:p>
    <w:p w14:paraId="2BFDE9C3" w14:textId="6187A734" w:rsidR="00CF709B" w:rsidRPr="007819C4" w:rsidRDefault="00CF709B" w:rsidP="00CF709B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- в электронном виде – посредством направления запроса контактному лицу Организатора процедуры, контактное лицо: </w:t>
      </w:r>
      <w:r w:rsidR="002336D1" w:rsidRPr="007819C4">
        <w:rPr>
          <w:rFonts w:ascii="Times New Roman" w:hAnsi="Times New Roman"/>
          <w:bCs/>
          <w:szCs w:val="24"/>
          <w:lang w:val="ru-RU"/>
        </w:rPr>
        <w:t>Опанасюк Олеся Сергеевна</w:t>
      </w:r>
      <w:r w:rsidRPr="007819C4">
        <w:rPr>
          <w:rFonts w:ascii="Times New Roman" w:hAnsi="Times New Roman"/>
          <w:szCs w:val="24"/>
          <w:lang w:val="ru-RU"/>
        </w:rPr>
        <w:t xml:space="preserve"> (телефон: 8 (812) 777-57-57, адрес электронной почты: </w:t>
      </w:r>
      <w:proofErr w:type="spellStart"/>
      <w:r w:rsidR="002336D1" w:rsidRPr="007819C4">
        <w:rPr>
          <w:rFonts w:ascii="Times New Roman" w:hAnsi="Times New Roman"/>
          <w:bCs/>
          <w:szCs w:val="24"/>
          <w:lang w:val="ru-RU"/>
        </w:rPr>
        <w:t>opanasuk</w:t>
      </w:r>
      <w:proofErr w:type="spellEnd"/>
      <w:r w:rsidR="00E60E5F" w:rsidRPr="007819C4">
        <w:rPr>
          <w:rFonts w:ascii="Times New Roman" w:hAnsi="Times New Roman"/>
          <w:szCs w:val="24"/>
          <w:lang w:val="ru-RU"/>
        </w:rPr>
        <w:t>@</w:t>
      </w:r>
      <w:r w:rsidR="00E60E5F" w:rsidRPr="007819C4">
        <w:rPr>
          <w:rFonts w:ascii="Times New Roman" w:hAnsi="Times New Roman"/>
          <w:szCs w:val="24"/>
        </w:rPr>
        <w:t>auction</w:t>
      </w:r>
      <w:r w:rsidR="00E60E5F" w:rsidRPr="007819C4">
        <w:rPr>
          <w:rFonts w:ascii="Times New Roman" w:hAnsi="Times New Roman"/>
          <w:szCs w:val="24"/>
          <w:lang w:val="ru-RU"/>
        </w:rPr>
        <w:t>-</w:t>
      </w:r>
      <w:r w:rsidR="00E60E5F" w:rsidRPr="007819C4">
        <w:rPr>
          <w:rFonts w:ascii="Times New Roman" w:hAnsi="Times New Roman"/>
          <w:szCs w:val="24"/>
        </w:rPr>
        <w:t>house</w:t>
      </w:r>
      <w:r w:rsidR="00E60E5F" w:rsidRPr="007819C4">
        <w:rPr>
          <w:rFonts w:ascii="Times New Roman" w:hAnsi="Times New Roman"/>
          <w:szCs w:val="24"/>
          <w:lang w:val="ru-RU"/>
        </w:rPr>
        <w:t>.</w:t>
      </w:r>
      <w:proofErr w:type="spellStart"/>
      <w:r w:rsidR="00E60E5F" w:rsidRPr="007819C4">
        <w:rPr>
          <w:rFonts w:ascii="Times New Roman" w:hAnsi="Times New Roman"/>
          <w:szCs w:val="24"/>
        </w:rPr>
        <w:t>ru</w:t>
      </w:r>
      <w:proofErr w:type="spellEnd"/>
      <w:r w:rsidR="00951C6E" w:rsidRPr="007819C4">
        <w:rPr>
          <w:rFonts w:ascii="Times New Roman" w:hAnsi="Times New Roman"/>
          <w:szCs w:val="24"/>
          <w:lang w:val="ru-RU"/>
        </w:rPr>
        <w:t>)</w:t>
      </w:r>
      <w:r w:rsidR="00E60E5F" w:rsidRPr="007819C4">
        <w:rPr>
          <w:rFonts w:ascii="Times New Roman" w:hAnsi="Times New Roman"/>
          <w:szCs w:val="24"/>
          <w:lang w:val="ru-RU"/>
        </w:rPr>
        <w:t>.</w:t>
      </w:r>
    </w:p>
    <w:p w14:paraId="5F8BE305" w14:textId="77363C0C" w:rsidR="009844B7" w:rsidRPr="007819C4" w:rsidRDefault="009844B7" w:rsidP="00CF709B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По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запросам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ED19B8" w:rsidRPr="007819C4">
        <w:rPr>
          <w:rFonts w:ascii="Times New Roman" w:hAnsi="Times New Roman"/>
          <w:szCs w:val="24"/>
          <w:lang w:val="ru-RU"/>
        </w:rPr>
        <w:t>Претендентов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D93054" w:rsidRPr="007819C4">
        <w:rPr>
          <w:rFonts w:ascii="Times New Roman" w:hAnsi="Times New Roman"/>
          <w:szCs w:val="24"/>
          <w:lang w:val="ru-RU"/>
        </w:rPr>
        <w:t>ГК «АСВ»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может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быть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организован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осмотр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4E0D2C" w:rsidRPr="007819C4">
        <w:rPr>
          <w:rFonts w:ascii="Times New Roman" w:hAnsi="Times New Roman"/>
          <w:szCs w:val="24"/>
          <w:lang w:val="ru-RU"/>
        </w:rPr>
        <w:t>З</w:t>
      </w:r>
      <w:r w:rsidR="00ED6E71" w:rsidRPr="007819C4">
        <w:rPr>
          <w:rFonts w:ascii="Times New Roman" w:hAnsi="Times New Roman"/>
          <w:szCs w:val="24"/>
          <w:lang w:val="ru-RU"/>
        </w:rPr>
        <w:t>емельн</w:t>
      </w:r>
      <w:r w:rsidR="0094761F" w:rsidRPr="007819C4">
        <w:rPr>
          <w:rFonts w:ascii="Times New Roman" w:hAnsi="Times New Roman"/>
          <w:szCs w:val="24"/>
          <w:lang w:val="ru-RU"/>
        </w:rPr>
        <w:t>ого</w:t>
      </w:r>
      <w:r w:rsidR="00ED6E71" w:rsidRPr="007819C4">
        <w:rPr>
          <w:rFonts w:ascii="Times New Roman" w:hAnsi="Times New Roman"/>
          <w:szCs w:val="24"/>
          <w:lang w:val="ru-RU"/>
        </w:rPr>
        <w:t xml:space="preserve"> участк</w:t>
      </w:r>
      <w:r w:rsidR="0094761F" w:rsidRPr="007819C4">
        <w:rPr>
          <w:rFonts w:ascii="Times New Roman" w:hAnsi="Times New Roman"/>
          <w:szCs w:val="24"/>
          <w:lang w:val="ru-RU"/>
        </w:rPr>
        <w:t>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условии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что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такой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запрос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поступит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позднее</w:t>
      </w:r>
      <w:r w:rsidRPr="007819C4">
        <w:rPr>
          <w:rFonts w:ascii="Times New Roman" w:hAnsi="Times New Roman"/>
          <w:szCs w:val="24"/>
          <w:lang w:val="ru-RU"/>
        </w:rPr>
        <w:t xml:space="preserve"> 18:00 </w:t>
      </w:r>
      <w:r w:rsidR="00C95586" w:rsidRPr="007819C4">
        <w:rPr>
          <w:rFonts w:ascii="Times New Roman" w:hAnsi="Times New Roman"/>
          <w:szCs w:val="24"/>
          <w:lang w:val="ru-RU"/>
        </w:rPr>
        <w:t>25</w:t>
      </w:r>
      <w:r w:rsidR="009945C8" w:rsidRPr="007819C4">
        <w:rPr>
          <w:rFonts w:ascii="Times New Roman" w:hAnsi="Times New Roman"/>
          <w:szCs w:val="24"/>
          <w:lang w:val="ru-RU"/>
        </w:rPr>
        <w:t xml:space="preserve"> </w:t>
      </w:r>
      <w:r w:rsidR="00C95586" w:rsidRPr="007819C4">
        <w:rPr>
          <w:rFonts w:ascii="Times New Roman" w:hAnsi="Times New Roman"/>
          <w:szCs w:val="24"/>
          <w:lang w:val="ru-RU"/>
        </w:rPr>
        <w:t>апреля</w:t>
      </w:r>
      <w:r w:rsidR="009945C8" w:rsidRPr="007819C4">
        <w:rPr>
          <w:rFonts w:ascii="Times New Roman" w:hAnsi="Times New Roman"/>
          <w:szCs w:val="24"/>
          <w:lang w:val="ru-RU"/>
        </w:rPr>
        <w:t xml:space="preserve"> 202</w:t>
      </w:r>
      <w:r w:rsidR="00C95586" w:rsidRPr="007819C4">
        <w:rPr>
          <w:rFonts w:ascii="Times New Roman" w:hAnsi="Times New Roman"/>
          <w:szCs w:val="24"/>
          <w:lang w:val="ru-RU"/>
        </w:rPr>
        <w:t xml:space="preserve">4 </w:t>
      </w:r>
      <w:r w:rsidRPr="007819C4">
        <w:rPr>
          <w:rFonts w:ascii="Times New Roman" w:hAnsi="Times New Roman" w:hint="eastAsia"/>
          <w:szCs w:val="24"/>
          <w:lang w:val="ru-RU"/>
        </w:rPr>
        <w:t>г</w:t>
      </w:r>
      <w:r w:rsidRPr="007819C4">
        <w:rPr>
          <w:rFonts w:ascii="Times New Roman" w:hAnsi="Times New Roman"/>
          <w:szCs w:val="24"/>
          <w:lang w:val="ru-RU"/>
        </w:rPr>
        <w:t xml:space="preserve">. </w:t>
      </w:r>
    </w:p>
    <w:p w14:paraId="3480489C" w14:textId="77777777" w:rsidR="009844B7" w:rsidRPr="007819C4" w:rsidRDefault="009844B7" w:rsidP="00175E8E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При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возникновении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вопросов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может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быть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запрошена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дополнительная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информация</w:t>
      </w:r>
      <w:r w:rsidRPr="007819C4">
        <w:rPr>
          <w:rFonts w:ascii="Times New Roman" w:hAnsi="Times New Roman"/>
          <w:szCs w:val="24"/>
          <w:lang w:val="ru-RU"/>
        </w:rPr>
        <w:t>.</w:t>
      </w:r>
    </w:p>
    <w:p w14:paraId="7DEE4B73" w14:textId="77777777" w:rsidR="009844B7" w:rsidRPr="007819C4" w:rsidRDefault="009844B7" w:rsidP="009844B7">
      <w:pPr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</w:p>
    <w:p w14:paraId="4E518D16" w14:textId="77777777" w:rsidR="00A1622F" w:rsidRPr="007819C4" w:rsidRDefault="00140D1A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Оплата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цены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Лота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должна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быть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произведена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единовременно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863966" w:rsidRPr="007819C4">
        <w:rPr>
          <w:rFonts w:ascii="Times New Roman" w:hAnsi="Times New Roman" w:hint="eastAsia"/>
          <w:szCs w:val="24"/>
          <w:lang w:val="ru-RU"/>
        </w:rPr>
        <w:t>н</w:t>
      </w:r>
      <w:r w:rsidR="00863966" w:rsidRPr="007819C4">
        <w:rPr>
          <w:rFonts w:ascii="Times New Roman" w:hAnsi="Times New Roman"/>
          <w:szCs w:val="24"/>
          <w:lang w:val="ru-RU"/>
        </w:rPr>
        <w:t>е позднее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="00C95586" w:rsidRPr="007819C4">
        <w:rPr>
          <w:rFonts w:ascii="Times New Roman" w:hAnsi="Times New Roman"/>
          <w:szCs w:val="24"/>
          <w:lang w:val="ru-RU"/>
        </w:rPr>
        <w:t>10 рабочих дней с даты заключения договора купли-продажи либо в рассрочку на срок не более 3 лет с даты заключения договора купли-продажи с предоставлением обеспечения, на весь период рассрочки в размере не менее суммы задолженности при этом первый платеж должен быть внесен в течение 10 рабочих дней с даты заключения договора купли-продажи и составлять не менее 20% от цены Земельного участка. Последующие платежи должны осуществляться равными платежами не реже 1 раза в квартал с правом досрочной уплаты любого из платежей (полностью или в части)</w:t>
      </w:r>
      <w:r w:rsidR="00FA613D" w:rsidRPr="007819C4">
        <w:rPr>
          <w:rFonts w:ascii="Times New Roman" w:hAnsi="Times New Roman"/>
          <w:szCs w:val="24"/>
          <w:lang w:val="ru-RU"/>
        </w:rPr>
        <w:t>.</w:t>
      </w:r>
      <w:r w:rsidR="00A1622F" w:rsidRPr="007819C4">
        <w:rPr>
          <w:rFonts w:ascii="Times New Roman" w:hAnsi="Times New Roman"/>
          <w:szCs w:val="24"/>
          <w:lang w:val="ru-RU"/>
        </w:rPr>
        <w:t xml:space="preserve"> </w:t>
      </w:r>
    </w:p>
    <w:p w14:paraId="79538DE8" w14:textId="443D0527" w:rsidR="008C4317" w:rsidRPr="007819C4" w:rsidRDefault="00A1622F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lastRenderedPageBreak/>
        <w:t xml:space="preserve">Оплата цены Земельного участка производится денежными средствами в рублях Российской Федерации в безналичной форме на счет </w:t>
      </w:r>
      <w:r w:rsidR="00287E76" w:rsidRPr="007819C4">
        <w:rPr>
          <w:rFonts w:ascii="Times New Roman" w:hAnsi="Times New Roman"/>
          <w:szCs w:val="24"/>
          <w:lang w:val="ru-RU"/>
        </w:rPr>
        <w:t>ГК «АСВ»</w:t>
      </w:r>
      <w:r w:rsidRPr="007819C4">
        <w:rPr>
          <w:rFonts w:ascii="Times New Roman" w:hAnsi="Times New Roman"/>
          <w:szCs w:val="24"/>
          <w:lang w:val="ru-RU"/>
        </w:rPr>
        <w:t>.</w:t>
      </w:r>
    </w:p>
    <w:p w14:paraId="4E677DBE" w14:textId="77777777" w:rsidR="002B3223" w:rsidRPr="007819C4" w:rsidRDefault="002B3223" w:rsidP="00FA613D">
      <w:pPr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</w:p>
    <w:p w14:paraId="16012810" w14:textId="77777777" w:rsidR="00452511" w:rsidRPr="007819C4" w:rsidRDefault="00452511" w:rsidP="00452511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Земельный участок передается покупателю в течение 20 рабочих дней с даты заключения договора купли-продажи Земельного участка, но не ранее даты поступления на счет ГК «АСВ» полной цены Земельного участка. В случае оплаты цены Земельного участка в рассрочку – в течение 20 рабочих дней с даты заключения договора купли-продажи Земельного участка, но не ранее поступления на счет ГК «АСВ» первого платежа.</w:t>
      </w:r>
    </w:p>
    <w:p w14:paraId="7CDED5BE" w14:textId="774B1212" w:rsidR="00452511" w:rsidRPr="007819C4" w:rsidRDefault="00452511" w:rsidP="00452511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В случае уплаты цены Земельного участка в рассрочку исполнение данной обязанности должно быть обеспечено путем предоставления:</w:t>
      </w:r>
    </w:p>
    <w:p w14:paraId="0BBAD429" w14:textId="77777777" w:rsidR="00452511" w:rsidRPr="007819C4" w:rsidRDefault="00452511" w:rsidP="00452511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- банковской гарантии российского банка;</w:t>
      </w:r>
    </w:p>
    <w:p w14:paraId="1969DF5F" w14:textId="77777777" w:rsidR="00452511" w:rsidRPr="007819C4" w:rsidRDefault="00452511" w:rsidP="00452511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- или залога недвижимого имущества, расположенного в г. Москве;</w:t>
      </w:r>
    </w:p>
    <w:p w14:paraId="0DAAF504" w14:textId="77777777" w:rsidR="00452511" w:rsidRPr="007819C4" w:rsidRDefault="00452511" w:rsidP="00452511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- или залога Земельного участка.</w:t>
      </w:r>
    </w:p>
    <w:p w14:paraId="72864216" w14:textId="77777777" w:rsidR="00452511" w:rsidRPr="007819C4" w:rsidRDefault="00452511" w:rsidP="00452511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при этом:</w:t>
      </w:r>
    </w:p>
    <w:p w14:paraId="23A24991" w14:textId="4825E99E" w:rsidR="00452511" w:rsidRPr="007819C4" w:rsidRDefault="00452511" w:rsidP="00452511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u w:val="single"/>
          <w:lang w:val="ru-RU"/>
        </w:rPr>
      </w:pPr>
      <w:r w:rsidRPr="007819C4">
        <w:rPr>
          <w:rFonts w:ascii="Times New Roman" w:hAnsi="Times New Roman"/>
          <w:szCs w:val="24"/>
          <w:u w:val="single"/>
          <w:lang w:val="ru-RU"/>
        </w:rPr>
        <w:t>1. В случае предоставления банковской гарантии:</w:t>
      </w:r>
    </w:p>
    <w:p w14:paraId="23ED1805" w14:textId="5E6A239B" w:rsidR="00452511" w:rsidRPr="007819C4" w:rsidRDefault="00452511" w:rsidP="00452511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1.1. Банк, выдающий гарантию, должен входить в список 3 крупнейших банков России по финансовому показателю «активы нетто» согласно рейтингу, размещенному на сайте www.banki.ru в информационно-телекоммуникационной сети «Интернет», по состоянию на дату выдачи гарантии.</w:t>
      </w:r>
    </w:p>
    <w:p w14:paraId="59BF3136" w14:textId="6D4F3718" w:rsidR="00452511" w:rsidRPr="007819C4" w:rsidRDefault="00452511" w:rsidP="00452511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1.2. Банковская гарантия должна быть безотзывной.</w:t>
      </w:r>
    </w:p>
    <w:p w14:paraId="16CFC3B4" w14:textId="3BE87543" w:rsidR="00452511" w:rsidRPr="007819C4" w:rsidRDefault="00452511" w:rsidP="00452511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1.3. Срок действия банковской гарантии должен быть не менее чем на 6 месяцев больше периода, в течение которого должна быть уплачена цена Земельного участка.</w:t>
      </w:r>
    </w:p>
    <w:p w14:paraId="3B939720" w14:textId="499D58D7" w:rsidR="00452511" w:rsidRPr="007819C4" w:rsidRDefault="00452511" w:rsidP="00452511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1.4. Банковская гарантия должна быть предоставлена в дату заключения договора купли-продажи.</w:t>
      </w:r>
    </w:p>
    <w:p w14:paraId="28196C16" w14:textId="4C69DA20" w:rsidR="00452511" w:rsidRPr="007819C4" w:rsidRDefault="00452511" w:rsidP="00452511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u w:val="single"/>
          <w:lang w:val="ru-RU"/>
        </w:rPr>
      </w:pPr>
      <w:r w:rsidRPr="007819C4">
        <w:rPr>
          <w:rFonts w:ascii="Times New Roman" w:hAnsi="Times New Roman"/>
          <w:szCs w:val="24"/>
          <w:u w:val="single"/>
          <w:lang w:val="ru-RU"/>
        </w:rPr>
        <w:t>2. В случае предоставления залога недвижимого имущества, расположенного в г. Москве:</w:t>
      </w:r>
    </w:p>
    <w:p w14:paraId="26AAC30D" w14:textId="5C95F4E2" w:rsidR="00452511" w:rsidRPr="007819C4" w:rsidRDefault="00452511" w:rsidP="00452511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2.1. Все договоры залога должны быть подписаны одновременно в дату заключения договора купли-продажи;</w:t>
      </w:r>
    </w:p>
    <w:p w14:paraId="40D09A83" w14:textId="20D284E0" w:rsidR="00452511" w:rsidRPr="007819C4" w:rsidRDefault="00452511" w:rsidP="00452511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2.2. В залог должно быть предоставлено недвижимое имущество (за исключением объектов незавершенного строительства и земельных участков сельскохозяйственного назначения), не обремененное правами третьих лиц (за исключением прав по договорам аренды, заключенным на срок менее 1 года). </w:t>
      </w:r>
    </w:p>
    <w:p w14:paraId="1DC477B7" w14:textId="646166D0" w:rsidR="00452511" w:rsidRPr="007819C4" w:rsidRDefault="00452511" w:rsidP="00452511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2.3. Залоговая стоимость недвижимого имущества устанавливается в размере, не превышающем его рыночную стоимость; залоговая стоимость недвижимого имущества должна быть равна или превышать размер задолженности покупателя по уплате цены Земельного участка.</w:t>
      </w:r>
    </w:p>
    <w:p w14:paraId="15316CDE" w14:textId="67A6C521" w:rsidR="00452511" w:rsidRPr="007819C4" w:rsidRDefault="00452511" w:rsidP="00452511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u w:val="single"/>
          <w:lang w:val="ru-RU"/>
        </w:rPr>
      </w:pPr>
      <w:r w:rsidRPr="007819C4">
        <w:rPr>
          <w:rFonts w:ascii="Times New Roman" w:hAnsi="Times New Roman"/>
          <w:szCs w:val="24"/>
          <w:u w:val="single"/>
          <w:lang w:val="ru-RU"/>
        </w:rPr>
        <w:t xml:space="preserve">3. В случае предоставления залога Земельного участка: </w:t>
      </w:r>
    </w:p>
    <w:p w14:paraId="0343B41C" w14:textId="30DA5789" w:rsidR="00452511" w:rsidRPr="007819C4" w:rsidRDefault="00452511" w:rsidP="00452511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 xml:space="preserve">3.1. Земельный участок должен быть передан в залог ГК «АСВ» с момента перехода права собственности на них к покупателю. </w:t>
      </w:r>
    </w:p>
    <w:p w14:paraId="59D7A376" w14:textId="500BD7DD" w:rsidR="00452511" w:rsidRPr="007819C4" w:rsidRDefault="00452511" w:rsidP="00452511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3.2. В договоре купли-продажи должно быть установлено право ГК «АСВ» в случае неисполнения покупателем обязательства, указанного в пункте 3.1 настоящего раздела информационного сообщения, по своему усмотрению потребовать досрочного исполнения покупателем обязанности по полной уплате цены Земельного участка.</w:t>
      </w:r>
    </w:p>
    <w:p w14:paraId="643F686F" w14:textId="4FE4DDD8" w:rsidR="00452511" w:rsidRPr="007819C4" w:rsidRDefault="00452511" w:rsidP="00452511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/>
          <w:szCs w:val="24"/>
          <w:lang w:val="ru-RU"/>
        </w:rPr>
        <w:t>Покупатель вправе с письменного согласия ГК «АСВ» в период рассрочки полностью или частично заменить предмет залога, указанный в пунктах 2 и 3 настоящего раздела информационного сообщения, на недвижимое имущество, расположенное в г. Москве, и (или) на банковскую гарантию на условиях, изложенных в пунктах 1 и 2 настоящего раздела информационного сообщения; в случае предоставления одновременно залога недвижимого имущества и банковской гарантии сумма залоговой стоимости предмета залога и размера обязательств покупателя по уплате части цены Земельного участка, обеспечиваемых банковской гарантией, должна быть равна или превышать размер задолженности покупателя по уплате цены Земельного участка.</w:t>
      </w:r>
    </w:p>
    <w:p w14:paraId="2F162B19" w14:textId="77777777" w:rsidR="002B3223" w:rsidRPr="007819C4" w:rsidRDefault="002B3223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99FB188" w14:textId="3BFE1C47" w:rsidR="00140D1A" w:rsidRPr="00140D1A" w:rsidRDefault="00140D1A" w:rsidP="008C4317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819C4">
        <w:rPr>
          <w:rFonts w:ascii="Times New Roman" w:hAnsi="Times New Roman" w:hint="eastAsia"/>
          <w:szCs w:val="24"/>
          <w:lang w:val="ru-RU"/>
        </w:rPr>
        <w:t>Все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расходы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связанные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заключением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договора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купли</w:t>
      </w:r>
      <w:r w:rsidRPr="007819C4">
        <w:rPr>
          <w:rFonts w:ascii="Times New Roman" w:hAnsi="Times New Roman"/>
          <w:szCs w:val="24"/>
          <w:lang w:val="ru-RU"/>
        </w:rPr>
        <w:t>-</w:t>
      </w:r>
      <w:r w:rsidRPr="007819C4">
        <w:rPr>
          <w:rFonts w:ascii="Times New Roman" w:hAnsi="Times New Roman" w:hint="eastAsia"/>
          <w:szCs w:val="24"/>
          <w:lang w:val="ru-RU"/>
        </w:rPr>
        <w:t>продажи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Лота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переходом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права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собственности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на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Лот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к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покупателю</w:t>
      </w:r>
      <w:r w:rsidRPr="007819C4">
        <w:rPr>
          <w:rFonts w:ascii="Times New Roman" w:hAnsi="Times New Roman"/>
          <w:szCs w:val="24"/>
          <w:lang w:val="ru-RU"/>
        </w:rPr>
        <w:t xml:space="preserve">, </w:t>
      </w:r>
      <w:r w:rsidRPr="007819C4">
        <w:rPr>
          <w:rFonts w:ascii="Times New Roman" w:hAnsi="Times New Roman" w:hint="eastAsia"/>
          <w:szCs w:val="24"/>
          <w:lang w:val="ru-RU"/>
        </w:rPr>
        <w:t>несет</w:t>
      </w:r>
      <w:r w:rsidRPr="007819C4">
        <w:rPr>
          <w:rFonts w:ascii="Times New Roman" w:hAnsi="Times New Roman"/>
          <w:szCs w:val="24"/>
          <w:lang w:val="ru-RU"/>
        </w:rPr>
        <w:t xml:space="preserve"> </w:t>
      </w:r>
      <w:r w:rsidRPr="007819C4">
        <w:rPr>
          <w:rFonts w:ascii="Times New Roman" w:hAnsi="Times New Roman" w:hint="eastAsia"/>
          <w:szCs w:val="24"/>
          <w:lang w:val="ru-RU"/>
        </w:rPr>
        <w:t>покупатель</w:t>
      </w:r>
      <w:r w:rsidRPr="007819C4">
        <w:rPr>
          <w:rFonts w:ascii="Times New Roman" w:hAnsi="Times New Roman"/>
          <w:szCs w:val="24"/>
          <w:lang w:val="ru-RU"/>
        </w:rPr>
        <w:t>.</w:t>
      </w:r>
    </w:p>
    <w:sectPr w:rsidR="00140D1A" w:rsidRPr="00140D1A" w:rsidSect="00C121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56F4" w14:textId="77777777" w:rsidR="002A48B3" w:rsidRDefault="002A48B3" w:rsidP="00E830C5">
      <w:r>
        <w:separator/>
      </w:r>
    </w:p>
  </w:endnote>
  <w:endnote w:type="continuationSeparator" w:id="0">
    <w:p w14:paraId="3E3723FA" w14:textId="77777777" w:rsidR="002A48B3" w:rsidRDefault="002A48B3" w:rsidP="00E8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5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5BAC" w14:textId="77777777" w:rsidR="002A48B3" w:rsidRDefault="002A48B3" w:rsidP="00E830C5">
      <w:r>
        <w:separator/>
      </w:r>
    </w:p>
  </w:footnote>
  <w:footnote w:type="continuationSeparator" w:id="0">
    <w:p w14:paraId="4B99DC1F" w14:textId="77777777" w:rsidR="002A48B3" w:rsidRDefault="002A48B3" w:rsidP="00E8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D0E1F"/>
    <w:multiLevelType w:val="hybridMultilevel"/>
    <w:tmpl w:val="2A404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025C9"/>
    <w:multiLevelType w:val="hybridMultilevel"/>
    <w:tmpl w:val="9F6C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022A7"/>
    <w:multiLevelType w:val="multilevel"/>
    <w:tmpl w:val="2D38492C"/>
    <w:lvl w:ilvl="0">
      <w:start w:val="1"/>
      <w:numFmt w:val="decimal"/>
      <w:pStyle w:val="116pt16pt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isLgl/>
      <w:lvlText w:val="%1.%2"/>
      <w:lvlJc w:val="left"/>
      <w:pPr>
        <w:tabs>
          <w:tab w:val="num" w:pos="1277"/>
        </w:tabs>
        <w:ind w:left="1277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4726625"/>
    <w:multiLevelType w:val="hybridMultilevel"/>
    <w:tmpl w:val="8F8ECBEE"/>
    <w:lvl w:ilvl="0" w:tplc="289E9BDC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63625D"/>
    <w:multiLevelType w:val="hybridMultilevel"/>
    <w:tmpl w:val="D1982C2A"/>
    <w:lvl w:ilvl="0" w:tplc="59766D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F713472"/>
    <w:multiLevelType w:val="hybridMultilevel"/>
    <w:tmpl w:val="6302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4921C0"/>
    <w:multiLevelType w:val="hybridMultilevel"/>
    <w:tmpl w:val="DEECC866"/>
    <w:lvl w:ilvl="0" w:tplc="52FE5D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5123058"/>
    <w:multiLevelType w:val="hybridMultilevel"/>
    <w:tmpl w:val="049652F2"/>
    <w:lvl w:ilvl="0" w:tplc="8DA69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96B4C"/>
    <w:multiLevelType w:val="hybridMultilevel"/>
    <w:tmpl w:val="71B6C588"/>
    <w:lvl w:ilvl="0" w:tplc="CB728B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C082D"/>
    <w:multiLevelType w:val="hybridMultilevel"/>
    <w:tmpl w:val="ABD0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82003"/>
    <w:multiLevelType w:val="hybridMultilevel"/>
    <w:tmpl w:val="061CBA60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A0C2D"/>
    <w:multiLevelType w:val="hybridMultilevel"/>
    <w:tmpl w:val="FE4EA90E"/>
    <w:lvl w:ilvl="0" w:tplc="AEDA7AAE">
      <w:start w:val="1"/>
      <w:numFmt w:val="decimal"/>
      <w:lvlText w:val="%1."/>
      <w:lvlJc w:val="left"/>
      <w:pPr>
        <w:ind w:left="2134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 w15:restartNumberingAfterBreak="0">
    <w:nsid w:val="4C1B5DF6"/>
    <w:multiLevelType w:val="hybridMultilevel"/>
    <w:tmpl w:val="B352BE48"/>
    <w:lvl w:ilvl="0" w:tplc="A198D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2E18FF"/>
    <w:multiLevelType w:val="hybridMultilevel"/>
    <w:tmpl w:val="65606ECA"/>
    <w:lvl w:ilvl="0" w:tplc="7CFC337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A22156"/>
    <w:multiLevelType w:val="hybridMultilevel"/>
    <w:tmpl w:val="981E2CF4"/>
    <w:lvl w:ilvl="0" w:tplc="762849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E204D8A"/>
    <w:multiLevelType w:val="hybridMultilevel"/>
    <w:tmpl w:val="484AAC38"/>
    <w:lvl w:ilvl="0" w:tplc="BAEEF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2ED625F"/>
    <w:multiLevelType w:val="singleLevel"/>
    <w:tmpl w:val="0D42DBA4"/>
    <w:styleLink w:val="12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644501B1"/>
    <w:multiLevelType w:val="hybridMultilevel"/>
    <w:tmpl w:val="28EC2972"/>
    <w:lvl w:ilvl="0" w:tplc="38AEC8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CDE50FE"/>
    <w:multiLevelType w:val="hybridMultilevel"/>
    <w:tmpl w:val="22B2923A"/>
    <w:lvl w:ilvl="0" w:tplc="F2D42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5E17FA9"/>
    <w:multiLevelType w:val="hybridMultilevel"/>
    <w:tmpl w:val="729410A8"/>
    <w:lvl w:ilvl="0" w:tplc="86805AC4">
      <w:start w:val="2"/>
      <w:numFmt w:val="upperRoman"/>
      <w:lvlText w:val="%1."/>
      <w:lvlJc w:val="left"/>
      <w:pPr>
        <w:ind w:left="15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8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C50A22"/>
    <w:multiLevelType w:val="hybridMultilevel"/>
    <w:tmpl w:val="061CBA60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1327634811">
    <w:abstractNumId w:val="14"/>
  </w:num>
  <w:num w:numId="2" w16cid:durableId="956789632">
    <w:abstractNumId w:val="16"/>
  </w:num>
  <w:num w:numId="3" w16cid:durableId="1156216470">
    <w:abstractNumId w:val="0"/>
  </w:num>
  <w:num w:numId="4" w16cid:durableId="797651385">
    <w:abstractNumId w:val="15"/>
  </w:num>
  <w:num w:numId="5" w16cid:durableId="477918890">
    <w:abstractNumId w:val="21"/>
  </w:num>
  <w:num w:numId="6" w16cid:durableId="8741999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3463132">
    <w:abstractNumId w:val="30"/>
  </w:num>
  <w:num w:numId="8" w16cid:durableId="1310212315">
    <w:abstractNumId w:val="10"/>
  </w:num>
  <w:num w:numId="9" w16cid:durableId="218712892">
    <w:abstractNumId w:val="25"/>
  </w:num>
  <w:num w:numId="10" w16cid:durableId="1778981737">
    <w:abstractNumId w:val="28"/>
  </w:num>
  <w:num w:numId="11" w16cid:durableId="143814702">
    <w:abstractNumId w:val="2"/>
  </w:num>
  <w:num w:numId="12" w16cid:durableId="1204437899">
    <w:abstractNumId w:val="22"/>
  </w:num>
  <w:num w:numId="13" w16cid:durableId="1421486689">
    <w:abstractNumId w:val="18"/>
  </w:num>
  <w:num w:numId="14" w16cid:durableId="1894736354">
    <w:abstractNumId w:val="9"/>
  </w:num>
  <w:num w:numId="15" w16cid:durableId="2085252647">
    <w:abstractNumId w:val="17"/>
  </w:num>
  <w:num w:numId="16" w16cid:durableId="1025668858">
    <w:abstractNumId w:val="19"/>
  </w:num>
  <w:num w:numId="17" w16cid:durableId="8201913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9357387">
    <w:abstractNumId w:val="26"/>
  </w:num>
  <w:num w:numId="19" w16cid:durableId="2146728249">
    <w:abstractNumId w:val="3"/>
  </w:num>
  <w:num w:numId="20" w16cid:durableId="1481773171">
    <w:abstractNumId w:val="12"/>
  </w:num>
  <w:num w:numId="21" w16cid:durableId="1966540311">
    <w:abstractNumId w:val="5"/>
  </w:num>
  <w:num w:numId="22" w16cid:durableId="1842545075">
    <w:abstractNumId w:val="7"/>
  </w:num>
  <w:num w:numId="23" w16cid:durableId="1392658283">
    <w:abstractNumId w:val="1"/>
  </w:num>
  <w:num w:numId="24" w16cid:durableId="1561793887">
    <w:abstractNumId w:val="23"/>
  </w:num>
  <w:num w:numId="25" w16cid:durableId="852962808">
    <w:abstractNumId w:val="4"/>
  </w:num>
  <w:num w:numId="26" w16cid:durableId="662397626">
    <w:abstractNumId w:val="11"/>
  </w:num>
  <w:num w:numId="27" w16cid:durableId="321934084">
    <w:abstractNumId w:val="24"/>
  </w:num>
  <w:num w:numId="28" w16cid:durableId="492260679">
    <w:abstractNumId w:val="29"/>
  </w:num>
  <w:num w:numId="29" w16cid:durableId="1290091463">
    <w:abstractNumId w:val="6"/>
  </w:num>
  <w:num w:numId="30" w16cid:durableId="1057630470">
    <w:abstractNumId w:val="20"/>
  </w:num>
  <w:num w:numId="31" w16cid:durableId="1681195981">
    <w:abstractNumId w:val="8"/>
  </w:num>
  <w:num w:numId="32" w16cid:durableId="970941592">
    <w:abstractNumId w:val="13"/>
  </w:num>
  <w:num w:numId="33" w16cid:durableId="85256955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E"/>
    <w:rsid w:val="00002D7A"/>
    <w:rsid w:val="0000387C"/>
    <w:rsid w:val="00005C55"/>
    <w:rsid w:val="00006F2B"/>
    <w:rsid w:val="000344A0"/>
    <w:rsid w:val="0004611D"/>
    <w:rsid w:val="00052DA7"/>
    <w:rsid w:val="000556DC"/>
    <w:rsid w:val="00086E03"/>
    <w:rsid w:val="000901A9"/>
    <w:rsid w:val="00094D43"/>
    <w:rsid w:val="000A5D66"/>
    <w:rsid w:val="000C3888"/>
    <w:rsid w:val="000C774D"/>
    <w:rsid w:val="000D2236"/>
    <w:rsid w:val="000D3003"/>
    <w:rsid w:val="000E68E3"/>
    <w:rsid w:val="000F7506"/>
    <w:rsid w:val="00102531"/>
    <w:rsid w:val="00103E33"/>
    <w:rsid w:val="00123386"/>
    <w:rsid w:val="00134327"/>
    <w:rsid w:val="00136B79"/>
    <w:rsid w:val="00140D1A"/>
    <w:rsid w:val="00151F20"/>
    <w:rsid w:val="00166958"/>
    <w:rsid w:val="001678E3"/>
    <w:rsid w:val="0017037B"/>
    <w:rsid w:val="00175E8E"/>
    <w:rsid w:val="001776ED"/>
    <w:rsid w:val="00184AE0"/>
    <w:rsid w:val="00190933"/>
    <w:rsid w:val="00191E4D"/>
    <w:rsid w:val="00192C3E"/>
    <w:rsid w:val="0019408D"/>
    <w:rsid w:val="001A0FB8"/>
    <w:rsid w:val="001B2395"/>
    <w:rsid w:val="001B3AE2"/>
    <w:rsid w:val="001B68FA"/>
    <w:rsid w:val="001C58C5"/>
    <w:rsid w:val="001C6055"/>
    <w:rsid w:val="001E5811"/>
    <w:rsid w:val="001F0F2D"/>
    <w:rsid w:val="001F1AE4"/>
    <w:rsid w:val="001F425E"/>
    <w:rsid w:val="00214F43"/>
    <w:rsid w:val="00225ABD"/>
    <w:rsid w:val="002336D1"/>
    <w:rsid w:val="00260B1A"/>
    <w:rsid w:val="00261E64"/>
    <w:rsid w:val="0026602D"/>
    <w:rsid w:val="002676C5"/>
    <w:rsid w:val="002708D7"/>
    <w:rsid w:val="00271A8F"/>
    <w:rsid w:val="00281C66"/>
    <w:rsid w:val="002828EC"/>
    <w:rsid w:val="00287E76"/>
    <w:rsid w:val="00291EF4"/>
    <w:rsid w:val="0029263A"/>
    <w:rsid w:val="0029630D"/>
    <w:rsid w:val="002A332C"/>
    <w:rsid w:val="002A48B3"/>
    <w:rsid w:val="002B2222"/>
    <w:rsid w:val="002B3223"/>
    <w:rsid w:val="002B7384"/>
    <w:rsid w:val="002B7ADA"/>
    <w:rsid w:val="002C2EF1"/>
    <w:rsid w:val="002C3ED4"/>
    <w:rsid w:val="002D6E70"/>
    <w:rsid w:val="002E0A9D"/>
    <w:rsid w:val="002E71BC"/>
    <w:rsid w:val="002E78BE"/>
    <w:rsid w:val="002F0357"/>
    <w:rsid w:val="002F73DC"/>
    <w:rsid w:val="002F7A5F"/>
    <w:rsid w:val="0030357D"/>
    <w:rsid w:val="00304B86"/>
    <w:rsid w:val="00340A1C"/>
    <w:rsid w:val="003502D4"/>
    <w:rsid w:val="00356D52"/>
    <w:rsid w:val="00361FE8"/>
    <w:rsid w:val="00363027"/>
    <w:rsid w:val="0036465C"/>
    <w:rsid w:val="003667DF"/>
    <w:rsid w:val="00381D3D"/>
    <w:rsid w:val="003915F8"/>
    <w:rsid w:val="00392697"/>
    <w:rsid w:val="003B367D"/>
    <w:rsid w:val="003C0637"/>
    <w:rsid w:val="003C1E3F"/>
    <w:rsid w:val="003D5026"/>
    <w:rsid w:val="003D50B1"/>
    <w:rsid w:val="003D630B"/>
    <w:rsid w:val="003E6488"/>
    <w:rsid w:val="003E68E4"/>
    <w:rsid w:val="003E72A1"/>
    <w:rsid w:val="003F05E4"/>
    <w:rsid w:val="003F152C"/>
    <w:rsid w:val="00417848"/>
    <w:rsid w:val="00440A3F"/>
    <w:rsid w:val="00452511"/>
    <w:rsid w:val="00465347"/>
    <w:rsid w:val="0046603F"/>
    <w:rsid w:val="004732D7"/>
    <w:rsid w:val="00482702"/>
    <w:rsid w:val="00493E2F"/>
    <w:rsid w:val="00494C56"/>
    <w:rsid w:val="004963F0"/>
    <w:rsid w:val="004A0F1A"/>
    <w:rsid w:val="004A2007"/>
    <w:rsid w:val="004B54A4"/>
    <w:rsid w:val="004D59CC"/>
    <w:rsid w:val="004E0D2C"/>
    <w:rsid w:val="004E10EF"/>
    <w:rsid w:val="004E43D8"/>
    <w:rsid w:val="004E522D"/>
    <w:rsid w:val="004E6D38"/>
    <w:rsid w:val="004F3595"/>
    <w:rsid w:val="004F6AA0"/>
    <w:rsid w:val="00504A88"/>
    <w:rsid w:val="005053F5"/>
    <w:rsid w:val="00546F2A"/>
    <w:rsid w:val="005528BC"/>
    <w:rsid w:val="005530D3"/>
    <w:rsid w:val="00556D62"/>
    <w:rsid w:val="005607F7"/>
    <w:rsid w:val="005821A9"/>
    <w:rsid w:val="00590BDA"/>
    <w:rsid w:val="00591DDF"/>
    <w:rsid w:val="00591ED1"/>
    <w:rsid w:val="005929A5"/>
    <w:rsid w:val="00596C8C"/>
    <w:rsid w:val="005976FD"/>
    <w:rsid w:val="005A7DA9"/>
    <w:rsid w:val="005C3581"/>
    <w:rsid w:val="005C6F29"/>
    <w:rsid w:val="005D5D99"/>
    <w:rsid w:val="005F49DB"/>
    <w:rsid w:val="00606094"/>
    <w:rsid w:val="00607FA2"/>
    <w:rsid w:val="00612417"/>
    <w:rsid w:val="00614083"/>
    <w:rsid w:val="0061748B"/>
    <w:rsid w:val="006219AB"/>
    <w:rsid w:val="00635B48"/>
    <w:rsid w:val="00642AEB"/>
    <w:rsid w:val="00642EF1"/>
    <w:rsid w:val="00643FDF"/>
    <w:rsid w:val="006442C6"/>
    <w:rsid w:val="00657057"/>
    <w:rsid w:val="00657503"/>
    <w:rsid w:val="00664E3F"/>
    <w:rsid w:val="00684701"/>
    <w:rsid w:val="006916E2"/>
    <w:rsid w:val="00695D1B"/>
    <w:rsid w:val="006A42C8"/>
    <w:rsid w:val="006A7052"/>
    <w:rsid w:val="006A74A9"/>
    <w:rsid w:val="006B105A"/>
    <w:rsid w:val="006B33A5"/>
    <w:rsid w:val="006B3573"/>
    <w:rsid w:val="006D719F"/>
    <w:rsid w:val="006E24A2"/>
    <w:rsid w:val="006E63EF"/>
    <w:rsid w:val="006F0835"/>
    <w:rsid w:val="006F2216"/>
    <w:rsid w:val="00702C2A"/>
    <w:rsid w:val="0070535D"/>
    <w:rsid w:val="007070B6"/>
    <w:rsid w:val="007111F7"/>
    <w:rsid w:val="00711ECE"/>
    <w:rsid w:val="00720952"/>
    <w:rsid w:val="00736BC0"/>
    <w:rsid w:val="00750B26"/>
    <w:rsid w:val="0075304B"/>
    <w:rsid w:val="00753FA7"/>
    <w:rsid w:val="00764F3B"/>
    <w:rsid w:val="007725BE"/>
    <w:rsid w:val="00773910"/>
    <w:rsid w:val="007819C4"/>
    <w:rsid w:val="00783497"/>
    <w:rsid w:val="007840B1"/>
    <w:rsid w:val="00786768"/>
    <w:rsid w:val="007A5C1F"/>
    <w:rsid w:val="007B52BD"/>
    <w:rsid w:val="007E704C"/>
    <w:rsid w:val="007E7B2D"/>
    <w:rsid w:val="00813FFA"/>
    <w:rsid w:val="00815273"/>
    <w:rsid w:val="00815C06"/>
    <w:rsid w:val="00823C7C"/>
    <w:rsid w:val="00830C53"/>
    <w:rsid w:val="00836C44"/>
    <w:rsid w:val="0083768B"/>
    <w:rsid w:val="00853CAF"/>
    <w:rsid w:val="008575EA"/>
    <w:rsid w:val="00863966"/>
    <w:rsid w:val="00870473"/>
    <w:rsid w:val="0087502E"/>
    <w:rsid w:val="0089701E"/>
    <w:rsid w:val="008A1332"/>
    <w:rsid w:val="008A3346"/>
    <w:rsid w:val="008B7D57"/>
    <w:rsid w:val="008C0D12"/>
    <w:rsid w:val="008C4317"/>
    <w:rsid w:val="008E043D"/>
    <w:rsid w:val="008F475A"/>
    <w:rsid w:val="008F5D67"/>
    <w:rsid w:val="00900B88"/>
    <w:rsid w:val="00901929"/>
    <w:rsid w:val="0091459A"/>
    <w:rsid w:val="009414F1"/>
    <w:rsid w:val="00946955"/>
    <w:rsid w:val="0094761F"/>
    <w:rsid w:val="00951C6E"/>
    <w:rsid w:val="00953501"/>
    <w:rsid w:val="009567B9"/>
    <w:rsid w:val="00965996"/>
    <w:rsid w:val="00977B9E"/>
    <w:rsid w:val="00981A0C"/>
    <w:rsid w:val="009844B7"/>
    <w:rsid w:val="00992E08"/>
    <w:rsid w:val="00992EBB"/>
    <w:rsid w:val="009945C8"/>
    <w:rsid w:val="009964D5"/>
    <w:rsid w:val="009A0616"/>
    <w:rsid w:val="009B1071"/>
    <w:rsid w:val="009C3A63"/>
    <w:rsid w:val="009D23D7"/>
    <w:rsid w:val="009D7FAF"/>
    <w:rsid w:val="009F1B8F"/>
    <w:rsid w:val="009F20E5"/>
    <w:rsid w:val="009F34F2"/>
    <w:rsid w:val="009F4ACC"/>
    <w:rsid w:val="00A02C24"/>
    <w:rsid w:val="00A072A6"/>
    <w:rsid w:val="00A155E7"/>
    <w:rsid w:val="00A1622F"/>
    <w:rsid w:val="00A300E8"/>
    <w:rsid w:val="00A3088D"/>
    <w:rsid w:val="00A31CAC"/>
    <w:rsid w:val="00A40F15"/>
    <w:rsid w:val="00A41F45"/>
    <w:rsid w:val="00A648C9"/>
    <w:rsid w:val="00A70493"/>
    <w:rsid w:val="00A73A51"/>
    <w:rsid w:val="00A74ED8"/>
    <w:rsid w:val="00A7781B"/>
    <w:rsid w:val="00A9164F"/>
    <w:rsid w:val="00AB5AD6"/>
    <w:rsid w:val="00AC2221"/>
    <w:rsid w:val="00AC7180"/>
    <w:rsid w:val="00AD2D8B"/>
    <w:rsid w:val="00AD639D"/>
    <w:rsid w:val="00AE4B55"/>
    <w:rsid w:val="00AF1152"/>
    <w:rsid w:val="00AF19ED"/>
    <w:rsid w:val="00B02D48"/>
    <w:rsid w:val="00B1201B"/>
    <w:rsid w:val="00B21F7C"/>
    <w:rsid w:val="00B237C0"/>
    <w:rsid w:val="00B35D76"/>
    <w:rsid w:val="00B44ED4"/>
    <w:rsid w:val="00B51C12"/>
    <w:rsid w:val="00B57B75"/>
    <w:rsid w:val="00B656E2"/>
    <w:rsid w:val="00B6700D"/>
    <w:rsid w:val="00B843AC"/>
    <w:rsid w:val="00BA3580"/>
    <w:rsid w:val="00BB1A35"/>
    <w:rsid w:val="00BB6974"/>
    <w:rsid w:val="00BC1C9C"/>
    <w:rsid w:val="00BC6941"/>
    <w:rsid w:val="00BD566F"/>
    <w:rsid w:val="00BE585A"/>
    <w:rsid w:val="00BF3293"/>
    <w:rsid w:val="00C07CAC"/>
    <w:rsid w:val="00C121F2"/>
    <w:rsid w:val="00C14622"/>
    <w:rsid w:val="00C15D01"/>
    <w:rsid w:val="00C179A8"/>
    <w:rsid w:val="00C21074"/>
    <w:rsid w:val="00C22B0E"/>
    <w:rsid w:val="00C24ACE"/>
    <w:rsid w:val="00C25845"/>
    <w:rsid w:val="00C30570"/>
    <w:rsid w:val="00C3267A"/>
    <w:rsid w:val="00C32C3D"/>
    <w:rsid w:val="00C358C4"/>
    <w:rsid w:val="00C37FC3"/>
    <w:rsid w:val="00C421AF"/>
    <w:rsid w:val="00C46CCE"/>
    <w:rsid w:val="00C57BD7"/>
    <w:rsid w:val="00C67BEF"/>
    <w:rsid w:val="00C84C0B"/>
    <w:rsid w:val="00C9401D"/>
    <w:rsid w:val="00C95586"/>
    <w:rsid w:val="00C956C7"/>
    <w:rsid w:val="00C95D26"/>
    <w:rsid w:val="00CB199A"/>
    <w:rsid w:val="00CD13DA"/>
    <w:rsid w:val="00CE17A6"/>
    <w:rsid w:val="00CF3799"/>
    <w:rsid w:val="00CF709B"/>
    <w:rsid w:val="00D0014E"/>
    <w:rsid w:val="00D01506"/>
    <w:rsid w:val="00D06CF3"/>
    <w:rsid w:val="00D072BD"/>
    <w:rsid w:val="00D10B0C"/>
    <w:rsid w:val="00D161F1"/>
    <w:rsid w:val="00D27239"/>
    <w:rsid w:val="00D50C88"/>
    <w:rsid w:val="00D65A8C"/>
    <w:rsid w:val="00D81010"/>
    <w:rsid w:val="00D81692"/>
    <w:rsid w:val="00D86467"/>
    <w:rsid w:val="00D872F6"/>
    <w:rsid w:val="00D87585"/>
    <w:rsid w:val="00D90C1B"/>
    <w:rsid w:val="00D93054"/>
    <w:rsid w:val="00DB361C"/>
    <w:rsid w:val="00DB6CBF"/>
    <w:rsid w:val="00DC6A18"/>
    <w:rsid w:val="00DD5D57"/>
    <w:rsid w:val="00DD66E4"/>
    <w:rsid w:val="00DF0B90"/>
    <w:rsid w:val="00DF6589"/>
    <w:rsid w:val="00E04109"/>
    <w:rsid w:val="00E10A94"/>
    <w:rsid w:val="00E27108"/>
    <w:rsid w:val="00E3069E"/>
    <w:rsid w:val="00E4713E"/>
    <w:rsid w:val="00E60E5F"/>
    <w:rsid w:val="00E829F5"/>
    <w:rsid w:val="00E830C5"/>
    <w:rsid w:val="00E96DA8"/>
    <w:rsid w:val="00EA725B"/>
    <w:rsid w:val="00EB7A82"/>
    <w:rsid w:val="00ED19B8"/>
    <w:rsid w:val="00ED565F"/>
    <w:rsid w:val="00ED6E71"/>
    <w:rsid w:val="00EF554F"/>
    <w:rsid w:val="00F34B50"/>
    <w:rsid w:val="00F40357"/>
    <w:rsid w:val="00F40FCE"/>
    <w:rsid w:val="00F43ACB"/>
    <w:rsid w:val="00F5284E"/>
    <w:rsid w:val="00F61815"/>
    <w:rsid w:val="00F832E8"/>
    <w:rsid w:val="00F90A32"/>
    <w:rsid w:val="00F96F18"/>
    <w:rsid w:val="00FA613D"/>
    <w:rsid w:val="00FD1B21"/>
    <w:rsid w:val="00FE19F8"/>
    <w:rsid w:val="00FE2C71"/>
    <w:rsid w:val="00FF25F0"/>
    <w:rsid w:val="00FF5443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7DB4"/>
  <w15:docId w15:val="{973DEE0E-87BA-4B90-B82F-A0BF3F86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1">
    <w:name w:val="heading 1"/>
    <w:basedOn w:val="a0"/>
    <w:next w:val="a0"/>
    <w:link w:val="10"/>
    <w:qFormat/>
    <w:rsid w:val="00D87585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lang w:val="ru-RU" w:eastAsia="zh-CN"/>
    </w:rPr>
  </w:style>
  <w:style w:type="paragraph" w:styleId="2">
    <w:name w:val="heading 2"/>
    <w:basedOn w:val="a0"/>
    <w:next w:val="a0"/>
    <w:link w:val="20"/>
    <w:uiPriority w:val="9"/>
    <w:qFormat/>
    <w:rsid w:val="00D87585"/>
    <w:pPr>
      <w:keepNext/>
      <w:widowControl w:val="0"/>
      <w:spacing w:before="240" w:after="60"/>
      <w:outlineLvl w:val="1"/>
    </w:pPr>
    <w:rPr>
      <w:rFonts w:ascii="Arial" w:hAnsi="Arial"/>
      <w:b/>
      <w:i/>
      <w:sz w:val="20"/>
      <w:lang w:val="ru-RU" w:eastAsia="zh-CN"/>
    </w:rPr>
  </w:style>
  <w:style w:type="paragraph" w:styleId="3">
    <w:name w:val="heading 3"/>
    <w:basedOn w:val="a0"/>
    <w:next w:val="a0"/>
    <w:link w:val="30"/>
    <w:qFormat/>
    <w:rsid w:val="00D87585"/>
    <w:pPr>
      <w:keepNext/>
      <w:ind w:left="708" w:hanging="708"/>
      <w:outlineLvl w:val="2"/>
    </w:pPr>
    <w:rPr>
      <w:rFonts w:ascii="Times New Roman" w:hAnsi="Times New Roman"/>
      <w:b/>
      <w:lang w:val="ru-RU" w:eastAsia="zh-CN"/>
    </w:rPr>
  </w:style>
  <w:style w:type="paragraph" w:styleId="4">
    <w:name w:val="heading 4"/>
    <w:basedOn w:val="a0"/>
    <w:next w:val="a0"/>
    <w:link w:val="40"/>
    <w:qFormat/>
    <w:rsid w:val="00D87585"/>
    <w:pPr>
      <w:keepNext/>
      <w:jc w:val="center"/>
      <w:outlineLvl w:val="3"/>
    </w:pPr>
    <w:rPr>
      <w:rFonts w:ascii="Times New Roman" w:hAnsi="Times New Roman"/>
      <w:b/>
      <w:color w:val="000000"/>
      <w:sz w:val="48"/>
      <w:szCs w:val="24"/>
      <w:lang w:val="ru-RU" w:eastAsia="zh-CN"/>
    </w:rPr>
  </w:style>
  <w:style w:type="paragraph" w:styleId="5">
    <w:name w:val="heading 5"/>
    <w:basedOn w:val="a0"/>
    <w:next w:val="a0"/>
    <w:link w:val="50"/>
    <w:qFormat/>
    <w:rsid w:val="00D87585"/>
    <w:pPr>
      <w:keepNext/>
      <w:widowControl w:val="0"/>
      <w:jc w:val="right"/>
      <w:outlineLvl w:val="4"/>
    </w:pPr>
    <w:rPr>
      <w:rFonts w:ascii="Times New Roman" w:hAnsi="Times New Roman"/>
      <w:color w:val="000000"/>
      <w:sz w:val="28"/>
      <w:lang w:val="ru-RU" w:eastAsia="zh-CN"/>
    </w:rPr>
  </w:style>
  <w:style w:type="paragraph" w:styleId="6">
    <w:name w:val="heading 6"/>
    <w:basedOn w:val="a0"/>
    <w:next w:val="a0"/>
    <w:link w:val="60"/>
    <w:qFormat/>
    <w:rsid w:val="00D87585"/>
    <w:pPr>
      <w:keepNext/>
      <w:spacing w:line="360" w:lineRule="auto"/>
      <w:jc w:val="center"/>
      <w:outlineLvl w:val="5"/>
    </w:pPr>
    <w:rPr>
      <w:rFonts w:ascii="Times New Roman" w:hAnsi="Times New Roman"/>
      <w:b/>
      <w:lang w:val="ru-RU" w:eastAsia="zh-CN"/>
    </w:rPr>
  </w:style>
  <w:style w:type="paragraph" w:styleId="7">
    <w:name w:val="heading 7"/>
    <w:basedOn w:val="a0"/>
    <w:next w:val="a0"/>
    <w:link w:val="70"/>
    <w:qFormat/>
    <w:rsid w:val="00D87585"/>
    <w:pPr>
      <w:keepNext/>
      <w:widowControl w:val="0"/>
      <w:tabs>
        <w:tab w:val="left" w:pos="5245"/>
      </w:tabs>
      <w:outlineLvl w:val="6"/>
    </w:pPr>
    <w:rPr>
      <w:rFonts w:ascii="Arial" w:hAnsi="Arial"/>
      <w:b/>
      <w:i/>
      <w:sz w:val="22"/>
      <w:lang w:val="ru-RU" w:eastAsia="zh-CN"/>
    </w:rPr>
  </w:style>
  <w:style w:type="paragraph" w:styleId="8">
    <w:name w:val="heading 8"/>
    <w:basedOn w:val="a0"/>
    <w:next w:val="a0"/>
    <w:link w:val="80"/>
    <w:qFormat/>
    <w:rsid w:val="00D87585"/>
    <w:pPr>
      <w:spacing w:before="240" w:after="60"/>
      <w:outlineLvl w:val="7"/>
    </w:pPr>
    <w:rPr>
      <w:rFonts w:ascii="Times New Roman" w:hAnsi="Times New Roman"/>
      <w:i/>
      <w:iCs/>
      <w:szCs w:val="24"/>
      <w:lang w:val="ru-RU" w:eastAsia="zh-CN"/>
    </w:rPr>
  </w:style>
  <w:style w:type="paragraph" w:styleId="9">
    <w:name w:val="heading 9"/>
    <w:basedOn w:val="a0"/>
    <w:next w:val="a0"/>
    <w:link w:val="90"/>
    <w:qFormat/>
    <w:rsid w:val="00D87585"/>
    <w:pPr>
      <w:keepNext/>
      <w:spacing w:line="360" w:lineRule="auto"/>
      <w:outlineLvl w:val="8"/>
    </w:pPr>
    <w:rPr>
      <w:rFonts w:ascii="Times New Roman" w:hAnsi="Times New Roman"/>
      <w:b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F34B50"/>
    <w:rPr>
      <w:sz w:val="16"/>
      <w:szCs w:val="16"/>
    </w:rPr>
  </w:style>
  <w:style w:type="paragraph" w:styleId="a5">
    <w:name w:val="annotation text"/>
    <w:basedOn w:val="a0"/>
    <w:link w:val="a6"/>
    <w:uiPriority w:val="99"/>
    <w:unhideWhenUsed/>
    <w:rsid w:val="00F34B50"/>
    <w:rPr>
      <w:sz w:val="20"/>
    </w:rPr>
  </w:style>
  <w:style w:type="character" w:customStyle="1" w:styleId="a6">
    <w:name w:val="Текст примечания Знак"/>
    <w:basedOn w:val="a1"/>
    <w:link w:val="a5"/>
    <w:uiPriority w:val="99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7">
    <w:name w:val="Hyperlink"/>
    <w:basedOn w:val="a1"/>
    <w:uiPriority w:val="99"/>
    <w:unhideWhenUsed/>
    <w:rsid w:val="00F34B50"/>
    <w:rPr>
      <w:color w:val="0563C1" w:themeColor="hyperlink"/>
      <w:u w:val="single"/>
    </w:rPr>
  </w:style>
  <w:style w:type="paragraph" w:customStyle="1" w:styleId="a8">
    <w:name w:val="абзац"/>
    <w:basedOn w:val="a0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9">
    <w:name w:val="Balloon Text"/>
    <w:basedOn w:val="a0"/>
    <w:link w:val="aa"/>
    <w:uiPriority w:val="99"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F34B50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d">
    <w:name w:val="List Paragraph"/>
    <w:aliases w:val="Абзац списка ЭкспертЪ"/>
    <w:basedOn w:val="a0"/>
    <w:link w:val="ae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e">
    <w:name w:val="Абзац списка Знак"/>
    <w:aliases w:val="Абзац списка ЭкспертЪ Знак"/>
    <w:link w:val="ad"/>
    <w:uiPriority w:val="34"/>
    <w:locked/>
    <w:rsid w:val="00F34B50"/>
    <w:rPr>
      <w:rFonts w:ascii="Calibri" w:eastAsia="Calibri" w:hAnsi="Calibri" w:cs="Times New Roman"/>
    </w:rPr>
  </w:style>
  <w:style w:type="paragraph" w:styleId="af">
    <w:name w:val="Plain Text"/>
    <w:basedOn w:val="a0"/>
    <w:link w:val="af0"/>
    <w:uiPriority w:val="99"/>
    <w:unhideWhenUsed/>
    <w:rsid w:val="001F0F2D"/>
    <w:rPr>
      <w:rFonts w:ascii="Consolas" w:hAnsi="Consolas"/>
      <w:sz w:val="21"/>
      <w:szCs w:val="21"/>
    </w:rPr>
  </w:style>
  <w:style w:type="character" w:customStyle="1" w:styleId="af0">
    <w:name w:val="Текст Знак"/>
    <w:basedOn w:val="a1"/>
    <w:link w:val="af"/>
    <w:uiPriority w:val="99"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1">
    <w:name w:val="Table Grid"/>
    <w:basedOn w:val="a2"/>
    <w:uiPriority w:val="5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aliases w:val="Текст сноски Знак Знак,Текст сноски Знак1 Знак,Текст сноски Знак Знак1 Знак,Table_Footnote_last,Текст сноски Знак3 Знак,Текст сноски Знак1 Знак3 Знак,Текст сноски Знак Знак Знак3 Знак,Текст сноски Знак1 Знак Знак2 Знак"/>
    <w:basedOn w:val="a0"/>
    <w:link w:val="af3"/>
    <w:uiPriority w:val="99"/>
    <w:unhideWhenUsed/>
    <w:rsid w:val="00E830C5"/>
    <w:rPr>
      <w:sz w:val="20"/>
    </w:rPr>
  </w:style>
  <w:style w:type="character" w:customStyle="1" w:styleId="af3">
    <w:name w:val="Текст сноски Знак"/>
    <w:aliases w:val="Текст сноски Знак Знак Знак,Текст сноски Знак1 Знак Знак,Текст сноски Знак Знак1 Знак Знак,Table_Footnote_last Знак,Текст сноски Знак3 Знак Знак,Текст сноски Знак1 Знак3 Знак Знак,Текст сноски Знак Знак Знак3 Знак Знак"/>
    <w:basedOn w:val="a1"/>
    <w:link w:val="af2"/>
    <w:uiPriority w:val="99"/>
    <w:rsid w:val="00E830C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4">
    <w:name w:val="footnote reference"/>
    <w:aliases w:val="Знак сноски-FN,Знак сноски 1,СНОСКА,сноска1,сноска,Ciae niinee-FN,Referencia nota al pie,ftref,вески,fr,Used by Word for Help footnote symbols"/>
    <w:uiPriority w:val="99"/>
    <w:unhideWhenUsed/>
    <w:rsid w:val="00E830C5"/>
    <w:rPr>
      <w:vertAlign w:val="superscript"/>
    </w:rPr>
  </w:style>
  <w:style w:type="paragraph" w:customStyle="1" w:styleId="af5">
    <w:name w:val="Знак Знак"/>
    <w:basedOn w:val="a0"/>
    <w:rsid w:val="00C179A8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992E08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E60E5F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f7">
    <w:name w:val="FollowedHyperlink"/>
    <w:basedOn w:val="a1"/>
    <w:uiPriority w:val="99"/>
    <w:unhideWhenUsed/>
    <w:rsid w:val="00E60E5F"/>
    <w:rPr>
      <w:color w:val="954F72" w:themeColor="followedHyperlink"/>
      <w:u w:val="single"/>
    </w:rPr>
  </w:style>
  <w:style w:type="character" w:customStyle="1" w:styleId="10">
    <w:name w:val="Заголовок 1 Знак"/>
    <w:basedOn w:val="a1"/>
    <w:link w:val="1"/>
    <w:rsid w:val="00D87585"/>
    <w:rPr>
      <w:rFonts w:ascii="Arial" w:eastAsia="Times New Roman" w:hAnsi="Arial" w:cs="Times New Roman"/>
      <w:b/>
      <w:kern w:val="28"/>
      <w:sz w:val="28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rsid w:val="00D87585"/>
    <w:rPr>
      <w:rFonts w:ascii="Arial" w:eastAsia="Times New Roman" w:hAnsi="Arial" w:cs="Times New Roman"/>
      <w:b/>
      <w:i/>
      <w:sz w:val="20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D8758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1"/>
    <w:link w:val="4"/>
    <w:rsid w:val="00D87585"/>
    <w:rPr>
      <w:rFonts w:ascii="Times New Roman" w:eastAsia="Times New Roman" w:hAnsi="Times New Roman" w:cs="Times New Roman"/>
      <w:b/>
      <w:color w:val="000000"/>
      <w:sz w:val="48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D87585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D8758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D87585"/>
    <w:rPr>
      <w:rFonts w:ascii="Arial" w:eastAsia="Times New Roman" w:hAnsi="Arial" w:cs="Times New Roman"/>
      <w:b/>
      <w:i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D87585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D8758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f8">
    <w:name w:val="header"/>
    <w:basedOn w:val="a0"/>
    <w:link w:val="af9"/>
    <w:uiPriority w:val="99"/>
    <w:unhideWhenUsed/>
    <w:rsid w:val="00D8758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9">
    <w:name w:val="Верхний колонтитул Знак"/>
    <w:basedOn w:val="a1"/>
    <w:link w:val="af8"/>
    <w:uiPriority w:val="99"/>
    <w:rsid w:val="00D87585"/>
    <w:rPr>
      <w:rFonts w:ascii="Calibri" w:eastAsia="Calibri" w:hAnsi="Calibri" w:cs="Times New Roman"/>
    </w:rPr>
  </w:style>
  <w:style w:type="paragraph" w:styleId="afa">
    <w:name w:val="footer"/>
    <w:basedOn w:val="a0"/>
    <w:link w:val="afb"/>
    <w:uiPriority w:val="99"/>
    <w:unhideWhenUsed/>
    <w:rsid w:val="00D8758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b">
    <w:name w:val="Нижний колонтитул Знак"/>
    <w:basedOn w:val="a1"/>
    <w:link w:val="afa"/>
    <w:uiPriority w:val="99"/>
    <w:rsid w:val="00D87585"/>
    <w:rPr>
      <w:rFonts w:ascii="Calibri" w:eastAsia="Calibri" w:hAnsi="Calibri" w:cs="Times New Roman"/>
    </w:rPr>
  </w:style>
  <w:style w:type="paragraph" w:styleId="afc">
    <w:name w:val="Body Text Indent"/>
    <w:basedOn w:val="a0"/>
    <w:link w:val="afd"/>
    <w:uiPriority w:val="99"/>
    <w:rsid w:val="00D87585"/>
    <w:pPr>
      <w:widowControl w:val="0"/>
      <w:ind w:left="-284"/>
      <w:jc w:val="both"/>
    </w:pPr>
    <w:rPr>
      <w:rFonts w:ascii="Arial" w:hAnsi="Arial"/>
      <w:sz w:val="22"/>
      <w:lang w:val="ru-RU" w:eastAsia="en-US"/>
    </w:rPr>
  </w:style>
  <w:style w:type="character" w:customStyle="1" w:styleId="afd">
    <w:name w:val="Основной текст с отступом Знак"/>
    <w:basedOn w:val="a1"/>
    <w:link w:val="afc"/>
    <w:uiPriority w:val="99"/>
    <w:rsid w:val="00D87585"/>
    <w:rPr>
      <w:rFonts w:ascii="Arial" w:eastAsia="Times New Roman" w:hAnsi="Arial" w:cs="Times New Roman"/>
      <w:szCs w:val="20"/>
    </w:rPr>
  </w:style>
  <w:style w:type="paragraph" w:customStyle="1" w:styleId="ConsPlusNormal">
    <w:name w:val="ConsPlusNormal"/>
    <w:rsid w:val="00D875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"/>
    <w:basedOn w:val="a0"/>
    <w:link w:val="aff"/>
    <w:uiPriority w:val="99"/>
    <w:unhideWhenUsed/>
    <w:rsid w:val="00D87585"/>
    <w:pPr>
      <w:spacing w:after="12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f">
    <w:name w:val="Основной текст Знак"/>
    <w:basedOn w:val="a1"/>
    <w:link w:val="afe"/>
    <w:uiPriority w:val="99"/>
    <w:rsid w:val="00D87585"/>
    <w:rPr>
      <w:rFonts w:ascii="Calibri" w:eastAsia="Calibri" w:hAnsi="Calibri" w:cs="Times New Roman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D87585"/>
    <w:rPr>
      <w:color w:val="605E5C"/>
      <w:shd w:val="clear" w:color="auto" w:fill="E1DFDD"/>
    </w:rPr>
  </w:style>
  <w:style w:type="character" w:customStyle="1" w:styleId="13">
    <w:name w:val="Основной шрифт абзаца1"/>
    <w:rsid w:val="00D87585"/>
  </w:style>
  <w:style w:type="paragraph" w:customStyle="1" w:styleId="14">
    <w:name w:val="Заголовок1"/>
    <w:basedOn w:val="a0"/>
    <w:next w:val="afe"/>
    <w:rsid w:val="00D87585"/>
    <w:pPr>
      <w:keepNext/>
      <w:suppressAutoHyphens/>
      <w:spacing w:before="240" w:after="120" w:line="276" w:lineRule="auto"/>
    </w:pPr>
    <w:rPr>
      <w:rFonts w:ascii="Arial" w:eastAsia="Arial Unicode MS" w:hAnsi="Arial" w:cs="Arial Unicode MS"/>
      <w:sz w:val="28"/>
      <w:szCs w:val="28"/>
      <w:lang w:val="ru-RU" w:eastAsia="zh-CN"/>
    </w:rPr>
  </w:style>
  <w:style w:type="paragraph" w:styleId="aff0">
    <w:name w:val="List"/>
    <w:basedOn w:val="afe"/>
    <w:rsid w:val="00D87585"/>
    <w:pPr>
      <w:suppressAutoHyphens/>
    </w:pPr>
    <w:rPr>
      <w:rFonts w:cs="Calibri"/>
      <w:lang w:eastAsia="zh-CN"/>
    </w:rPr>
  </w:style>
  <w:style w:type="paragraph" w:styleId="aff1">
    <w:name w:val="caption"/>
    <w:basedOn w:val="a0"/>
    <w:qFormat/>
    <w:rsid w:val="00D87585"/>
    <w:pPr>
      <w:suppressLineNumbers/>
      <w:suppressAutoHyphens/>
      <w:spacing w:before="120" w:after="120" w:line="276" w:lineRule="auto"/>
    </w:pPr>
    <w:rPr>
      <w:rFonts w:ascii="Calibri" w:eastAsia="Calibri" w:hAnsi="Calibri"/>
      <w:i/>
      <w:iCs/>
      <w:szCs w:val="24"/>
      <w:lang w:val="ru-RU" w:eastAsia="zh-CN"/>
    </w:rPr>
  </w:style>
  <w:style w:type="paragraph" w:customStyle="1" w:styleId="15">
    <w:name w:val="Указатель1"/>
    <w:basedOn w:val="a0"/>
    <w:rsid w:val="00D87585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val="ru-RU" w:eastAsia="zh-CN"/>
    </w:rPr>
  </w:style>
  <w:style w:type="paragraph" w:styleId="aff2">
    <w:name w:val="Normal (Web)"/>
    <w:aliases w:val="Обычный (Web),Обычный (веб) Знак,Обычный (Web) Знак,Обычный (Web)1,Обычный (веб)1 Знак"/>
    <w:basedOn w:val="a0"/>
    <w:link w:val="aff3"/>
    <w:qFormat/>
    <w:rsid w:val="00D87585"/>
    <w:pPr>
      <w:suppressAutoHyphens/>
      <w:spacing w:before="280" w:after="280"/>
    </w:pPr>
    <w:rPr>
      <w:rFonts w:ascii="Times New Roman" w:hAnsi="Times New Roman"/>
      <w:szCs w:val="24"/>
      <w:lang w:val="ru-RU" w:eastAsia="zh-CN"/>
    </w:rPr>
  </w:style>
  <w:style w:type="character" w:styleId="aff4">
    <w:name w:val="page number"/>
    <w:basedOn w:val="a1"/>
    <w:rsid w:val="00D87585"/>
  </w:style>
  <w:style w:type="paragraph" w:styleId="aff5">
    <w:name w:val="Title"/>
    <w:basedOn w:val="a0"/>
    <w:link w:val="aff6"/>
    <w:qFormat/>
    <w:rsid w:val="00D87585"/>
    <w:pPr>
      <w:widowControl w:val="0"/>
      <w:jc w:val="center"/>
    </w:pPr>
    <w:rPr>
      <w:rFonts w:ascii="Times New Roman" w:hAnsi="Times New Roman"/>
      <w:b/>
      <w:lang w:val="ru-RU" w:eastAsia="zh-CN"/>
    </w:rPr>
  </w:style>
  <w:style w:type="character" w:customStyle="1" w:styleId="aff6">
    <w:name w:val="Заголовок Знак"/>
    <w:basedOn w:val="a1"/>
    <w:link w:val="aff5"/>
    <w:rsid w:val="00D8758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BodyText21">
    <w:name w:val="Body Text 21"/>
    <w:basedOn w:val="a0"/>
    <w:link w:val="BodyText210"/>
    <w:rsid w:val="00D87585"/>
    <w:pPr>
      <w:widowControl w:val="0"/>
      <w:jc w:val="both"/>
    </w:pPr>
    <w:rPr>
      <w:rFonts w:ascii="Times New Roman" w:hAnsi="Times New Roman"/>
      <w:sz w:val="22"/>
      <w:szCs w:val="24"/>
      <w:lang w:val="ru-RU" w:eastAsia="zh-CN"/>
    </w:rPr>
  </w:style>
  <w:style w:type="character" w:customStyle="1" w:styleId="BodyText210">
    <w:name w:val="Body Text 21 Знак"/>
    <w:link w:val="BodyText21"/>
    <w:rsid w:val="00D87585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31">
    <w:name w:val="Основной текст 31"/>
    <w:basedOn w:val="a0"/>
    <w:link w:val="BodyText3"/>
    <w:rsid w:val="00D87585"/>
    <w:pPr>
      <w:widowControl w:val="0"/>
      <w:jc w:val="both"/>
    </w:pPr>
    <w:rPr>
      <w:rFonts w:ascii="Arial" w:hAnsi="Arial"/>
      <w:sz w:val="22"/>
      <w:szCs w:val="24"/>
      <w:lang w:val="ru-RU" w:eastAsia="zh-CN"/>
    </w:rPr>
  </w:style>
  <w:style w:type="character" w:customStyle="1" w:styleId="BodyText3">
    <w:name w:val="Body Text 3 Знак"/>
    <w:link w:val="31"/>
    <w:rsid w:val="00D87585"/>
    <w:rPr>
      <w:rFonts w:ascii="Arial" w:eastAsia="Times New Roman" w:hAnsi="Arial" w:cs="Times New Roman"/>
      <w:szCs w:val="24"/>
      <w:lang w:eastAsia="zh-CN"/>
    </w:rPr>
  </w:style>
  <w:style w:type="paragraph" w:styleId="22">
    <w:name w:val="Body Text 2"/>
    <w:basedOn w:val="a0"/>
    <w:link w:val="23"/>
    <w:uiPriority w:val="99"/>
    <w:rsid w:val="00D87585"/>
    <w:rPr>
      <w:rFonts w:ascii="Times New Roman" w:hAnsi="Times New Roman"/>
      <w:lang w:val="ru-RU" w:eastAsia="zh-CN"/>
    </w:rPr>
  </w:style>
  <w:style w:type="character" w:customStyle="1" w:styleId="23">
    <w:name w:val="Основной текст 2 Знак"/>
    <w:basedOn w:val="a1"/>
    <w:link w:val="22"/>
    <w:uiPriority w:val="99"/>
    <w:rsid w:val="00D8758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2">
    <w:name w:val="Body Text 3"/>
    <w:basedOn w:val="a0"/>
    <w:link w:val="33"/>
    <w:rsid w:val="00D87585"/>
    <w:pPr>
      <w:spacing w:line="360" w:lineRule="auto"/>
      <w:jc w:val="center"/>
    </w:pPr>
    <w:rPr>
      <w:rFonts w:ascii="Times New Roman" w:hAnsi="Times New Roman"/>
      <w:b/>
      <w:lang w:val="ru-RU" w:eastAsia="zh-CN"/>
    </w:rPr>
  </w:style>
  <w:style w:type="character" w:customStyle="1" w:styleId="33">
    <w:name w:val="Основной текст 3 Знак"/>
    <w:basedOn w:val="a1"/>
    <w:link w:val="32"/>
    <w:rsid w:val="00D8758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24">
    <w:name w:val="Body Text Indent 2"/>
    <w:basedOn w:val="a0"/>
    <w:link w:val="25"/>
    <w:uiPriority w:val="99"/>
    <w:rsid w:val="00D87585"/>
    <w:pPr>
      <w:spacing w:after="120" w:line="480" w:lineRule="auto"/>
      <w:ind w:left="283"/>
    </w:pPr>
    <w:rPr>
      <w:rFonts w:ascii="Times New Roman" w:hAnsi="Times New Roman"/>
      <w:szCs w:val="24"/>
      <w:lang w:val="ru-RU" w:eastAsia="zh-CN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D875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Обычный1"/>
    <w:rsid w:val="00D87585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  <w:style w:type="paragraph" w:customStyle="1" w:styleId="210">
    <w:name w:val="Заголовок 21"/>
    <w:basedOn w:val="16"/>
    <w:next w:val="16"/>
    <w:rsid w:val="00D87585"/>
    <w:pPr>
      <w:keepNext/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211">
    <w:name w:val="Основной текст 21"/>
    <w:basedOn w:val="16"/>
    <w:rsid w:val="00D87585"/>
    <w:pPr>
      <w:spacing w:line="360" w:lineRule="auto"/>
      <w:ind w:firstLine="709"/>
    </w:pPr>
    <w:rPr>
      <w:rFonts w:ascii="Times New Roman" w:hAnsi="Times New Roman"/>
      <w:sz w:val="24"/>
      <w:lang w:val="ru-RU"/>
    </w:rPr>
  </w:style>
  <w:style w:type="paragraph" w:customStyle="1" w:styleId="17">
    <w:name w:val="Стиль1"/>
    <w:basedOn w:val="a0"/>
    <w:rsid w:val="00D87585"/>
    <w:pPr>
      <w:ind w:firstLine="709"/>
      <w:jc w:val="both"/>
    </w:pPr>
    <w:rPr>
      <w:rFonts w:ascii="Times New Roman" w:eastAsia="B52" w:hAnsi="Times New Roman"/>
      <w:sz w:val="20"/>
      <w:lang w:val="ru-RU"/>
    </w:rPr>
  </w:style>
  <w:style w:type="paragraph" w:customStyle="1" w:styleId="iiiaeuiueaacao">
    <w:name w:val="ii?iaeuiue aacao"/>
    <w:basedOn w:val="a0"/>
    <w:rsid w:val="00D87585"/>
    <w:pPr>
      <w:widowControl w:val="0"/>
      <w:ind w:firstLine="567"/>
      <w:jc w:val="both"/>
    </w:pPr>
    <w:rPr>
      <w:rFonts w:ascii="Times New Roman" w:hAnsi="Times New Roman"/>
      <w:lang w:val="ru-RU"/>
    </w:rPr>
  </w:style>
  <w:style w:type="paragraph" w:customStyle="1" w:styleId="aff7">
    <w:name w:val="Абзац"/>
    <w:basedOn w:val="a0"/>
    <w:rsid w:val="00D87585"/>
    <w:pPr>
      <w:tabs>
        <w:tab w:val="left" w:pos="7088"/>
      </w:tabs>
      <w:spacing w:before="120" w:after="120" w:line="360" w:lineRule="exact"/>
      <w:ind w:firstLine="709"/>
      <w:jc w:val="both"/>
    </w:pPr>
    <w:rPr>
      <w:rFonts w:ascii="Tahoma" w:hAnsi="Tahoma"/>
      <w:sz w:val="20"/>
      <w:lang w:val="ru-RU"/>
    </w:rPr>
  </w:style>
  <w:style w:type="paragraph" w:customStyle="1" w:styleId="aff8">
    <w:name w:val="Крас_строка"/>
    <w:basedOn w:val="a0"/>
    <w:rsid w:val="00D87585"/>
    <w:pPr>
      <w:tabs>
        <w:tab w:val="left" w:pos="7088"/>
      </w:tabs>
      <w:spacing w:before="60" w:after="60"/>
      <w:jc w:val="both"/>
    </w:pPr>
    <w:rPr>
      <w:rFonts w:ascii="Times New Roman" w:hAnsi="Times New Roman"/>
      <w:sz w:val="22"/>
      <w:lang w:val="ru-RU"/>
    </w:rPr>
  </w:style>
  <w:style w:type="paragraph" w:customStyle="1" w:styleId="18">
    <w:name w:val="Основной текст1"/>
    <w:basedOn w:val="a0"/>
    <w:rsid w:val="00D87585"/>
    <w:pPr>
      <w:widowControl w:val="0"/>
      <w:jc w:val="both"/>
    </w:pPr>
    <w:rPr>
      <w:rFonts w:ascii="B52" w:eastAsia="B52" w:hAnsi="B52"/>
      <w:snapToGrid w:val="0"/>
      <w:lang w:val="ru-RU"/>
    </w:rPr>
  </w:style>
  <w:style w:type="paragraph" w:customStyle="1" w:styleId="aff9">
    <w:name w:val="Содержимое таблицы"/>
    <w:basedOn w:val="afe"/>
    <w:rsid w:val="00D87585"/>
    <w:pPr>
      <w:widowControl w:val="0"/>
      <w:suppressLineNumbers/>
      <w:suppressAutoHyphens/>
      <w:spacing w:after="283" w:line="240" w:lineRule="auto"/>
    </w:pPr>
    <w:rPr>
      <w:rFonts w:ascii="Times New Roman" w:eastAsia="Tahoma" w:hAnsi="Times New Roman"/>
      <w:sz w:val="24"/>
      <w:szCs w:val="24"/>
      <w:lang w:eastAsia="zh-CN"/>
    </w:rPr>
  </w:style>
  <w:style w:type="paragraph" w:styleId="19">
    <w:name w:val="toc 1"/>
    <w:basedOn w:val="a0"/>
    <w:next w:val="a0"/>
    <w:autoRedefine/>
    <w:uiPriority w:val="39"/>
    <w:rsid w:val="00D87585"/>
    <w:pPr>
      <w:spacing w:before="120"/>
    </w:pPr>
    <w:rPr>
      <w:rFonts w:ascii="Times New Roman" w:hAnsi="Times New Roman"/>
      <w:b/>
      <w:bCs/>
      <w:i/>
      <w:iCs/>
      <w:szCs w:val="24"/>
      <w:lang w:val="ru-RU"/>
    </w:rPr>
  </w:style>
  <w:style w:type="paragraph" w:customStyle="1" w:styleId="BodyText211">
    <w:name w:val="Body Text 21 Знак Знак"/>
    <w:basedOn w:val="a0"/>
    <w:link w:val="BodyText212"/>
    <w:rsid w:val="00D87585"/>
    <w:pPr>
      <w:widowControl w:val="0"/>
      <w:jc w:val="both"/>
    </w:pPr>
    <w:rPr>
      <w:rFonts w:ascii="Times New Roman" w:hAnsi="Times New Roman"/>
      <w:sz w:val="22"/>
      <w:szCs w:val="24"/>
      <w:lang w:val="ru-RU" w:eastAsia="zh-CN"/>
    </w:rPr>
  </w:style>
  <w:style w:type="character" w:customStyle="1" w:styleId="BodyText212">
    <w:name w:val="Body Text 21 Знак Знак Знак"/>
    <w:link w:val="BodyText211"/>
    <w:rsid w:val="00D87585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affa">
    <w:name w:val="a"/>
    <w:basedOn w:val="a0"/>
    <w:rsid w:val="00D87585"/>
    <w:pPr>
      <w:spacing w:before="64" w:after="64"/>
    </w:pPr>
    <w:rPr>
      <w:rFonts w:ascii="Arial" w:hAnsi="Arial" w:cs="Arial"/>
      <w:color w:val="000000"/>
      <w:sz w:val="20"/>
      <w:lang w:val="ru-RU"/>
    </w:rPr>
  </w:style>
  <w:style w:type="paragraph" w:customStyle="1" w:styleId="bodytext2">
    <w:name w:val="bodytext2"/>
    <w:basedOn w:val="a0"/>
    <w:rsid w:val="00D87585"/>
    <w:pPr>
      <w:spacing w:before="75" w:after="75"/>
    </w:pPr>
    <w:rPr>
      <w:rFonts w:ascii="Arial" w:hAnsi="Arial" w:cs="Arial"/>
      <w:color w:val="000000"/>
      <w:sz w:val="20"/>
      <w:lang w:val="ru-RU"/>
    </w:rPr>
  </w:style>
  <w:style w:type="paragraph" w:customStyle="1" w:styleId="affb">
    <w:name w:val="Знак Знак Знак Знак"/>
    <w:basedOn w:val="a0"/>
    <w:rsid w:val="00D87585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paragraph" w:customStyle="1" w:styleId="Style1">
    <w:name w:val="Style1"/>
    <w:basedOn w:val="a0"/>
    <w:rsid w:val="00D87585"/>
    <w:pPr>
      <w:widowControl w:val="0"/>
      <w:spacing w:before="240"/>
      <w:jc w:val="both"/>
    </w:pPr>
    <w:rPr>
      <w:rFonts w:ascii="TimesDL" w:hAnsi="TimesDL"/>
      <w:szCs w:val="24"/>
      <w:lang w:val="ru-RU"/>
    </w:rPr>
  </w:style>
  <w:style w:type="paragraph" w:styleId="affc">
    <w:name w:val="No Spacing"/>
    <w:uiPriority w:val="1"/>
    <w:qFormat/>
    <w:rsid w:val="00D87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Strong"/>
    <w:uiPriority w:val="22"/>
    <w:qFormat/>
    <w:rsid w:val="00D87585"/>
    <w:rPr>
      <w:b/>
      <w:bCs/>
    </w:rPr>
  </w:style>
  <w:style w:type="paragraph" w:customStyle="1" w:styleId="110">
    <w:name w:val="Обычный11"/>
    <w:rsid w:val="00D8758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Обычный (Интернет) Знак"/>
    <w:aliases w:val="Обычный (Web) Знак1,Обычный (веб) Знак Знак,Обычный (Web) Знак Знак,Обычный (Web)1 Знак,Обычный (веб)1 Знак Знак"/>
    <w:link w:val="aff2"/>
    <w:rsid w:val="00D875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e">
    <w:name w:val="ОТ"/>
    <w:basedOn w:val="22"/>
    <w:rsid w:val="00D87585"/>
    <w:pPr>
      <w:ind w:firstLine="720"/>
      <w:jc w:val="both"/>
    </w:pPr>
    <w:rPr>
      <w:color w:val="000000"/>
    </w:rPr>
  </w:style>
  <w:style w:type="paragraph" w:customStyle="1" w:styleId="Default">
    <w:name w:val="Default"/>
    <w:link w:val="Default0"/>
    <w:rsid w:val="00D875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D87585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numbering" w:customStyle="1" w:styleId="12">
    <w:name w:val="Стиль нумерованный12"/>
    <w:basedOn w:val="a3"/>
    <w:rsid w:val="00D87585"/>
    <w:pPr>
      <w:numPr>
        <w:numId w:val="24"/>
      </w:numPr>
    </w:pPr>
  </w:style>
  <w:style w:type="paragraph" w:customStyle="1" w:styleId="afff">
    <w:name w:val="Знак Знак Знак Знак Знак Знак Знак"/>
    <w:basedOn w:val="a0"/>
    <w:rsid w:val="00D87585"/>
    <w:pPr>
      <w:widowControl w:val="0"/>
      <w:jc w:val="both"/>
    </w:pPr>
    <w:rPr>
      <w:rFonts w:ascii="Tahoma" w:eastAsia="SimSun" w:hAnsi="Tahoma" w:cs="Tahoma"/>
      <w:kern w:val="2"/>
      <w:szCs w:val="24"/>
      <w:lang w:eastAsia="zh-CN"/>
    </w:rPr>
  </w:style>
  <w:style w:type="paragraph" w:styleId="afff0">
    <w:name w:val="Block Text"/>
    <w:basedOn w:val="a0"/>
    <w:uiPriority w:val="99"/>
    <w:rsid w:val="00D87585"/>
    <w:pPr>
      <w:autoSpaceDE w:val="0"/>
      <w:autoSpaceDN w:val="0"/>
      <w:ind w:left="-142" w:right="-668" w:firstLine="568"/>
      <w:jc w:val="both"/>
    </w:pPr>
    <w:rPr>
      <w:rFonts w:ascii="Arial" w:hAnsi="Arial" w:cs="Arial"/>
      <w:szCs w:val="24"/>
      <w:lang w:val="ru-RU"/>
    </w:rPr>
  </w:style>
  <w:style w:type="character" w:customStyle="1" w:styleId="apple-converted-space">
    <w:name w:val="apple-converted-space"/>
    <w:basedOn w:val="a1"/>
    <w:rsid w:val="00D87585"/>
  </w:style>
  <w:style w:type="paragraph" w:customStyle="1" w:styleId="TableText">
    <w:name w:val="Table Text"/>
    <w:rsid w:val="00D875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16pt16pt">
    <w:name w:val="Стиль Стиль Заголовок 1 + кернинг от 16 pt + кернинг от 16 pt"/>
    <w:basedOn w:val="a0"/>
    <w:rsid w:val="00D87585"/>
    <w:pPr>
      <w:keepNext/>
      <w:numPr>
        <w:numId w:val="25"/>
      </w:numPr>
      <w:spacing w:after="120"/>
      <w:jc w:val="both"/>
      <w:outlineLvl w:val="0"/>
    </w:pPr>
    <w:rPr>
      <w:rFonts w:ascii="Courier New" w:hAnsi="Courier New" w:cs="Arial"/>
      <w:b/>
      <w:bCs/>
      <w:sz w:val="20"/>
      <w:lang w:val="ru-RU"/>
    </w:rPr>
  </w:style>
  <w:style w:type="paragraph" w:styleId="a">
    <w:name w:val="List Number"/>
    <w:basedOn w:val="a0"/>
    <w:rsid w:val="00D87585"/>
    <w:pPr>
      <w:numPr>
        <w:ilvl w:val="1"/>
        <w:numId w:val="25"/>
      </w:numPr>
      <w:jc w:val="both"/>
    </w:pPr>
    <w:rPr>
      <w:rFonts w:ascii="Courier New" w:hAnsi="Courier New"/>
      <w:sz w:val="20"/>
      <w:lang w:val="ru-RU"/>
    </w:rPr>
  </w:style>
  <w:style w:type="paragraph" w:styleId="34">
    <w:name w:val="Body Text Indent 3"/>
    <w:basedOn w:val="a0"/>
    <w:link w:val="35"/>
    <w:rsid w:val="00D87585"/>
    <w:pPr>
      <w:spacing w:after="120"/>
      <w:ind w:left="283"/>
    </w:pPr>
    <w:rPr>
      <w:rFonts w:ascii="Times New Roman" w:hAnsi="Times New Roman"/>
      <w:sz w:val="16"/>
      <w:szCs w:val="16"/>
      <w:lang w:val="ru-RU" w:eastAsia="zh-CN"/>
    </w:rPr>
  </w:style>
  <w:style w:type="character" w:customStyle="1" w:styleId="35">
    <w:name w:val="Основной текст с отступом 3 Знак"/>
    <w:basedOn w:val="a1"/>
    <w:link w:val="34"/>
    <w:rsid w:val="00D87585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font5">
    <w:name w:val="font5"/>
    <w:basedOn w:val="a0"/>
    <w:rsid w:val="00D8758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6"/>
      <w:szCs w:val="16"/>
      <w:lang w:val="ru-RU"/>
    </w:rPr>
  </w:style>
  <w:style w:type="paragraph" w:customStyle="1" w:styleId="xl67">
    <w:name w:val="xl67"/>
    <w:basedOn w:val="a0"/>
    <w:rsid w:val="00D87585"/>
    <w:pPr>
      <w:spacing w:before="100" w:beforeAutospacing="1" w:after="100" w:afterAutospacing="1"/>
    </w:pPr>
    <w:rPr>
      <w:rFonts w:ascii="Calibri" w:hAnsi="Calibri" w:cs="Calibri"/>
      <w:szCs w:val="24"/>
      <w:lang w:val="ru-RU"/>
    </w:rPr>
  </w:style>
  <w:style w:type="paragraph" w:customStyle="1" w:styleId="xl68">
    <w:name w:val="xl68"/>
    <w:basedOn w:val="a0"/>
    <w:rsid w:val="00D87585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69">
    <w:name w:val="xl69"/>
    <w:basedOn w:val="a0"/>
    <w:rsid w:val="00D87585"/>
    <w:pPr>
      <w:spacing w:before="100" w:beforeAutospacing="1" w:after="100" w:afterAutospacing="1"/>
      <w:jc w:val="center"/>
    </w:pPr>
    <w:rPr>
      <w:rFonts w:ascii="Calibri" w:hAnsi="Calibri" w:cs="Calibri"/>
      <w:szCs w:val="24"/>
      <w:lang w:val="ru-RU"/>
    </w:rPr>
  </w:style>
  <w:style w:type="paragraph" w:customStyle="1" w:styleId="xl70">
    <w:name w:val="xl70"/>
    <w:basedOn w:val="a0"/>
    <w:rsid w:val="00D87585"/>
    <w:pPr>
      <w:spacing w:before="100" w:beforeAutospacing="1" w:after="100" w:afterAutospacing="1"/>
    </w:pPr>
    <w:rPr>
      <w:rFonts w:ascii="Calibri" w:hAnsi="Calibri" w:cs="Calibri"/>
      <w:szCs w:val="24"/>
      <w:lang w:val="ru-RU"/>
    </w:rPr>
  </w:style>
  <w:style w:type="paragraph" w:customStyle="1" w:styleId="xl71">
    <w:name w:val="xl71"/>
    <w:basedOn w:val="a0"/>
    <w:rsid w:val="00D87585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72">
    <w:name w:val="xl72"/>
    <w:basedOn w:val="a0"/>
    <w:rsid w:val="00D87585"/>
    <w:pPr>
      <w:spacing w:before="100" w:beforeAutospacing="1" w:after="100" w:afterAutospacing="1"/>
    </w:pPr>
    <w:rPr>
      <w:rFonts w:ascii="Calibri" w:hAnsi="Calibri" w:cs="Calibri"/>
      <w:szCs w:val="24"/>
      <w:lang w:val="ru-RU"/>
    </w:rPr>
  </w:style>
  <w:style w:type="paragraph" w:customStyle="1" w:styleId="xl73">
    <w:name w:val="xl73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74">
    <w:name w:val="xl74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75">
    <w:name w:val="xl75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76">
    <w:name w:val="xl76"/>
    <w:basedOn w:val="a0"/>
    <w:rsid w:val="00D87585"/>
    <w:pPr>
      <w:spacing w:before="100" w:beforeAutospacing="1" w:after="100" w:afterAutospacing="1"/>
    </w:pPr>
    <w:rPr>
      <w:rFonts w:ascii="Calibri" w:hAnsi="Calibri" w:cs="Calibri"/>
      <w:color w:val="FF0000"/>
      <w:sz w:val="22"/>
      <w:szCs w:val="22"/>
      <w:lang w:val="ru-RU"/>
    </w:rPr>
  </w:style>
  <w:style w:type="paragraph" w:customStyle="1" w:styleId="xl77">
    <w:name w:val="xl77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78">
    <w:name w:val="xl78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9">
    <w:name w:val="xl79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80">
    <w:name w:val="xl80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0"/>
    <w:rsid w:val="00D87585"/>
    <w:pPr>
      <w:pBdr>
        <w:top w:val="double" w:sz="6" w:space="0" w:color="auto"/>
        <w:lef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82">
    <w:name w:val="xl82"/>
    <w:basedOn w:val="a0"/>
    <w:rsid w:val="00D87585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83">
    <w:name w:val="xl83"/>
    <w:basedOn w:val="a0"/>
    <w:rsid w:val="00D87585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84">
    <w:name w:val="xl84"/>
    <w:basedOn w:val="a0"/>
    <w:rsid w:val="00D87585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85">
    <w:name w:val="xl85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2"/>
      <w:szCs w:val="22"/>
      <w:lang w:val="ru-RU"/>
    </w:rPr>
  </w:style>
  <w:style w:type="paragraph" w:customStyle="1" w:styleId="xl86">
    <w:name w:val="xl86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2"/>
      <w:szCs w:val="22"/>
      <w:lang w:val="ru-RU"/>
    </w:rPr>
  </w:style>
  <w:style w:type="paragraph" w:customStyle="1" w:styleId="xl87">
    <w:name w:val="xl87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Cs w:val="24"/>
      <w:lang w:val="ru-RU"/>
    </w:rPr>
  </w:style>
  <w:style w:type="paragraph" w:customStyle="1" w:styleId="xl88">
    <w:name w:val="xl88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Cs w:val="24"/>
      <w:lang w:val="ru-RU"/>
    </w:rPr>
  </w:style>
  <w:style w:type="paragraph" w:customStyle="1" w:styleId="xl89">
    <w:name w:val="xl89"/>
    <w:basedOn w:val="a0"/>
    <w:rsid w:val="00D87585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0">
    <w:name w:val="xl90"/>
    <w:basedOn w:val="a0"/>
    <w:rsid w:val="00D87585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1">
    <w:name w:val="xl91"/>
    <w:basedOn w:val="a0"/>
    <w:rsid w:val="00D8758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2">
    <w:name w:val="xl92"/>
    <w:basedOn w:val="a0"/>
    <w:rsid w:val="00D8758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3">
    <w:name w:val="xl93"/>
    <w:basedOn w:val="a0"/>
    <w:rsid w:val="00D87585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4">
    <w:name w:val="xl94"/>
    <w:basedOn w:val="a0"/>
    <w:rsid w:val="00D87585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5">
    <w:name w:val="xl95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6">
    <w:name w:val="xl96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7">
    <w:name w:val="xl97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Cs w:val="24"/>
      <w:lang w:val="ru-RU"/>
    </w:rPr>
  </w:style>
  <w:style w:type="paragraph" w:customStyle="1" w:styleId="xl98">
    <w:name w:val="xl98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customStyle="1" w:styleId="xl99">
    <w:name w:val="xl99"/>
    <w:basedOn w:val="a0"/>
    <w:rsid w:val="00D875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szCs w:val="24"/>
      <w:lang w:val="ru-RU"/>
    </w:rPr>
  </w:style>
  <w:style w:type="paragraph" w:styleId="afff1">
    <w:name w:val="endnote text"/>
    <w:basedOn w:val="a0"/>
    <w:link w:val="afff2"/>
    <w:rsid w:val="00D87585"/>
    <w:rPr>
      <w:rFonts w:ascii="Times New Roman" w:hAnsi="Times New Roman"/>
      <w:sz w:val="20"/>
      <w:lang w:val="ru-RU"/>
    </w:rPr>
  </w:style>
  <w:style w:type="character" w:customStyle="1" w:styleId="afff2">
    <w:name w:val="Текст концевой сноски Знак"/>
    <w:basedOn w:val="a1"/>
    <w:link w:val="afff1"/>
    <w:rsid w:val="00D875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D87585"/>
    <w:rPr>
      <w:vertAlign w:val="superscript"/>
    </w:rPr>
  </w:style>
  <w:style w:type="paragraph" w:customStyle="1" w:styleId="1a">
    <w:name w:val="Знак1"/>
    <w:basedOn w:val="a0"/>
    <w:rsid w:val="00D87585"/>
    <w:pPr>
      <w:spacing w:after="160" w:line="240" w:lineRule="exact"/>
      <w:ind w:firstLine="510"/>
    </w:pPr>
    <w:rPr>
      <w:rFonts w:ascii="Times New Roman" w:hAnsi="Times New Roman"/>
      <w:szCs w:val="24"/>
      <w:lang w:eastAsia="en-US"/>
    </w:rPr>
  </w:style>
  <w:style w:type="paragraph" w:customStyle="1" w:styleId="xl29">
    <w:name w:val="xl29"/>
    <w:basedOn w:val="a0"/>
    <w:rsid w:val="00D87585"/>
    <w:pP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szCs w:val="24"/>
      <w:lang w:val="ru-RU"/>
    </w:rPr>
  </w:style>
  <w:style w:type="paragraph" w:styleId="afff4">
    <w:name w:val="Document Map"/>
    <w:basedOn w:val="a0"/>
    <w:link w:val="afff5"/>
    <w:uiPriority w:val="99"/>
    <w:semiHidden/>
    <w:rsid w:val="00D87585"/>
    <w:pPr>
      <w:shd w:val="clear" w:color="auto" w:fill="000080"/>
    </w:pPr>
    <w:rPr>
      <w:rFonts w:ascii="Times New Roman" w:hAnsi="Times New Roman"/>
      <w:sz w:val="2"/>
      <w:lang w:val="ru-RU" w:eastAsia="zh-CN"/>
    </w:rPr>
  </w:style>
  <w:style w:type="character" w:customStyle="1" w:styleId="afff5">
    <w:name w:val="Схема документа Знак"/>
    <w:basedOn w:val="a1"/>
    <w:link w:val="afff4"/>
    <w:uiPriority w:val="99"/>
    <w:semiHidden/>
    <w:rsid w:val="00D87585"/>
    <w:rPr>
      <w:rFonts w:ascii="Times New Roman" w:eastAsia="Times New Roman" w:hAnsi="Times New Roman" w:cs="Times New Roman"/>
      <w:sz w:val="2"/>
      <w:szCs w:val="20"/>
      <w:shd w:val="clear" w:color="auto" w:fill="000080"/>
      <w:lang w:eastAsia="zh-CN"/>
    </w:rPr>
  </w:style>
  <w:style w:type="paragraph" w:customStyle="1" w:styleId="afff6">
    <w:name w:val="Знак"/>
    <w:basedOn w:val="a0"/>
    <w:rsid w:val="00D87585"/>
    <w:rPr>
      <w:rFonts w:ascii="Verdana" w:hAnsi="Verdana" w:cs="Verdana"/>
      <w:sz w:val="20"/>
      <w:lang w:eastAsia="en-US"/>
    </w:rPr>
  </w:style>
  <w:style w:type="paragraph" w:customStyle="1" w:styleId="afff7">
    <w:name w:val="Знак Знак Знак Знак Знак Знак"/>
    <w:basedOn w:val="a0"/>
    <w:rsid w:val="00D87585"/>
    <w:pPr>
      <w:spacing w:after="160" w:line="240" w:lineRule="exact"/>
      <w:ind w:firstLine="510"/>
    </w:pPr>
    <w:rPr>
      <w:rFonts w:ascii="Times New Roman" w:hAnsi="Times New Roman"/>
      <w:szCs w:val="24"/>
      <w:lang w:eastAsia="en-US"/>
    </w:rPr>
  </w:style>
  <w:style w:type="paragraph" w:customStyle="1" w:styleId="120">
    <w:name w:val="1 Знак Знак Знак2 Знак"/>
    <w:basedOn w:val="a0"/>
    <w:rsid w:val="00D87585"/>
    <w:pPr>
      <w:snapToGrid w:val="0"/>
      <w:spacing w:after="160" w:line="240" w:lineRule="exact"/>
      <w:ind w:firstLine="510"/>
    </w:pPr>
    <w:rPr>
      <w:rFonts w:ascii="Times New Roman" w:hAnsi="Times New Roman"/>
      <w:szCs w:val="24"/>
      <w:lang w:eastAsia="en-US"/>
    </w:rPr>
  </w:style>
  <w:style w:type="paragraph" w:customStyle="1" w:styleId="afff8">
    <w:name w:val="Обычный.Нормальный"/>
    <w:rsid w:val="00D875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uiPriority w:val="99"/>
    <w:rsid w:val="00D87585"/>
    <w:rPr>
      <w:rFonts w:ascii="Times New Roman" w:hAnsi="Times New Roman"/>
      <w:sz w:val="24"/>
    </w:rPr>
  </w:style>
  <w:style w:type="paragraph" w:customStyle="1" w:styleId="85367988A0544E0D9E4823711EB28734">
    <w:name w:val="85367988A0544E0D9E4823711EB28734"/>
    <w:rsid w:val="00D875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D8758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0"/>
    <w:rsid w:val="00D8758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0"/>
    <w:rsid w:val="00D8758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ru-RU"/>
    </w:rPr>
  </w:style>
  <w:style w:type="paragraph" w:customStyle="1" w:styleId="xl65">
    <w:name w:val="xl65"/>
    <w:basedOn w:val="a0"/>
    <w:rsid w:val="00D8758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66">
    <w:name w:val="xl66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00">
    <w:name w:val="xl100"/>
    <w:basedOn w:val="a0"/>
    <w:rsid w:val="00D87585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01">
    <w:name w:val="xl101"/>
    <w:basedOn w:val="a0"/>
    <w:rsid w:val="00D87585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02">
    <w:name w:val="xl102"/>
    <w:basedOn w:val="a0"/>
    <w:rsid w:val="00D87585"/>
    <w:pPr>
      <w:pBdr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03">
    <w:name w:val="xl103"/>
    <w:basedOn w:val="a0"/>
    <w:rsid w:val="00D8758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0"/>
      <w:lang w:val="ru-RU"/>
    </w:rPr>
  </w:style>
  <w:style w:type="paragraph" w:customStyle="1" w:styleId="xl104">
    <w:name w:val="xl104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05">
    <w:name w:val="xl105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lang w:val="ru-RU"/>
    </w:rPr>
  </w:style>
  <w:style w:type="paragraph" w:customStyle="1" w:styleId="xl106">
    <w:name w:val="xl106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07">
    <w:name w:val="xl107"/>
    <w:basedOn w:val="a0"/>
    <w:rsid w:val="00D8758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0"/>
      <w:lang w:val="ru-RU"/>
    </w:rPr>
  </w:style>
  <w:style w:type="paragraph" w:customStyle="1" w:styleId="xl108">
    <w:name w:val="xl108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09">
    <w:name w:val="xl109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textAlignment w:val="center"/>
    </w:pPr>
    <w:rPr>
      <w:rFonts w:ascii="Arial" w:hAnsi="Arial" w:cs="Arial"/>
      <w:sz w:val="20"/>
      <w:lang w:val="ru-RU"/>
    </w:rPr>
  </w:style>
  <w:style w:type="paragraph" w:customStyle="1" w:styleId="xl110">
    <w:name w:val="xl110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1">
    <w:name w:val="xl111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2">
    <w:name w:val="xl112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3">
    <w:name w:val="xl113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4">
    <w:name w:val="xl114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5">
    <w:name w:val="xl115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6">
    <w:name w:val="xl116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7">
    <w:name w:val="xl117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8">
    <w:name w:val="xl118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19">
    <w:name w:val="xl119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20">
    <w:name w:val="xl120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21">
    <w:name w:val="xl121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22">
    <w:name w:val="xl122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23">
    <w:name w:val="xl123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24">
    <w:name w:val="xl124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lang w:val="ru-RU"/>
    </w:rPr>
  </w:style>
  <w:style w:type="paragraph" w:customStyle="1" w:styleId="xl125">
    <w:name w:val="xl125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26">
    <w:name w:val="xl126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27">
    <w:name w:val="xl127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28">
    <w:name w:val="xl128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29">
    <w:name w:val="xl129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30">
    <w:name w:val="xl130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31">
    <w:name w:val="xl131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32">
    <w:name w:val="xl132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33">
    <w:name w:val="xl133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34">
    <w:name w:val="xl134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35">
    <w:name w:val="xl135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36">
    <w:name w:val="xl136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37">
    <w:name w:val="xl137"/>
    <w:basedOn w:val="a0"/>
    <w:rsid w:val="00D87585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38">
    <w:name w:val="xl138"/>
    <w:basedOn w:val="a0"/>
    <w:rsid w:val="00D87585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39">
    <w:name w:val="xl139"/>
    <w:basedOn w:val="a0"/>
    <w:rsid w:val="00D875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40">
    <w:name w:val="xl140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41">
    <w:name w:val="xl141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val="ru-RU"/>
    </w:rPr>
  </w:style>
  <w:style w:type="paragraph" w:customStyle="1" w:styleId="xl142">
    <w:name w:val="xl142"/>
    <w:basedOn w:val="a0"/>
    <w:rsid w:val="00D875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43">
    <w:name w:val="xl143"/>
    <w:basedOn w:val="a0"/>
    <w:rsid w:val="00D87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44">
    <w:name w:val="xl144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45">
    <w:name w:val="xl145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ru-RU"/>
    </w:rPr>
  </w:style>
  <w:style w:type="paragraph" w:customStyle="1" w:styleId="xl146">
    <w:name w:val="xl146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  <w:style w:type="paragraph" w:customStyle="1" w:styleId="xl147">
    <w:name w:val="xl147"/>
    <w:basedOn w:val="a0"/>
    <w:rsid w:val="00D875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val="ru-RU"/>
    </w:rPr>
  </w:style>
  <w:style w:type="paragraph" w:customStyle="1" w:styleId="xl148">
    <w:name w:val="xl148"/>
    <w:basedOn w:val="a0"/>
    <w:rsid w:val="00D8758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ru-RU"/>
    </w:rPr>
  </w:style>
  <w:style w:type="paragraph" w:customStyle="1" w:styleId="xl149">
    <w:name w:val="xl149"/>
    <w:basedOn w:val="a0"/>
    <w:rsid w:val="00D875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50">
    <w:name w:val="xl150"/>
    <w:basedOn w:val="a0"/>
    <w:rsid w:val="00D875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lang w:val="ru-RU"/>
    </w:rPr>
  </w:style>
  <w:style w:type="paragraph" w:customStyle="1" w:styleId="xl151">
    <w:name w:val="xl151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Cs w:val="24"/>
      <w:lang w:val="ru-RU"/>
    </w:rPr>
  </w:style>
  <w:style w:type="paragraph" w:customStyle="1" w:styleId="xl152">
    <w:name w:val="xl152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lang w:val="ru-RU"/>
    </w:rPr>
  </w:style>
  <w:style w:type="paragraph" w:customStyle="1" w:styleId="xl153">
    <w:name w:val="xl153"/>
    <w:basedOn w:val="a0"/>
    <w:rsid w:val="00D875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lang w:val="ru-RU"/>
    </w:rPr>
  </w:style>
  <w:style w:type="paragraph" w:customStyle="1" w:styleId="xl154">
    <w:name w:val="xl154"/>
    <w:basedOn w:val="a0"/>
    <w:rsid w:val="00D87585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rmm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v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01CB9-332F-4EC7-B394-EF59EA73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8569</Words>
  <Characters>48844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Опанасюк Олеся Сергеевна</cp:lastModifiedBy>
  <cp:revision>26</cp:revision>
  <cp:lastPrinted>2019-07-26T13:02:00Z</cp:lastPrinted>
  <dcterms:created xsi:type="dcterms:W3CDTF">2023-06-29T08:38:00Z</dcterms:created>
  <dcterms:modified xsi:type="dcterms:W3CDTF">2023-11-09T06:17:00Z</dcterms:modified>
</cp:coreProperties>
</file>