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E5119F">
        <w:rPr>
          <w:rFonts w:ascii="Times New Roman" w:hAnsi="Times New Roman" w:cs="Times New Roman"/>
          <w:b/>
          <w:spacing w:val="-7"/>
          <w:sz w:val="22"/>
          <w:szCs w:val="22"/>
        </w:rPr>
        <w:t>23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861BB0">
        <w:rPr>
          <w:rFonts w:ascii="Times New Roman" w:hAnsi="Times New Roman" w:cs="Times New Roman"/>
          <w:sz w:val="22"/>
          <w:szCs w:val="22"/>
        </w:rPr>
        <w:t>действующего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861BB0">
        <w:rPr>
          <w:rFonts w:ascii="Times New Roman" w:hAnsi="Times New Roman" w:cs="Times New Roman"/>
          <w:sz w:val="22"/>
          <w:szCs w:val="22"/>
        </w:rPr>
        <w:t>также – «Должник»), по Лоту № 1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E23FD5">
        <w:rPr>
          <w:rFonts w:ascii="Times New Roman" w:hAnsi="Times New Roman" w:cs="Times New Roman"/>
          <w:sz w:val="22"/>
          <w:szCs w:val="22"/>
        </w:rPr>
        <w:t>17 013 60</w:t>
      </w:r>
      <w:r w:rsidR="00861BB0">
        <w:rPr>
          <w:rFonts w:ascii="Times New Roman" w:hAnsi="Times New Roman" w:cs="Times New Roman"/>
          <w:sz w:val="22"/>
          <w:szCs w:val="22"/>
        </w:rPr>
        <w:t>0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E23FD5">
        <w:rPr>
          <w:rFonts w:ascii="Times New Roman" w:hAnsi="Times New Roman" w:cs="Times New Roman"/>
          <w:sz w:val="22"/>
          <w:szCs w:val="22"/>
        </w:rPr>
        <w:t>(семнадцать миллионов тринадцать тысяч шестьсот</w:t>
      </w:r>
      <w:r w:rsidR="00861BB0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B35458">
        <w:rPr>
          <w:rFonts w:ascii="Times New Roman" w:hAnsi="Times New Roman" w:cs="Times New Roman"/>
          <w:sz w:val="22"/>
          <w:szCs w:val="22"/>
        </w:rPr>
        <w:t>,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B35458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46744">
        <w:rPr>
          <w:rFonts w:ascii="Times New Roman" w:hAnsi="Times New Roman" w:cs="Times New Roman"/>
          <w:sz w:val="22"/>
          <w:szCs w:val="22"/>
        </w:rPr>
        <w:t xml:space="preserve">,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r w:rsidR="00146744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>ктронных торгах в форме аукциона</w:t>
      </w:r>
      <w:r w:rsidR="00AC3E8B" w:rsidRPr="00AC3E8B">
        <w:rPr>
          <w:rFonts w:ascii="Times New Roman" w:hAnsi="Times New Roman" w:cs="Times New Roman"/>
          <w:sz w:val="22"/>
          <w:szCs w:val="22"/>
        </w:rPr>
        <w:t xml:space="preserve"> с открытой формой представления предложений о цене</w:t>
      </w:r>
      <w:r w:rsidR="00AC3E8B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AC3E8B">
        <w:rPr>
          <w:rFonts w:ascii="Times New Roman" w:hAnsi="Times New Roman" w:cs="Times New Roman"/>
          <w:sz w:val="22"/>
          <w:szCs w:val="22"/>
        </w:rPr>
        <w:t>«Сириус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4A25A3">
        <w:rPr>
          <w:rFonts w:ascii="Times New Roman" w:hAnsi="Times New Roman" w:cs="Times New Roman"/>
          <w:sz w:val="22"/>
          <w:szCs w:val="22"/>
        </w:rPr>
        <w:t>ООО «Сириус» (ИНН 5221004891</w:t>
      </w:r>
      <w:r w:rsidR="004A25A3" w:rsidRPr="004A25A3">
        <w:rPr>
          <w:rFonts w:ascii="Times New Roman" w:hAnsi="Times New Roman" w:cs="Times New Roman"/>
          <w:sz w:val="22"/>
          <w:szCs w:val="22"/>
        </w:rPr>
        <w:t>, КПП 526001001): р/с №40702810129500018107 в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2.4. Риски несвоевременного исполнения банками платежных документов и зачисления денежных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>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  <w:bookmarkStart w:id="0" w:name="_GoBack"/>
      <w:bookmarkEnd w:id="0"/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ООО «Сириус» (ИНН 5221004891, КПП 526001001): р/с №40702810129500018107 в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6E" w:rsidRDefault="00F2646E" w:rsidP="00E837D7">
      <w:r>
        <w:separator/>
      </w:r>
    </w:p>
  </w:endnote>
  <w:endnote w:type="continuationSeparator" w:id="0">
    <w:p w:rsidR="00F2646E" w:rsidRDefault="00F2646E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513A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6E" w:rsidRDefault="00F2646E" w:rsidP="00E837D7">
      <w:r>
        <w:separator/>
      </w:r>
    </w:p>
  </w:footnote>
  <w:footnote w:type="continuationSeparator" w:id="0">
    <w:p w:rsidR="00F2646E" w:rsidRDefault="00F2646E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46744"/>
    <w:rsid w:val="001748C1"/>
    <w:rsid w:val="0019319C"/>
    <w:rsid w:val="001A0772"/>
    <w:rsid w:val="001B270D"/>
    <w:rsid w:val="001C4E30"/>
    <w:rsid w:val="001E73F5"/>
    <w:rsid w:val="001F204F"/>
    <w:rsid w:val="00202F8E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C7CE6"/>
    <w:rsid w:val="007D2654"/>
    <w:rsid w:val="007E01D9"/>
    <w:rsid w:val="008058E4"/>
    <w:rsid w:val="00805C56"/>
    <w:rsid w:val="008421A6"/>
    <w:rsid w:val="00861BB0"/>
    <w:rsid w:val="0088040A"/>
    <w:rsid w:val="00892D1B"/>
    <w:rsid w:val="008C3172"/>
    <w:rsid w:val="008D4F31"/>
    <w:rsid w:val="00933BD8"/>
    <w:rsid w:val="00936979"/>
    <w:rsid w:val="00951060"/>
    <w:rsid w:val="0097608C"/>
    <w:rsid w:val="00992DA6"/>
    <w:rsid w:val="009C7348"/>
    <w:rsid w:val="009D21E9"/>
    <w:rsid w:val="009E5EA0"/>
    <w:rsid w:val="00A31B38"/>
    <w:rsid w:val="00AB6D43"/>
    <w:rsid w:val="00AC3E8B"/>
    <w:rsid w:val="00B27637"/>
    <w:rsid w:val="00B35458"/>
    <w:rsid w:val="00B730F8"/>
    <w:rsid w:val="00B7510A"/>
    <w:rsid w:val="00BD6880"/>
    <w:rsid w:val="00C43E4E"/>
    <w:rsid w:val="00CE43EC"/>
    <w:rsid w:val="00CF5AA4"/>
    <w:rsid w:val="00CF5BA2"/>
    <w:rsid w:val="00D122F9"/>
    <w:rsid w:val="00D1246E"/>
    <w:rsid w:val="00D213CE"/>
    <w:rsid w:val="00D41ACF"/>
    <w:rsid w:val="00D8672C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A6385"/>
    <w:rsid w:val="00EB36E5"/>
    <w:rsid w:val="00F037E3"/>
    <w:rsid w:val="00F2646E"/>
    <w:rsid w:val="00F46664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7C23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44</cp:revision>
  <dcterms:created xsi:type="dcterms:W3CDTF">2019-07-23T09:11:00Z</dcterms:created>
  <dcterms:modified xsi:type="dcterms:W3CDTF">2023-11-03T10:35:00Z</dcterms:modified>
</cp:coreProperties>
</file>