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32FE" w14:textId="3DD6E8A4" w:rsidR="00601F7F" w:rsidRDefault="00BC48BD" w:rsidP="00601F7F">
      <w:pPr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8B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BC48BD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BC48BD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BC48B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C48BD">
        <w:rPr>
          <w:rFonts w:ascii="Times New Roman" w:hAnsi="Times New Roman" w:cs="Times New Roman"/>
          <w:color w:val="000000"/>
          <w:sz w:val="24"/>
          <w:szCs w:val="24"/>
        </w:rPr>
        <w:t xml:space="preserve">, (831)419-81-83, 8(800)777-57-57, </w:t>
      </w:r>
      <w:proofErr w:type="spellStart"/>
      <w:r w:rsidRPr="00BC48BD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BC48B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(Организатор торгов), действующее на основании договора поручения с </w:t>
      </w:r>
      <w:r w:rsidRPr="00BC48BD">
        <w:rPr>
          <w:rFonts w:ascii="Times New Roman" w:hAnsi="Times New Roman" w:cs="Times New Roman"/>
          <w:b/>
          <w:bCs/>
          <w:iCs/>
          <w:sz w:val="24"/>
          <w:szCs w:val="24"/>
        </w:rPr>
        <w:t>Петровой Людмилой Михайловной</w:t>
      </w:r>
      <w:r w:rsidRPr="00BC48BD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13.03.1961г., место рождения: дер. </w:t>
      </w:r>
      <w:proofErr w:type="spellStart"/>
      <w:r w:rsidRPr="00BC48BD">
        <w:rPr>
          <w:rFonts w:ascii="Times New Roman" w:hAnsi="Times New Roman" w:cs="Times New Roman"/>
          <w:bCs/>
          <w:iCs/>
          <w:sz w:val="24"/>
          <w:szCs w:val="24"/>
        </w:rPr>
        <w:t>Ашпан</w:t>
      </w:r>
      <w:proofErr w:type="spellEnd"/>
      <w:r w:rsidRPr="00BC48BD">
        <w:rPr>
          <w:rFonts w:ascii="Times New Roman" w:hAnsi="Times New Roman" w:cs="Times New Roman"/>
          <w:bCs/>
          <w:iCs/>
          <w:sz w:val="24"/>
          <w:szCs w:val="24"/>
        </w:rPr>
        <w:t xml:space="preserve"> Ужурского района Красноярского края, ИНН 212900592235, СНИЛС 005-599-897 94, регистрация по месту жительства</w:t>
      </w:r>
      <w:r w:rsidRPr="00BC48BD">
        <w:rPr>
          <w:rFonts w:ascii="Times New Roman" w:hAnsi="Times New Roman" w:cs="Times New Roman"/>
          <w:bCs/>
          <w:sz w:val="24"/>
          <w:szCs w:val="24"/>
        </w:rPr>
        <w:t xml:space="preserve">: Чувашская Республика, Красноармейский район, д. </w:t>
      </w:r>
      <w:proofErr w:type="spellStart"/>
      <w:r w:rsidRPr="00BC48BD">
        <w:rPr>
          <w:rFonts w:ascii="Times New Roman" w:hAnsi="Times New Roman" w:cs="Times New Roman"/>
          <w:bCs/>
          <w:sz w:val="24"/>
          <w:szCs w:val="24"/>
        </w:rPr>
        <w:t>Васнары</w:t>
      </w:r>
      <w:proofErr w:type="spellEnd"/>
      <w:r w:rsidRPr="00BC48BD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spellStart"/>
      <w:r w:rsidRPr="00BC48BD">
        <w:rPr>
          <w:rFonts w:ascii="Times New Roman" w:hAnsi="Times New Roman" w:cs="Times New Roman"/>
          <w:bCs/>
          <w:sz w:val="24"/>
          <w:szCs w:val="24"/>
        </w:rPr>
        <w:t>Васнарская</w:t>
      </w:r>
      <w:proofErr w:type="spellEnd"/>
      <w:r w:rsidRPr="00BC48BD">
        <w:rPr>
          <w:rFonts w:ascii="Times New Roman" w:hAnsi="Times New Roman" w:cs="Times New Roman"/>
          <w:bCs/>
          <w:sz w:val="24"/>
          <w:szCs w:val="24"/>
        </w:rPr>
        <w:t xml:space="preserve">, д.18), (Должник) </w:t>
      </w:r>
      <w:r w:rsidRPr="00BC48BD">
        <w:rPr>
          <w:rFonts w:ascii="Times New Roman" w:hAnsi="Times New Roman" w:cs="Times New Roman"/>
          <w:b/>
          <w:bCs/>
          <w:iCs/>
          <w:sz w:val="24"/>
          <w:szCs w:val="24"/>
        </w:rPr>
        <w:t>в лице финансового управляющего Матвеева Алексея Олеговича (</w:t>
      </w:r>
      <w:r w:rsidRPr="00BC48BD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Pr="00BC4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211700535580</w:t>
      </w:r>
      <w:r w:rsidRPr="00BC48BD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Pr="00BC4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115-878-993 13</w:t>
      </w:r>
      <w:r w:rsidRPr="00BC48BD">
        <w:rPr>
          <w:rFonts w:ascii="Times New Roman" w:hAnsi="Times New Roman" w:cs="Times New Roman"/>
          <w:bCs/>
          <w:iCs/>
          <w:sz w:val="24"/>
          <w:szCs w:val="24"/>
        </w:rPr>
        <w:t xml:space="preserve">, рег. номер: 16568, адрес для корреспонденции: </w:t>
      </w:r>
      <w:r w:rsidRPr="00BC4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428012, Чувашская Республика, </w:t>
      </w:r>
      <w:proofErr w:type="spellStart"/>
      <w:r w:rsidRPr="00BC4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г.Чебоксары</w:t>
      </w:r>
      <w:proofErr w:type="spellEnd"/>
      <w:r w:rsidRPr="00BC4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ул.8-я Южная, 19</w:t>
      </w:r>
      <w:r w:rsidRPr="00BC48BD">
        <w:rPr>
          <w:rFonts w:ascii="Times New Roman" w:hAnsi="Times New Roman" w:cs="Times New Roman"/>
          <w:bCs/>
          <w:iCs/>
          <w:sz w:val="24"/>
          <w:szCs w:val="24"/>
        </w:rPr>
        <w:t xml:space="preserve">) - член </w:t>
      </w:r>
      <w:r w:rsidRPr="00BC48BD">
        <w:rPr>
          <w:rFonts w:ascii="Times New Roman" w:hAnsi="Times New Roman" w:cs="Times New Roman"/>
          <w:sz w:val="24"/>
          <w:szCs w:val="24"/>
        </w:rPr>
        <w:t xml:space="preserve">Ассоциации арбитражный управляющих «Сибирский центр экспертов антикризисного управления» (ИНН: </w:t>
      </w:r>
      <w:r w:rsidRPr="00BC4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5406245522</w:t>
      </w:r>
      <w:r w:rsidRPr="00BC48BD">
        <w:rPr>
          <w:rFonts w:ascii="Times New Roman" w:hAnsi="Times New Roman" w:cs="Times New Roman"/>
          <w:sz w:val="24"/>
          <w:szCs w:val="24"/>
        </w:rPr>
        <w:t xml:space="preserve">,  ОГРН: </w:t>
      </w:r>
      <w:r w:rsidRPr="00BC4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1035402470036</w:t>
      </w:r>
      <w:r w:rsidRPr="00BC48BD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BC4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630091, г. Новосибирск, ул. Писарева, д. 4</w:t>
      </w:r>
      <w:r w:rsidRPr="00BC48BD">
        <w:rPr>
          <w:rFonts w:ascii="Times New Roman" w:hAnsi="Times New Roman" w:cs="Times New Roman"/>
          <w:sz w:val="24"/>
          <w:szCs w:val="24"/>
        </w:rPr>
        <w:t xml:space="preserve">), действующего на основании Решения Арбитражного суда Чувашской Республики -Чувашии от 05.08.2021 года по делу №А79-9119/2020, </w:t>
      </w:r>
      <w:r w:rsidR="00C508C0" w:rsidRPr="00BC48BD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="00AD46BA">
        <w:rPr>
          <w:rFonts w:ascii="Times New Roman" w:hAnsi="Times New Roman" w:cs="Times New Roman"/>
          <w:color w:val="000000"/>
          <w:sz w:val="24"/>
          <w:szCs w:val="24"/>
        </w:rPr>
        <w:t>, что</w:t>
      </w:r>
      <w:r w:rsidR="00C508C0" w:rsidRPr="00BC4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6B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508C0" w:rsidRPr="00BC48BD">
        <w:rPr>
          <w:rFonts w:ascii="Times New Roman" w:hAnsi="Times New Roman" w:cs="Times New Roman"/>
          <w:sz w:val="24"/>
          <w:szCs w:val="24"/>
        </w:rPr>
        <w:t>о результата</w:t>
      </w:r>
      <w:r w:rsidR="00AD46BA">
        <w:rPr>
          <w:rFonts w:ascii="Times New Roman" w:hAnsi="Times New Roman" w:cs="Times New Roman"/>
          <w:sz w:val="24"/>
          <w:szCs w:val="24"/>
        </w:rPr>
        <w:t>м</w:t>
      </w:r>
      <w:r w:rsidR="00C508C0" w:rsidRPr="00BC48BD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435407">
        <w:rPr>
          <w:rFonts w:ascii="Times New Roman" w:hAnsi="Times New Roman" w:cs="Times New Roman"/>
          <w:sz w:val="24"/>
          <w:szCs w:val="24"/>
        </w:rPr>
        <w:t xml:space="preserve">торгов посредством публичного предложения с </w:t>
      </w:r>
      <w:r w:rsidR="004F46A4">
        <w:rPr>
          <w:rFonts w:ascii="Times New Roman" w:hAnsi="Times New Roman" w:cs="Times New Roman"/>
          <w:sz w:val="24"/>
          <w:szCs w:val="24"/>
        </w:rPr>
        <w:t>2</w:t>
      </w:r>
      <w:r w:rsidR="00601F7F">
        <w:rPr>
          <w:rFonts w:ascii="Times New Roman" w:hAnsi="Times New Roman" w:cs="Times New Roman"/>
          <w:sz w:val="24"/>
          <w:szCs w:val="24"/>
        </w:rPr>
        <w:t>4</w:t>
      </w:r>
      <w:r w:rsidR="00435407">
        <w:rPr>
          <w:rFonts w:ascii="Times New Roman" w:hAnsi="Times New Roman" w:cs="Times New Roman"/>
          <w:sz w:val="24"/>
          <w:szCs w:val="24"/>
        </w:rPr>
        <w:t>.</w:t>
      </w:r>
      <w:r w:rsidR="00CD76C1">
        <w:rPr>
          <w:rFonts w:ascii="Times New Roman" w:hAnsi="Times New Roman" w:cs="Times New Roman"/>
          <w:sz w:val="24"/>
          <w:szCs w:val="24"/>
        </w:rPr>
        <w:t>0</w:t>
      </w:r>
      <w:r w:rsidR="00601F7F">
        <w:rPr>
          <w:rFonts w:ascii="Times New Roman" w:hAnsi="Times New Roman" w:cs="Times New Roman"/>
          <w:sz w:val="24"/>
          <w:szCs w:val="24"/>
        </w:rPr>
        <w:t>8</w:t>
      </w:r>
      <w:r w:rsidR="00435407">
        <w:rPr>
          <w:rFonts w:ascii="Times New Roman" w:hAnsi="Times New Roman" w:cs="Times New Roman"/>
          <w:sz w:val="24"/>
          <w:szCs w:val="24"/>
        </w:rPr>
        <w:t>.202</w:t>
      </w:r>
      <w:r w:rsidR="00CD76C1">
        <w:rPr>
          <w:rFonts w:ascii="Times New Roman" w:hAnsi="Times New Roman" w:cs="Times New Roman"/>
          <w:sz w:val="24"/>
          <w:szCs w:val="24"/>
        </w:rPr>
        <w:t>3</w:t>
      </w:r>
      <w:r w:rsidR="00435407">
        <w:rPr>
          <w:rFonts w:ascii="Times New Roman" w:hAnsi="Times New Roman" w:cs="Times New Roman"/>
          <w:sz w:val="24"/>
          <w:szCs w:val="24"/>
        </w:rPr>
        <w:t xml:space="preserve"> по </w:t>
      </w:r>
      <w:r w:rsidR="00601F7F">
        <w:rPr>
          <w:rFonts w:ascii="Times New Roman" w:hAnsi="Times New Roman" w:cs="Times New Roman"/>
          <w:sz w:val="24"/>
          <w:szCs w:val="24"/>
        </w:rPr>
        <w:t>25</w:t>
      </w:r>
      <w:r w:rsidR="00435407">
        <w:rPr>
          <w:rFonts w:ascii="Times New Roman" w:hAnsi="Times New Roman" w:cs="Times New Roman"/>
          <w:sz w:val="24"/>
          <w:szCs w:val="24"/>
        </w:rPr>
        <w:t>.</w:t>
      </w:r>
      <w:r w:rsidR="00601F7F">
        <w:rPr>
          <w:rFonts w:ascii="Times New Roman" w:hAnsi="Times New Roman" w:cs="Times New Roman"/>
          <w:sz w:val="24"/>
          <w:szCs w:val="24"/>
        </w:rPr>
        <w:t>10</w:t>
      </w:r>
      <w:r w:rsidR="00435407">
        <w:rPr>
          <w:rFonts w:ascii="Times New Roman" w:hAnsi="Times New Roman" w:cs="Times New Roman"/>
          <w:sz w:val="24"/>
          <w:szCs w:val="24"/>
        </w:rPr>
        <w:t>.202</w:t>
      </w:r>
      <w:r w:rsidR="004F46A4">
        <w:rPr>
          <w:rFonts w:ascii="Times New Roman" w:hAnsi="Times New Roman" w:cs="Times New Roman"/>
          <w:sz w:val="24"/>
          <w:szCs w:val="24"/>
        </w:rPr>
        <w:t>3</w:t>
      </w:r>
      <w:r w:rsidR="00435407">
        <w:rPr>
          <w:rFonts w:ascii="Times New Roman" w:hAnsi="Times New Roman" w:cs="Times New Roman"/>
          <w:sz w:val="24"/>
          <w:szCs w:val="24"/>
        </w:rPr>
        <w:t xml:space="preserve"> </w:t>
      </w:r>
      <w:r w:rsidR="00C508C0" w:rsidRPr="00BC48BD">
        <w:rPr>
          <w:rFonts w:ascii="Times New Roman" w:hAnsi="Times New Roman" w:cs="Times New Roman"/>
          <w:sz w:val="24"/>
          <w:szCs w:val="24"/>
        </w:rPr>
        <w:t xml:space="preserve">(сообщение в ЕФРСБ </w:t>
      </w:r>
      <w:r w:rsidR="00601F7F">
        <w:rPr>
          <w:rFonts w:ascii="Times New Roman" w:hAnsi="Times New Roman" w:cs="Times New Roman"/>
          <w:sz w:val="24"/>
          <w:szCs w:val="24"/>
        </w:rPr>
        <w:t>№12276368</w:t>
      </w:r>
      <w:r w:rsidR="00C508C0" w:rsidRPr="00BC48BD">
        <w:rPr>
          <w:rFonts w:ascii="Times New Roman" w:hAnsi="Times New Roman" w:cs="Times New Roman"/>
          <w:sz w:val="24"/>
          <w:szCs w:val="24"/>
        </w:rPr>
        <w:t xml:space="preserve"> от </w:t>
      </w:r>
      <w:r w:rsidR="00CD76C1">
        <w:rPr>
          <w:rFonts w:ascii="Times New Roman" w:hAnsi="Times New Roman" w:cs="Times New Roman"/>
          <w:sz w:val="24"/>
          <w:szCs w:val="24"/>
        </w:rPr>
        <w:t>2</w:t>
      </w:r>
      <w:r w:rsidR="00601F7F">
        <w:rPr>
          <w:rFonts w:ascii="Times New Roman" w:hAnsi="Times New Roman" w:cs="Times New Roman"/>
          <w:sz w:val="24"/>
          <w:szCs w:val="24"/>
        </w:rPr>
        <w:t>3</w:t>
      </w:r>
      <w:r w:rsidR="00C508C0" w:rsidRPr="00BC48BD">
        <w:rPr>
          <w:rFonts w:ascii="Times New Roman" w:hAnsi="Times New Roman" w:cs="Times New Roman"/>
          <w:sz w:val="24"/>
          <w:szCs w:val="24"/>
        </w:rPr>
        <w:t>.</w:t>
      </w:r>
      <w:r w:rsidR="00CD76C1">
        <w:rPr>
          <w:rFonts w:ascii="Times New Roman" w:hAnsi="Times New Roman" w:cs="Times New Roman"/>
          <w:sz w:val="24"/>
          <w:szCs w:val="24"/>
        </w:rPr>
        <w:t>0</w:t>
      </w:r>
      <w:r w:rsidR="00601F7F">
        <w:rPr>
          <w:rFonts w:ascii="Times New Roman" w:hAnsi="Times New Roman" w:cs="Times New Roman"/>
          <w:sz w:val="24"/>
          <w:szCs w:val="24"/>
        </w:rPr>
        <w:t>8</w:t>
      </w:r>
      <w:r w:rsidR="00C508C0" w:rsidRPr="00BC48BD">
        <w:rPr>
          <w:rFonts w:ascii="Times New Roman" w:hAnsi="Times New Roman" w:cs="Times New Roman"/>
          <w:sz w:val="24"/>
          <w:szCs w:val="24"/>
        </w:rPr>
        <w:t>.202</w:t>
      </w:r>
      <w:r w:rsidR="00CD76C1">
        <w:rPr>
          <w:rFonts w:ascii="Times New Roman" w:hAnsi="Times New Roman" w:cs="Times New Roman"/>
          <w:sz w:val="24"/>
          <w:szCs w:val="24"/>
        </w:rPr>
        <w:t>3</w:t>
      </w:r>
      <w:r w:rsidR="00C508C0" w:rsidRPr="00BC48BD">
        <w:rPr>
          <w:rFonts w:ascii="Times New Roman" w:hAnsi="Times New Roman" w:cs="Times New Roman"/>
          <w:sz w:val="24"/>
          <w:szCs w:val="24"/>
        </w:rPr>
        <w:t>) на электронной площадке АО «Российский аукционный дом», по адресу в сети интернет: lot-online.ru</w:t>
      </w:r>
      <w:r w:rsidR="00435407">
        <w:rPr>
          <w:rFonts w:ascii="Times New Roman" w:hAnsi="Times New Roman" w:cs="Times New Roman"/>
          <w:sz w:val="24"/>
          <w:szCs w:val="24"/>
        </w:rPr>
        <w:t xml:space="preserve">, </w:t>
      </w:r>
      <w:r w:rsidR="004F46A4">
        <w:rPr>
          <w:rFonts w:ascii="Times New Roman" w:hAnsi="Times New Roman" w:cs="Times New Roman"/>
          <w:sz w:val="24"/>
          <w:szCs w:val="24"/>
        </w:rPr>
        <w:t>код лота РАД-3</w:t>
      </w:r>
      <w:r w:rsidR="00601F7F">
        <w:rPr>
          <w:rFonts w:ascii="Times New Roman" w:hAnsi="Times New Roman" w:cs="Times New Roman"/>
          <w:sz w:val="24"/>
          <w:szCs w:val="24"/>
        </w:rPr>
        <w:t>47039</w:t>
      </w:r>
      <w:r w:rsidR="00AD46BA">
        <w:rPr>
          <w:rFonts w:ascii="Times New Roman" w:hAnsi="Times New Roman" w:cs="Times New Roman"/>
          <w:sz w:val="24"/>
          <w:szCs w:val="24"/>
        </w:rPr>
        <w:t xml:space="preserve"> с п</w:t>
      </w:r>
      <w:r w:rsidR="00601F7F">
        <w:rPr>
          <w:rFonts w:ascii="Times New Roman" w:hAnsi="Times New Roman" w:cs="Times New Roman"/>
          <w:sz w:val="24"/>
          <w:szCs w:val="24"/>
        </w:rPr>
        <w:t xml:space="preserve">обедителем торгов </w:t>
      </w:r>
      <w:r w:rsidR="00601F7F" w:rsidRPr="00B1328F">
        <w:rPr>
          <w:rFonts w:ascii="Times New Roman" w:hAnsi="Times New Roman"/>
          <w:color w:val="000000"/>
          <w:sz w:val="24"/>
          <w:szCs w:val="24"/>
          <w:lang w:eastAsia="ru-RU"/>
        </w:rPr>
        <w:t>по лоту №</w:t>
      </w:r>
      <w:r w:rsidR="00601F7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601F7F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1F7F">
        <w:rPr>
          <w:rFonts w:ascii="Times New Roman" w:hAnsi="Times New Roman"/>
          <w:color w:val="000000"/>
          <w:sz w:val="24"/>
          <w:szCs w:val="24"/>
          <w:lang w:eastAsia="ru-RU"/>
        </w:rPr>
        <w:t>Петров</w:t>
      </w:r>
      <w:r w:rsidR="00AD46BA">
        <w:rPr>
          <w:rFonts w:ascii="Times New Roman" w:hAnsi="Times New Roman"/>
          <w:color w:val="000000"/>
          <w:sz w:val="24"/>
          <w:szCs w:val="24"/>
          <w:lang w:eastAsia="ru-RU"/>
        </w:rPr>
        <w:t>ым</w:t>
      </w:r>
      <w:r w:rsidR="00601F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Пав</w:t>
      </w:r>
      <w:r w:rsidR="00AD4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лом </w:t>
      </w:r>
      <w:r w:rsidR="00601F7F">
        <w:rPr>
          <w:rFonts w:ascii="Times New Roman" w:hAnsi="Times New Roman"/>
          <w:color w:val="000000"/>
          <w:sz w:val="24"/>
          <w:szCs w:val="24"/>
          <w:lang w:eastAsia="ru-RU"/>
        </w:rPr>
        <w:t>Юрьевич</w:t>
      </w:r>
      <w:r w:rsidR="00AD46BA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 w:rsidR="00601F7F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1F7F" w:rsidRPr="00B1328F">
        <w:rPr>
          <w:rFonts w:ascii="Times New Roman" w:hAnsi="Times New Roman"/>
          <w:sz w:val="24"/>
          <w:szCs w:val="24"/>
        </w:rPr>
        <w:t xml:space="preserve">(ИНН </w:t>
      </w:r>
      <w:r w:rsidR="00601F7F">
        <w:rPr>
          <w:rFonts w:ascii="Times New Roman" w:hAnsi="Times New Roman"/>
          <w:sz w:val="24"/>
          <w:szCs w:val="24"/>
        </w:rPr>
        <w:t>210100020330</w:t>
      </w:r>
      <w:r w:rsidR="00601F7F" w:rsidRPr="00B1328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AD4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заключен договор купли-продажи от 01.11.2023г. по</w:t>
      </w:r>
      <w:r w:rsidR="00601F7F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D4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1F7F" w:rsidRPr="00B1328F">
        <w:rPr>
          <w:rFonts w:ascii="Times New Roman" w:hAnsi="Times New Roman"/>
          <w:color w:val="000000"/>
          <w:sz w:val="24"/>
          <w:szCs w:val="24"/>
          <w:lang w:eastAsia="ru-RU"/>
        </w:rPr>
        <w:t>цен</w:t>
      </w:r>
      <w:r w:rsidR="00AD46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601F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 w:rsidR="00601F7F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1F7F">
        <w:rPr>
          <w:rFonts w:ascii="Times New Roman" w:hAnsi="Times New Roman"/>
          <w:color w:val="000000"/>
          <w:sz w:val="24"/>
          <w:szCs w:val="24"/>
          <w:lang w:eastAsia="ru-RU"/>
        </w:rPr>
        <w:t>1 822 223,60</w:t>
      </w:r>
      <w:r w:rsidR="00601F7F" w:rsidRPr="00B132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1F7F" w:rsidRPr="00B1328F">
        <w:rPr>
          <w:rFonts w:ascii="Times New Roman" w:hAnsi="Times New Roman"/>
          <w:color w:val="000000"/>
          <w:sz w:val="24"/>
          <w:szCs w:val="24"/>
          <w:lang w:eastAsia="ru-RU"/>
        </w:rPr>
        <w:t>руб.</w:t>
      </w:r>
      <w:r w:rsidR="00601F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28AF7EF" w14:textId="77777777" w:rsidR="00AD46BA" w:rsidRDefault="00AD46BA" w:rsidP="00601F7F">
      <w:pPr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14:paraId="781886DD" w14:textId="77777777" w:rsidR="00AD46BA" w:rsidRPr="00BC48BD" w:rsidRDefault="00AD46BA" w:rsidP="00601F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4191C" w14:textId="77777777" w:rsidR="00601F7F" w:rsidRPr="00BC48BD" w:rsidRDefault="00601F7F" w:rsidP="00C50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C5207" w14:textId="77777777" w:rsidR="00C508C0" w:rsidRDefault="00C508C0"/>
    <w:sectPr w:rsidR="00C5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21"/>
    <w:rsid w:val="00367121"/>
    <w:rsid w:val="00435407"/>
    <w:rsid w:val="004F46A4"/>
    <w:rsid w:val="00601F7F"/>
    <w:rsid w:val="0081022A"/>
    <w:rsid w:val="009428A9"/>
    <w:rsid w:val="00AD46BA"/>
    <w:rsid w:val="00B51BF6"/>
    <w:rsid w:val="00BC48BD"/>
    <w:rsid w:val="00C508C0"/>
    <w:rsid w:val="00C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B3C0"/>
  <w15:chartTrackingRefBased/>
  <w15:docId w15:val="{316CBC4A-40E7-48B1-8448-39F7195D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8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2023-11-09T06:42:00Z</dcterms:created>
  <dcterms:modified xsi:type="dcterms:W3CDTF">2023-11-09T06:42:00Z</dcterms:modified>
</cp:coreProperties>
</file>