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19" w:rsidRPr="00A76D6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A76D64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A76D64">
        <w:rPr>
          <w:rFonts w:ascii="Times New Roman" w:hAnsi="Times New Roman" w:cs="Times New Roman"/>
          <w:i/>
          <w:u w:val="single"/>
        </w:rPr>
        <w:t xml:space="preserve"> </w:t>
      </w:r>
      <w:r w:rsidR="002A37F9" w:rsidRPr="00A76D64">
        <w:rPr>
          <w:rFonts w:ascii="Times New Roman" w:hAnsi="Times New Roman" w:cs="Times New Roman"/>
          <w:i/>
          <w:u w:val="single"/>
        </w:rPr>
        <w:t>№</w:t>
      </w:r>
      <w:r w:rsidR="00972AF3" w:rsidRPr="00A76D64">
        <w:rPr>
          <w:rFonts w:ascii="Times New Roman" w:hAnsi="Times New Roman" w:cs="Times New Roman"/>
          <w:i/>
          <w:u w:val="single"/>
        </w:rPr>
        <w:t>1</w:t>
      </w:r>
    </w:p>
    <w:p w:rsidR="00BA4919" w:rsidRPr="00A76D6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A76D6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76D64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A76D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76D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A76D64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A76D64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A76D64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A76D64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EF0E34" w:rsidRPr="00A76D64">
        <w:rPr>
          <w:rFonts w:ascii="Times New Roman" w:hAnsi="Times New Roman" w:cs="Times New Roman"/>
          <w:i/>
          <w:sz w:val="22"/>
          <w:szCs w:val="22"/>
        </w:rPr>
        <w:t>2</w:t>
      </w:r>
      <w:r w:rsidR="00A76D64" w:rsidRPr="00A76D64">
        <w:rPr>
          <w:rFonts w:ascii="Times New Roman" w:hAnsi="Times New Roman" w:cs="Times New Roman"/>
          <w:i/>
          <w:sz w:val="22"/>
          <w:szCs w:val="22"/>
        </w:rPr>
        <w:t>3</w:t>
      </w:r>
      <w:r w:rsidRPr="00A76D64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A76D64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A76D64" w:rsidRDefault="00F53EFB" w:rsidP="00F53EFB">
      <w:pPr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0B7DD5" w:rsidRPr="00A76D64">
        <w:rPr>
          <w:sz w:val="22"/>
          <w:szCs w:val="22"/>
        </w:rPr>
        <w:t xml:space="preserve">управляющий </w:t>
      </w:r>
      <w:r>
        <w:rPr>
          <w:sz w:val="22"/>
          <w:szCs w:val="22"/>
        </w:rPr>
        <w:t>Баранниковой Раисы Петровны</w:t>
      </w:r>
      <w:r w:rsidR="00A76D64" w:rsidRPr="00A76D64"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(23.06.1962 года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 xml:space="preserve">рождения, место рождения: с. Правая </w:t>
      </w:r>
      <w:proofErr w:type="spellStart"/>
      <w:r w:rsidRPr="00F53EFB">
        <w:rPr>
          <w:sz w:val="22"/>
          <w:szCs w:val="22"/>
        </w:rPr>
        <w:t>Хава</w:t>
      </w:r>
      <w:proofErr w:type="spellEnd"/>
      <w:r w:rsidRPr="00F53EFB">
        <w:rPr>
          <w:sz w:val="22"/>
          <w:szCs w:val="22"/>
        </w:rPr>
        <w:t xml:space="preserve"> </w:t>
      </w:r>
      <w:proofErr w:type="spellStart"/>
      <w:r w:rsidRPr="00F53EFB">
        <w:rPr>
          <w:sz w:val="22"/>
          <w:szCs w:val="22"/>
        </w:rPr>
        <w:t>Верхнехавского</w:t>
      </w:r>
      <w:proofErr w:type="spellEnd"/>
      <w:r w:rsidRPr="00F53EFB">
        <w:rPr>
          <w:sz w:val="22"/>
          <w:szCs w:val="22"/>
        </w:rPr>
        <w:t xml:space="preserve"> района Воронежской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 xml:space="preserve">области, зарегистрирован по адресу: Воронежская область, </w:t>
      </w:r>
      <w:proofErr w:type="spellStart"/>
      <w:r w:rsidRPr="00F53EFB">
        <w:rPr>
          <w:sz w:val="22"/>
          <w:szCs w:val="22"/>
        </w:rPr>
        <w:t>Новоусманский</w:t>
      </w:r>
      <w:proofErr w:type="spellEnd"/>
      <w:r w:rsidRPr="00F53EFB">
        <w:rPr>
          <w:sz w:val="22"/>
          <w:szCs w:val="22"/>
        </w:rPr>
        <w:t xml:space="preserve"> р-н, с Новая</w:t>
      </w:r>
      <w:r>
        <w:rPr>
          <w:sz w:val="22"/>
          <w:szCs w:val="22"/>
        </w:rPr>
        <w:t xml:space="preserve"> </w:t>
      </w:r>
      <w:r w:rsidRPr="00F53EFB">
        <w:rPr>
          <w:sz w:val="22"/>
          <w:szCs w:val="22"/>
        </w:rPr>
        <w:t>Усмань, Пер. Рабочий, д. 68, СНИЛС 037-910-821-60, ИНН 361600385248)</w:t>
      </w:r>
      <w:r w:rsidR="000B7DD5" w:rsidRPr="00A76D64">
        <w:rPr>
          <w:sz w:val="22"/>
          <w:szCs w:val="22"/>
        </w:rPr>
        <w:t>, признанн</w:t>
      </w:r>
      <w:r>
        <w:rPr>
          <w:sz w:val="22"/>
          <w:szCs w:val="22"/>
        </w:rPr>
        <w:t>ой</w:t>
      </w:r>
      <w:r w:rsidR="000B7DD5" w:rsidRPr="00A76D64">
        <w:rPr>
          <w:sz w:val="22"/>
          <w:szCs w:val="22"/>
        </w:rPr>
        <w:t xml:space="preserve"> несостоятельным (банкротом) </w:t>
      </w:r>
      <w:r w:rsidR="00EF0E34" w:rsidRPr="00A76D64">
        <w:rPr>
          <w:sz w:val="22"/>
          <w:szCs w:val="22"/>
        </w:rPr>
        <w:t xml:space="preserve">Решением Арбитражного суда </w:t>
      </w:r>
      <w:r w:rsidR="00DE53AB" w:rsidRPr="00A76D64">
        <w:rPr>
          <w:sz w:val="22"/>
          <w:szCs w:val="22"/>
        </w:rPr>
        <w:t xml:space="preserve">Воронежской области </w:t>
      </w:r>
      <w:r w:rsidR="00A76D64" w:rsidRPr="00A76D64">
        <w:rPr>
          <w:sz w:val="22"/>
          <w:szCs w:val="22"/>
        </w:rPr>
        <w:t xml:space="preserve">от </w:t>
      </w:r>
      <w:r>
        <w:rPr>
          <w:sz w:val="22"/>
          <w:szCs w:val="22"/>
        </w:rPr>
        <w:t>20</w:t>
      </w:r>
      <w:r w:rsidR="00A76D64"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A76D64"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0B7DD5" w:rsidRPr="00A76D64">
        <w:rPr>
          <w:sz w:val="22"/>
          <w:szCs w:val="22"/>
        </w:rPr>
        <w:t xml:space="preserve">, </w:t>
      </w:r>
      <w:r w:rsidR="00A76D64" w:rsidRPr="00A76D64">
        <w:rPr>
          <w:sz w:val="22"/>
          <w:szCs w:val="22"/>
        </w:rPr>
        <w:t>Кожевников Олег Юрьевич</w:t>
      </w:r>
      <w:r w:rsidR="00972AF3" w:rsidRPr="00A76D64">
        <w:rPr>
          <w:bCs/>
          <w:sz w:val="22"/>
          <w:szCs w:val="22"/>
        </w:rPr>
        <w:t xml:space="preserve">, утвержденный </w:t>
      </w:r>
      <w:r w:rsidR="00EF0E34" w:rsidRPr="00A76D64">
        <w:rPr>
          <w:sz w:val="22"/>
          <w:szCs w:val="22"/>
        </w:rPr>
        <w:t xml:space="preserve">Решением Арбитражного суда </w:t>
      </w:r>
      <w:r w:rsidR="00DE53AB" w:rsidRPr="00A76D64">
        <w:rPr>
          <w:sz w:val="22"/>
          <w:szCs w:val="22"/>
        </w:rPr>
        <w:t xml:space="preserve">Воронежской области </w:t>
      </w:r>
      <w:r w:rsidR="00A76D64" w:rsidRPr="00A76D64">
        <w:rPr>
          <w:sz w:val="22"/>
          <w:szCs w:val="22"/>
        </w:rPr>
        <w:t xml:space="preserve">от </w:t>
      </w:r>
      <w:r>
        <w:rPr>
          <w:sz w:val="22"/>
          <w:szCs w:val="22"/>
        </w:rPr>
        <w:t>20</w:t>
      </w:r>
      <w:r w:rsidRPr="00A76D64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76D64">
        <w:rPr>
          <w:sz w:val="22"/>
          <w:szCs w:val="22"/>
        </w:rPr>
        <w:t xml:space="preserve">.2023 г. по делу № </w:t>
      </w:r>
      <w:r w:rsidRPr="00F53EFB">
        <w:rPr>
          <w:sz w:val="22"/>
          <w:szCs w:val="22"/>
        </w:rPr>
        <w:t>А14-23276/2022</w:t>
      </w:r>
      <w:r w:rsidR="00D76710" w:rsidRPr="00A76D64">
        <w:rPr>
          <w:sz w:val="22"/>
          <w:szCs w:val="22"/>
        </w:rPr>
        <w:t>, именуем</w:t>
      </w:r>
      <w:r w:rsidR="00922AFB" w:rsidRPr="00A76D64">
        <w:rPr>
          <w:sz w:val="22"/>
          <w:szCs w:val="22"/>
        </w:rPr>
        <w:t>ый</w:t>
      </w:r>
      <w:r w:rsidR="00D76710" w:rsidRPr="00A76D64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A76D64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A76D64">
        <w:rPr>
          <w:sz w:val="22"/>
          <w:szCs w:val="22"/>
        </w:rPr>
        <w:t xml:space="preserve"> действующий (-</w:t>
      </w:r>
      <w:proofErr w:type="spellStart"/>
      <w:r w:rsidR="00D76710" w:rsidRPr="00A76D64">
        <w:rPr>
          <w:sz w:val="22"/>
          <w:szCs w:val="22"/>
        </w:rPr>
        <w:t>ая</w:t>
      </w:r>
      <w:proofErr w:type="spellEnd"/>
      <w:r w:rsidR="00D76710" w:rsidRPr="00A76D64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A76D6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A76D64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A76D6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3EFB" w:rsidRDefault="00615051" w:rsidP="005879D5">
      <w:pPr>
        <w:jc w:val="both"/>
        <w:rPr>
          <w:sz w:val="22"/>
          <w:szCs w:val="22"/>
        </w:rPr>
      </w:pPr>
      <w:r w:rsidRPr="00A76D64">
        <w:rPr>
          <w:sz w:val="22"/>
          <w:szCs w:val="22"/>
        </w:rPr>
        <w:t xml:space="preserve">         </w:t>
      </w:r>
      <w:r w:rsidR="00BA4919" w:rsidRPr="00A76D64">
        <w:rPr>
          <w:sz w:val="22"/>
          <w:szCs w:val="22"/>
        </w:rPr>
        <w:t>1.1.</w:t>
      </w:r>
      <w:r w:rsidRPr="00A76D64">
        <w:rPr>
          <w:sz w:val="22"/>
          <w:szCs w:val="22"/>
        </w:rPr>
        <w:t xml:space="preserve"> </w:t>
      </w:r>
      <w:r w:rsidR="00C54BB6" w:rsidRPr="00A76D64">
        <w:rPr>
          <w:sz w:val="22"/>
          <w:szCs w:val="22"/>
        </w:rPr>
        <w:t xml:space="preserve"> Предметом настоящего </w:t>
      </w:r>
      <w:r w:rsidR="00BA4919" w:rsidRPr="00A76D64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F53EFB">
        <w:rPr>
          <w:sz w:val="22"/>
          <w:szCs w:val="22"/>
        </w:rPr>
        <w:t>открытого аукциона</w:t>
      </w:r>
      <w:r w:rsidR="00BA4919" w:rsidRPr="00A76D64">
        <w:rPr>
          <w:sz w:val="22"/>
          <w:szCs w:val="22"/>
        </w:rPr>
        <w:t xml:space="preserve"> по продаже имущества </w:t>
      </w:r>
      <w:r w:rsidR="00F53EFB">
        <w:rPr>
          <w:sz w:val="22"/>
          <w:szCs w:val="22"/>
        </w:rPr>
        <w:t>Баранниковой Раисы Петровны</w:t>
      </w:r>
      <w:r w:rsidR="00BA4919" w:rsidRPr="00A76D64">
        <w:rPr>
          <w:sz w:val="22"/>
          <w:szCs w:val="22"/>
        </w:rPr>
        <w:t xml:space="preserve">, а именно: </w:t>
      </w:r>
    </w:p>
    <w:p w:rsidR="00F53EFB" w:rsidRDefault="00F53EFB" w:rsidP="005879D5">
      <w:pPr>
        <w:jc w:val="both"/>
        <w:rPr>
          <w:rFonts w:eastAsia="Calibri"/>
          <w:sz w:val="22"/>
          <w:szCs w:val="22"/>
        </w:rPr>
      </w:pPr>
    </w:p>
    <w:p w:rsidR="00F53EFB" w:rsidRDefault="000B7DD5" w:rsidP="005879D5">
      <w:pPr>
        <w:jc w:val="both"/>
        <w:rPr>
          <w:sz w:val="22"/>
          <w:szCs w:val="22"/>
        </w:rPr>
      </w:pPr>
      <w:r w:rsidRPr="00A76D64">
        <w:rPr>
          <w:rFonts w:eastAsia="Calibri"/>
          <w:sz w:val="22"/>
          <w:szCs w:val="22"/>
        </w:rPr>
        <w:t xml:space="preserve">Лот </w:t>
      </w:r>
      <w:r w:rsidR="00A76D64" w:rsidRPr="00A76D64">
        <w:rPr>
          <w:sz w:val="22"/>
          <w:szCs w:val="22"/>
        </w:rPr>
        <w:t xml:space="preserve">№1: </w:t>
      </w:r>
    </w:p>
    <w:p w:rsidR="003963A2" w:rsidRPr="00F53EFB" w:rsidRDefault="003963A2" w:rsidP="003963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доля в праве долевой собственности на з</w:t>
      </w:r>
      <w:r w:rsidRPr="00F53EFB">
        <w:rPr>
          <w:sz w:val="22"/>
          <w:szCs w:val="22"/>
        </w:rPr>
        <w:t xml:space="preserve">емельный участок, площадь 5000 </w:t>
      </w:r>
      <w:proofErr w:type="spellStart"/>
      <w:r w:rsidRPr="00F53EFB">
        <w:rPr>
          <w:sz w:val="22"/>
          <w:szCs w:val="22"/>
        </w:rPr>
        <w:t>кв.м</w:t>
      </w:r>
      <w:proofErr w:type="spellEnd"/>
      <w:r w:rsidRPr="00F53EFB">
        <w:rPr>
          <w:sz w:val="22"/>
          <w:szCs w:val="22"/>
        </w:rPr>
        <w:t xml:space="preserve">., назначение: земли населенных пунктов, адрес (местонахождение): Россия, </w:t>
      </w:r>
      <w:proofErr w:type="spellStart"/>
      <w:r w:rsidRPr="00F53EFB">
        <w:rPr>
          <w:sz w:val="22"/>
          <w:szCs w:val="22"/>
        </w:rPr>
        <w:t>обл</w:t>
      </w:r>
      <w:proofErr w:type="spellEnd"/>
      <w:r w:rsidRPr="00F53EFB">
        <w:rPr>
          <w:sz w:val="22"/>
          <w:szCs w:val="22"/>
        </w:rPr>
        <w:t xml:space="preserve"> Воронежская, р-н </w:t>
      </w:r>
      <w:proofErr w:type="spellStart"/>
      <w:r w:rsidRPr="00F53EFB">
        <w:rPr>
          <w:sz w:val="22"/>
          <w:szCs w:val="22"/>
        </w:rPr>
        <w:t>Новоусманский</w:t>
      </w:r>
      <w:proofErr w:type="spellEnd"/>
      <w:r w:rsidRPr="00F53EFB">
        <w:rPr>
          <w:sz w:val="22"/>
          <w:szCs w:val="22"/>
        </w:rPr>
        <w:t xml:space="preserve">, с Нижняя </w:t>
      </w:r>
      <w:proofErr w:type="spellStart"/>
      <w:r w:rsidRPr="00F53EFB">
        <w:rPr>
          <w:sz w:val="22"/>
          <w:szCs w:val="22"/>
        </w:rPr>
        <w:t>Катуховка</w:t>
      </w:r>
      <w:proofErr w:type="spellEnd"/>
      <w:r w:rsidRPr="00F53EFB">
        <w:rPr>
          <w:sz w:val="22"/>
          <w:szCs w:val="22"/>
        </w:rPr>
        <w:t xml:space="preserve">, </w:t>
      </w:r>
      <w:proofErr w:type="spellStart"/>
      <w:r w:rsidRPr="00F53EFB">
        <w:rPr>
          <w:sz w:val="22"/>
          <w:szCs w:val="22"/>
        </w:rPr>
        <w:t>ул</w:t>
      </w:r>
      <w:proofErr w:type="spellEnd"/>
      <w:r w:rsidRPr="00F53EFB">
        <w:rPr>
          <w:sz w:val="22"/>
          <w:szCs w:val="22"/>
        </w:rPr>
        <w:t xml:space="preserve"> Ленина, дом 70, кадастровый (условный) номер: 36:16:1101008:16, размер доли: 3/12</w:t>
      </w:r>
      <w:r>
        <w:rPr>
          <w:sz w:val="22"/>
          <w:szCs w:val="22"/>
        </w:rPr>
        <w:t>;</w:t>
      </w:r>
    </w:p>
    <w:p w:rsidR="003963A2" w:rsidRDefault="003963A2" w:rsidP="003963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 доля в праве долевой собственности на </w:t>
      </w:r>
      <w:r w:rsidRPr="00F53EFB">
        <w:rPr>
          <w:sz w:val="22"/>
          <w:szCs w:val="22"/>
        </w:rPr>
        <w:t>жилой дом</w:t>
      </w:r>
      <w:r>
        <w:rPr>
          <w:sz w:val="22"/>
          <w:szCs w:val="22"/>
        </w:rPr>
        <w:t>,</w:t>
      </w:r>
      <w:r w:rsidRPr="005A044A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F53EFB">
        <w:rPr>
          <w:sz w:val="22"/>
          <w:szCs w:val="22"/>
        </w:rPr>
        <w:t xml:space="preserve">асположенный на </w:t>
      </w:r>
      <w:r>
        <w:rPr>
          <w:sz w:val="22"/>
          <w:szCs w:val="22"/>
        </w:rPr>
        <w:t>указанном</w:t>
      </w:r>
      <w:r w:rsidRPr="00F53EFB">
        <w:rPr>
          <w:sz w:val="22"/>
          <w:szCs w:val="22"/>
        </w:rPr>
        <w:t xml:space="preserve"> земельном участке, площадь 70,2 </w:t>
      </w:r>
      <w:proofErr w:type="spellStart"/>
      <w:r w:rsidRPr="00F53EFB">
        <w:rPr>
          <w:sz w:val="22"/>
          <w:szCs w:val="22"/>
        </w:rPr>
        <w:t>кв.м</w:t>
      </w:r>
      <w:proofErr w:type="spellEnd"/>
      <w:r w:rsidRPr="00F53EFB">
        <w:rPr>
          <w:sz w:val="22"/>
          <w:szCs w:val="22"/>
        </w:rPr>
        <w:t xml:space="preserve">., назначение: Жилой дом, количество этажей: 1, адрес (местонахождение): Россия, </w:t>
      </w:r>
      <w:proofErr w:type="spellStart"/>
      <w:r w:rsidRPr="00F53EFB">
        <w:rPr>
          <w:sz w:val="22"/>
          <w:szCs w:val="22"/>
        </w:rPr>
        <w:t>обл</w:t>
      </w:r>
      <w:proofErr w:type="spellEnd"/>
      <w:r w:rsidRPr="00F53EFB">
        <w:rPr>
          <w:sz w:val="22"/>
          <w:szCs w:val="22"/>
        </w:rPr>
        <w:t xml:space="preserve"> Воронежская, р-н </w:t>
      </w:r>
      <w:proofErr w:type="spellStart"/>
      <w:r w:rsidRPr="00F53EFB">
        <w:rPr>
          <w:sz w:val="22"/>
          <w:szCs w:val="22"/>
        </w:rPr>
        <w:t>Новоусманский</w:t>
      </w:r>
      <w:proofErr w:type="spellEnd"/>
      <w:r w:rsidRPr="00F53EFB">
        <w:rPr>
          <w:sz w:val="22"/>
          <w:szCs w:val="22"/>
        </w:rPr>
        <w:t xml:space="preserve">, с Нижняя </w:t>
      </w:r>
      <w:proofErr w:type="spellStart"/>
      <w:r w:rsidRPr="00F53EFB">
        <w:rPr>
          <w:sz w:val="22"/>
          <w:szCs w:val="22"/>
        </w:rPr>
        <w:t>Катуховка</w:t>
      </w:r>
      <w:proofErr w:type="spellEnd"/>
      <w:r w:rsidRPr="00F53EFB">
        <w:rPr>
          <w:sz w:val="22"/>
          <w:szCs w:val="22"/>
        </w:rPr>
        <w:t xml:space="preserve">, </w:t>
      </w:r>
      <w:proofErr w:type="spellStart"/>
      <w:r w:rsidRPr="00F53EFB">
        <w:rPr>
          <w:sz w:val="22"/>
          <w:szCs w:val="22"/>
        </w:rPr>
        <w:t>ул</w:t>
      </w:r>
      <w:proofErr w:type="spellEnd"/>
      <w:r w:rsidRPr="00F53EFB">
        <w:rPr>
          <w:sz w:val="22"/>
          <w:szCs w:val="22"/>
        </w:rPr>
        <w:t xml:space="preserve"> Ленина, дом 70, кадастровый (условный) номер: 36:16:1101008:237, размер доли: 3/12</w:t>
      </w:r>
      <w:r>
        <w:rPr>
          <w:sz w:val="22"/>
          <w:szCs w:val="22"/>
        </w:rPr>
        <w:t>.</w:t>
      </w:r>
    </w:p>
    <w:p w:rsidR="00C54BB6" w:rsidRPr="00A76D64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6D64">
        <w:rPr>
          <w:sz w:val="22"/>
          <w:szCs w:val="22"/>
        </w:rPr>
        <w:t xml:space="preserve">1.2. </w:t>
      </w:r>
      <w:r w:rsidR="00766CB0" w:rsidRPr="00A76D64">
        <w:rPr>
          <w:sz w:val="22"/>
          <w:szCs w:val="22"/>
        </w:rPr>
        <w:t>Начальная с</w:t>
      </w:r>
      <w:r w:rsidRPr="00A76D64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A76D64">
        <w:rPr>
          <w:sz w:val="22"/>
          <w:szCs w:val="22"/>
        </w:rPr>
        <w:t>договора, составляет</w:t>
      </w:r>
      <w:r w:rsidR="00780B19" w:rsidRPr="00A76D64">
        <w:rPr>
          <w:sz w:val="22"/>
          <w:szCs w:val="22"/>
        </w:rPr>
        <w:t xml:space="preserve"> </w:t>
      </w:r>
      <w:r w:rsidR="00F53EFB">
        <w:rPr>
          <w:sz w:val="22"/>
          <w:szCs w:val="22"/>
        </w:rPr>
        <w:t>478 830 (четыреста семьдесят восемь тысяч восемьсот тридцать)</w:t>
      </w:r>
      <w:r w:rsidR="006E15FA" w:rsidRPr="00A76D64">
        <w:rPr>
          <w:sz w:val="22"/>
          <w:szCs w:val="22"/>
        </w:rPr>
        <w:t xml:space="preserve"> рублей </w:t>
      </w:r>
      <w:r w:rsidR="00F53EFB">
        <w:rPr>
          <w:sz w:val="22"/>
          <w:szCs w:val="22"/>
        </w:rPr>
        <w:t>00</w:t>
      </w:r>
      <w:r w:rsidR="006E15FA" w:rsidRPr="00A76D64">
        <w:rPr>
          <w:sz w:val="22"/>
          <w:szCs w:val="22"/>
        </w:rPr>
        <w:t xml:space="preserve"> копеек</w:t>
      </w:r>
      <w:r w:rsidR="008156BB" w:rsidRPr="00A76D64">
        <w:rPr>
          <w:bCs/>
          <w:iCs/>
          <w:sz w:val="22"/>
          <w:szCs w:val="22"/>
        </w:rPr>
        <w:t>.</w:t>
      </w:r>
      <w:r w:rsidRPr="00A76D64">
        <w:rPr>
          <w:sz w:val="22"/>
          <w:szCs w:val="22"/>
        </w:rPr>
        <w:t xml:space="preserve"> </w:t>
      </w:r>
    </w:p>
    <w:p w:rsidR="00BA4919" w:rsidRPr="00A76D64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A76D64">
        <w:rPr>
          <w:sz w:val="22"/>
          <w:szCs w:val="22"/>
        </w:rPr>
        <w:t>1.3</w:t>
      </w:r>
      <w:r w:rsidR="00BA4919" w:rsidRPr="00A76D64">
        <w:rPr>
          <w:sz w:val="22"/>
          <w:szCs w:val="22"/>
        </w:rPr>
        <w:t xml:space="preserve">. Задаток установлен в размере </w:t>
      </w:r>
      <w:r w:rsidR="00F53EFB">
        <w:rPr>
          <w:sz w:val="22"/>
          <w:szCs w:val="22"/>
        </w:rPr>
        <w:t>2</w:t>
      </w:r>
      <w:r w:rsidR="00FD15EA" w:rsidRPr="00DC02E9">
        <w:rPr>
          <w:sz w:val="22"/>
          <w:szCs w:val="22"/>
        </w:rPr>
        <w:t>0% от начальной цены лота, действующей в период подачи заявки</w:t>
      </w:r>
      <w:r w:rsidR="00BA4919" w:rsidRPr="00A76D64">
        <w:rPr>
          <w:rStyle w:val="paragraph"/>
          <w:sz w:val="22"/>
          <w:szCs w:val="22"/>
        </w:rPr>
        <w:t>, что составляет</w:t>
      </w:r>
      <w:r w:rsidR="00D76710" w:rsidRPr="00A76D64">
        <w:rPr>
          <w:rStyle w:val="paragraph"/>
          <w:sz w:val="22"/>
          <w:szCs w:val="22"/>
        </w:rPr>
        <w:t xml:space="preserve"> </w:t>
      </w:r>
      <w:r w:rsidR="00F53EFB">
        <w:rPr>
          <w:sz w:val="22"/>
          <w:szCs w:val="22"/>
        </w:rPr>
        <w:t>95 766 (девяносто пять тысяч семьсот шестьдесят шесть)</w:t>
      </w:r>
      <w:r w:rsidR="006E15FA" w:rsidRPr="00A76D64">
        <w:rPr>
          <w:sz w:val="22"/>
          <w:szCs w:val="22"/>
        </w:rPr>
        <w:t xml:space="preserve"> рублей </w:t>
      </w:r>
      <w:r w:rsidR="00F53EFB">
        <w:rPr>
          <w:sz w:val="22"/>
          <w:szCs w:val="22"/>
        </w:rPr>
        <w:t>00</w:t>
      </w:r>
      <w:r w:rsidR="006E15FA" w:rsidRPr="00A76D64">
        <w:rPr>
          <w:sz w:val="22"/>
          <w:szCs w:val="22"/>
        </w:rPr>
        <w:t xml:space="preserve"> копеек</w:t>
      </w:r>
      <w:r w:rsidR="00972AF3" w:rsidRPr="00A76D64">
        <w:rPr>
          <w:rStyle w:val="paragraph"/>
          <w:sz w:val="22"/>
          <w:szCs w:val="22"/>
        </w:rPr>
        <w:t>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1.</w:t>
      </w:r>
      <w:r w:rsidR="00D573D6" w:rsidRPr="00A76D64">
        <w:rPr>
          <w:rFonts w:ascii="Times New Roman" w:hAnsi="Times New Roman" w:cs="Times New Roman"/>
          <w:sz w:val="22"/>
          <w:szCs w:val="22"/>
        </w:rPr>
        <w:t>4</w:t>
      </w:r>
      <w:r w:rsidRPr="00A76D64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A76D64">
        <w:rPr>
          <w:rFonts w:ascii="Times New Roman" w:hAnsi="Times New Roman" w:cs="Times New Roman"/>
          <w:sz w:val="22"/>
          <w:szCs w:val="22"/>
        </w:rPr>
        <w:t>обязательств,</w:t>
      </w:r>
      <w:r w:rsidRPr="00A76D64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F53EFB">
        <w:rPr>
          <w:rFonts w:ascii="Times New Roman" w:hAnsi="Times New Roman" w:cs="Times New Roman"/>
          <w:sz w:val="22"/>
          <w:szCs w:val="22"/>
        </w:rPr>
        <w:t>Баранниковой Раисы Петровны</w:t>
      </w:r>
      <w:r w:rsidR="00EF0E34" w:rsidRPr="00A76D64">
        <w:rPr>
          <w:rFonts w:ascii="Times New Roman" w:hAnsi="Times New Roman" w:cs="Times New Roman"/>
          <w:sz w:val="22"/>
          <w:szCs w:val="22"/>
        </w:rPr>
        <w:t>.</w:t>
      </w:r>
    </w:p>
    <w:p w:rsidR="00BA4919" w:rsidRPr="00A76D6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A76D64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F53EFB">
        <w:rPr>
          <w:rFonts w:ascii="Times New Roman" w:hAnsi="Times New Roman" w:cs="Times New Roman"/>
          <w:sz w:val="22"/>
          <w:szCs w:val="22"/>
        </w:rPr>
        <w:t>Баранниковой Раисы Петровны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, внесенный им </w:t>
      </w:r>
      <w:r w:rsidR="00EF0E34" w:rsidRPr="00A76D64">
        <w:rPr>
          <w:rFonts w:ascii="Times New Roman" w:hAnsi="Times New Roman" w:cs="Times New Roman"/>
          <w:sz w:val="22"/>
          <w:szCs w:val="22"/>
        </w:rPr>
        <w:t>задаток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 возвращается в течение </w:t>
      </w:r>
      <w:r w:rsidR="003B5D04" w:rsidRPr="00A76D64">
        <w:rPr>
          <w:rFonts w:ascii="Times New Roman" w:hAnsi="Times New Roman" w:cs="Times New Roman"/>
          <w:sz w:val="22"/>
          <w:szCs w:val="22"/>
        </w:rPr>
        <w:t>5</w:t>
      </w:r>
      <w:r w:rsidR="00C003B2" w:rsidRPr="00A76D64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A76D64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A76D6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A76D64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F53EFB">
        <w:rPr>
          <w:rFonts w:ascii="Times New Roman" w:hAnsi="Times New Roman" w:cs="Times New Roman"/>
          <w:sz w:val="22"/>
          <w:szCs w:val="22"/>
        </w:rPr>
        <w:t>Баранниковой Раисы Петровны</w:t>
      </w:r>
      <w:r w:rsidR="00EF0E34" w:rsidRPr="00A76D64">
        <w:rPr>
          <w:rFonts w:ascii="Times New Roman" w:hAnsi="Times New Roman" w:cs="Times New Roman"/>
          <w:sz w:val="22"/>
          <w:szCs w:val="22"/>
        </w:rPr>
        <w:t>.</w:t>
      </w:r>
    </w:p>
    <w:p w:rsidR="00415008" w:rsidRPr="00A76D64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A76D64" w:rsidRDefault="00BA4919" w:rsidP="00BA4919">
      <w:pPr>
        <w:jc w:val="center"/>
        <w:rPr>
          <w:b/>
          <w:sz w:val="22"/>
          <w:szCs w:val="22"/>
        </w:rPr>
      </w:pPr>
      <w:r w:rsidRPr="00A76D64">
        <w:rPr>
          <w:b/>
          <w:sz w:val="22"/>
          <w:szCs w:val="22"/>
          <w:u w:val="single"/>
        </w:rPr>
        <w:t xml:space="preserve">3. </w:t>
      </w:r>
      <w:r w:rsidR="00B30840" w:rsidRPr="00A76D64">
        <w:rPr>
          <w:b/>
          <w:sz w:val="22"/>
          <w:szCs w:val="22"/>
          <w:u w:val="single"/>
        </w:rPr>
        <w:t>Ответственность сторон</w:t>
      </w:r>
    </w:p>
    <w:p w:rsidR="00BA4919" w:rsidRPr="00A76D64" w:rsidRDefault="00BA4919" w:rsidP="00BA4919">
      <w:pPr>
        <w:jc w:val="center"/>
        <w:rPr>
          <w:b/>
          <w:sz w:val="22"/>
          <w:szCs w:val="22"/>
        </w:rPr>
      </w:pPr>
    </w:p>
    <w:p w:rsidR="00BA4919" w:rsidRPr="00A76D64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</w:t>
      </w:r>
      <w:r w:rsidR="005B687E" w:rsidRPr="00A76D64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5B687E">
        <w:rPr>
          <w:rFonts w:ascii="Times New Roman" w:hAnsi="Times New Roman" w:cs="Times New Roman"/>
          <w:sz w:val="22"/>
          <w:szCs w:val="22"/>
        </w:rPr>
        <w:t>Баранниковой Раисы Петровны,</w:t>
      </w:r>
      <w:r w:rsidR="0028166B" w:rsidRPr="00A76D64">
        <w:rPr>
          <w:rFonts w:ascii="Times New Roman" w:hAnsi="Times New Roman" w:cs="Times New Roman"/>
          <w:sz w:val="22"/>
          <w:szCs w:val="22"/>
        </w:rPr>
        <w:t xml:space="preserve"> </w:t>
      </w:r>
      <w:r w:rsidRPr="00A76D64">
        <w:rPr>
          <w:rFonts w:ascii="Times New Roman" w:hAnsi="Times New Roman" w:cs="Times New Roman"/>
          <w:sz w:val="22"/>
          <w:szCs w:val="22"/>
        </w:rPr>
        <w:t>уклонится от заключения договор</w:t>
      </w:r>
      <w:bookmarkStart w:id="0" w:name="_GoBack"/>
      <w:bookmarkEnd w:id="0"/>
      <w:r w:rsidRPr="00A76D64">
        <w:rPr>
          <w:rFonts w:ascii="Times New Roman" w:hAnsi="Times New Roman" w:cs="Times New Roman"/>
          <w:sz w:val="22"/>
          <w:szCs w:val="22"/>
        </w:rPr>
        <w:t>а купли-продажи или не выполнит условия договора купли-продажи имущества задаток остается у Организатора торгов.</w:t>
      </w:r>
    </w:p>
    <w:p w:rsidR="0028166B" w:rsidRPr="00A76D64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28166B" w:rsidRPr="00A76D64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A76D64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A76D64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A76D6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6D64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A76D64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Pr="00A76D6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A76D6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6D64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A76D64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A76D64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A76D64" w:rsidRPr="00A76D64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76D6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A76D64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A76D64" w:rsidRDefault="00F53EFB" w:rsidP="00972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972AF3" w:rsidRPr="00A76D64">
              <w:rPr>
                <w:sz w:val="22"/>
                <w:szCs w:val="22"/>
              </w:rPr>
              <w:t xml:space="preserve"> управляющий</w:t>
            </w:r>
          </w:p>
          <w:p w:rsidR="00972AF3" w:rsidRPr="00A76D6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6D6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972AF3" w:rsidRPr="00A76D64" w:rsidRDefault="00581041" w:rsidP="00972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Баранниковой Раисы Петровны</w:t>
            </w:r>
            <w:r w:rsidRPr="00A76D64"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(23.06.1962 года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 xml:space="preserve">рождения, место рождения: с. Правая </w:t>
            </w:r>
            <w:proofErr w:type="spellStart"/>
            <w:r w:rsidRPr="00F53EFB">
              <w:rPr>
                <w:sz w:val="22"/>
                <w:szCs w:val="22"/>
              </w:rPr>
              <w:t>Хава</w:t>
            </w:r>
            <w:proofErr w:type="spellEnd"/>
            <w:r w:rsidRPr="00F53EFB">
              <w:rPr>
                <w:sz w:val="22"/>
                <w:szCs w:val="22"/>
              </w:rPr>
              <w:t xml:space="preserve"> </w:t>
            </w:r>
            <w:proofErr w:type="spellStart"/>
            <w:r w:rsidRPr="00F53EFB">
              <w:rPr>
                <w:sz w:val="22"/>
                <w:szCs w:val="22"/>
              </w:rPr>
              <w:t>Верхнехавского</w:t>
            </w:r>
            <w:proofErr w:type="spellEnd"/>
            <w:r w:rsidRPr="00F53EFB">
              <w:rPr>
                <w:sz w:val="22"/>
                <w:szCs w:val="22"/>
              </w:rPr>
              <w:t xml:space="preserve"> района Воронежской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 xml:space="preserve">области, зарегистрирован по адресу: Воронежская область, </w:t>
            </w:r>
            <w:proofErr w:type="spellStart"/>
            <w:r w:rsidRPr="00F53EFB">
              <w:rPr>
                <w:sz w:val="22"/>
                <w:szCs w:val="22"/>
              </w:rPr>
              <w:t>Новоусманский</w:t>
            </w:r>
            <w:proofErr w:type="spellEnd"/>
            <w:r w:rsidRPr="00F53EFB">
              <w:rPr>
                <w:sz w:val="22"/>
                <w:szCs w:val="22"/>
              </w:rPr>
              <w:t xml:space="preserve"> р-н, с Новая</w:t>
            </w:r>
            <w:r>
              <w:rPr>
                <w:sz w:val="22"/>
                <w:szCs w:val="22"/>
              </w:rPr>
              <w:t xml:space="preserve"> </w:t>
            </w:r>
            <w:r w:rsidRPr="00F53EFB">
              <w:rPr>
                <w:sz w:val="22"/>
                <w:szCs w:val="22"/>
              </w:rPr>
              <w:t>Усмань, Пер. Рабочий, д. 68, СНИЛС 037-910-821-60, ИНН 361600385248)</w:t>
            </w:r>
          </w:p>
          <w:p w:rsidR="00972AF3" w:rsidRPr="00A76D64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0B7DD5" w:rsidRPr="00A76D64" w:rsidRDefault="000B7DD5" w:rsidP="00972AF3">
            <w:pPr>
              <w:jc w:val="both"/>
              <w:rPr>
                <w:sz w:val="22"/>
                <w:szCs w:val="22"/>
              </w:rPr>
            </w:pPr>
          </w:p>
          <w:p w:rsidR="00132AD8" w:rsidRPr="00A76D64" w:rsidRDefault="00972AF3" w:rsidP="00A76D64">
            <w:pPr>
              <w:jc w:val="both"/>
              <w:rPr>
                <w:b/>
                <w:sz w:val="22"/>
                <w:szCs w:val="22"/>
              </w:rPr>
            </w:pPr>
            <w:r w:rsidRPr="00A76D64">
              <w:rPr>
                <w:sz w:val="22"/>
                <w:szCs w:val="22"/>
              </w:rPr>
              <w:t xml:space="preserve">_____________________ </w:t>
            </w:r>
            <w:r w:rsidR="00A76D64" w:rsidRPr="00A76D64">
              <w:rPr>
                <w:sz w:val="22"/>
                <w:szCs w:val="22"/>
              </w:rPr>
              <w:t>Кожевников О.Ю</w:t>
            </w:r>
            <w:r w:rsidRPr="00A76D64">
              <w:rPr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A76D64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A76D64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A76D64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A76D64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Адрес: _</w:t>
            </w:r>
            <w:r w:rsidR="00132AD8"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A76D64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DD5" w:rsidRPr="00A76D64" w:rsidRDefault="000B7DD5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A76D64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A76D6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A76D64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6D6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A76D64" w:rsidRDefault="00C1171F" w:rsidP="00D76710">
      <w:pPr>
        <w:rPr>
          <w:color w:val="FF0000"/>
          <w:sz w:val="22"/>
          <w:szCs w:val="22"/>
        </w:rPr>
      </w:pPr>
    </w:p>
    <w:sectPr w:rsidR="00C1171F" w:rsidRPr="00A76D64" w:rsidSect="00B30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CD" w:rsidRDefault="000B1BCD" w:rsidP="003B1ED4">
      <w:r>
        <w:separator/>
      </w:r>
    </w:p>
  </w:endnote>
  <w:endnote w:type="continuationSeparator" w:id="0">
    <w:p w:rsidR="000B1BCD" w:rsidRDefault="000B1BCD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CD" w:rsidRDefault="000B1BCD" w:rsidP="003B1ED4">
      <w:r>
        <w:separator/>
      </w:r>
    </w:p>
  </w:footnote>
  <w:footnote w:type="continuationSeparator" w:id="0">
    <w:p w:rsidR="000B1BCD" w:rsidRDefault="000B1BCD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F5" w:rsidRDefault="001A73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9"/>
    <w:rsid w:val="00011432"/>
    <w:rsid w:val="00033A96"/>
    <w:rsid w:val="00065DD4"/>
    <w:rsid w:val="000A4511"/>
    <w:rsid w:val="000B1BCD"/>
    <w:rsid w:val="000B7DD5"/>
    <w:rsid w:val="000C428F"/>
    <w:rsid w:val="0010501C"/>
    <w:rsid w:val="00123259"/>
    <w:rsid w:val="00132AD8"/>
    <w:rsid w:val="00157325"/>
    <w:rsid w:val="0016015C"/>
    <w:rsid w:val="00166FF9"/>
    <w:rsid w:val="00170EB3"/>
    <w:rsid w:val="001A0882"/>
    <w:rsid w:val="001A73F5"/>
    <w:rsid w:val="001A7649"/>
    <w:rsid w:val="001C1176"/>
    <w:rsid w:val="001C3AEF"/>
    <w:rsid w:val="001C5DD1"/>
    <w:rsid w:val="001C6398"/>
    <w:rsid w:val="00202362"/>
    <w:rsid w:val="002160B8"/>
    <w:rsid w:val="00265D3D"/>
    <w:rsid w:val="0028166B"/>
    <w:rsid w:val="002A37F9"/>
    <w:rsid w:val="00316CD2"/>
    <w:rsid w:val="00363F2D"/>
    <w:rsid w:val="003963A2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3E3F"/>
    <w:rsid w:val="004543C8"/>
    <w:rsid w:val="00473A05"/>
    <w:rsid w:val="004811AF"/>
    <w:rsid w:val="004B5188"/>
    <w:rsid w:val="004C4166"/>
    <w:rsid w:val="004F7370"/>
    <w:rsid w:val="00504AA3"/>
    <w:rsid w:val="0053646E"/>
    <w:rsid w:val="00581041"/>
    <w:rsid w:val="005879D5"/>
    <w:rsid w:val="00595A3C"/>
    <w:rsid w:val="005B687E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43131"/>
    <w:rsid w:val="00966698"/>
    <w:rsid w:val="00972AF3"/>
    <w:rsid w:val="00983D6E"/>
    <w:rsid w:val="009B0582"/>
    <w:rsid w:val="00A64B5A"/>
    <w:rsid w:val="00A76D64"/>
    <w:rsid w:val="00A77DA9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53AB"/>
    <w:rsid w:val="00EE5EFE"/>
    <w:rsid w:val="00EF0E34"/>
    <w:rsid w:val="00EF426E"/>
    <w:rsid w:val="00F04EB8"/>
    <w:rsid w:val="00F53EFB"/>
    <w:rsid w:val="00F930DB"/>
    <w:rsid w:val="00FA6B38"/>
    <w:rsid w:val="00FD15EA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5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2023-11-12T17:20:00Z</dcterms:created>
  <dcterms:modified xsi:type="dcterms:W3CDTF">2023-11-12T17:21:00Z</dcterms:modified>
</cp:coreProperties>
</file>