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8D" w:rsidRDefault="00603608" w:rsidP="00603608">
      <w:pPr>
        <w:jc w:val="both"/>
      </w:pPr>
      <w:r w:rsidRPr="00603608">
        <w:rPr>
          <w:rFonts w:ascii="Times New Roman" w:eastAsia="Times New Roman" w:hAnsi="Times New Roman" w:cs="Times New Roman"/>
          <w:b/>
          <w:lang w:eastAsia="ru-RU"/>
        </w:rPr>
        <w:t>АО «Российский аукционный дом»</w:t>
      </w:r>
      <w:r w:rsidRPr="00603608">
        <w:rPr>
          <w:rFonts w:ascii="Times New Roman" w:eastAsia="Times New Roman" w:hAnsi="Times New Roman" w:cs="Times New Roman"/>
          <w:lang w:eastAsia="ru-RU"/>
        </w:rPr>
        <w:t xml:space="preserve"> (ИНН 7838430413, адрес: 190000, Санкт-Петербург, </w:t>
      </w:r>
      <w:proofErr w:type="spellStart"/>
      <w:r w:rsidRPr="00603608"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 w:rsidRPr="00603608"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 w:rsidRPr="00603608"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 w:rsidRPr="00603608">
        <w:rPr>
          <w:rFonts w:ascii="Times New Roman" w:eastAsia="Times New Roman" w:hAnsi="Times New Roman" w:cs="Times New Roman"/>
          <w:lang w:eastAsia="ru-RU"/>
        </w:rPr>
        <w:t xml:space="preserve">, 8(800)777-57-57, a.stepina@auction-house.ru, далее – Организатор торгов, ОТ), действующее на основании договора поручения с  </w:t>
      </w:r>
      <w:r w:rsidRPr="00603608">
        <w:rPr>
          <w:rFonts w:ascii="Times New Roman" w:eastAsia="Times New Roman" w:hAnsi="Times New Roman" w:cs="Times New Roman"/>
          <w:b/>
          <w:lang w:eastAsia="ru-RU"/>
        </w:rPr>
        <w:t>АО «СТРОЙИНВЕСТХОЛДИНГ»</w:t>
      </w:r>
      <w:r w:rsidRPr="00603608">
        <w:rPr>
          <w:rFonts w:ascii="Times New Roman" w:eastAsia="Times New Roman" w:hAnsi="Times New Roman" w:cs="Times New Roman"/>
          <w:lang w:eastAsia="ru-RU"/>
        </w:rPr>
        <w:t xml:space="preserve"> (ИНН  7716234355, далее – Должник) в лице конкурсного управляющего </w:t>
      </w:r>
      <w:proofErr w:type="spellStart"/>
      <w:r w:rsidRPr="00603608">
        <w:rPr>
          <w:rFonts w:ascii="Times New Roman" w:eastAsia="Times New Roman" w:hAnsi="Times New Roman" w:cs="Times New Roman"/>
          <w:b/>
          <w:lang w:eastAsia="ru-RU"/>
        </w:rPr>
        <w:t>Сусекина</w:t>
      </w:r>
      <w:proofErr w:type="spellEnd"/>
      <w:r w:rsidRPr="00603608">
        <w:rPr>
          <w:rFonts w:ascii="Times New Roman" w:eastAsia="Times New Roman" w:hAnsi="Times New Roman" w:cs="Times New Roman"/>
          <w:b/>
          <w:lang w:eastAsia="ru-RU"/>
        </w:rPr>
        <w:t xml:space="preserve"> Е.Ю.</w:t>
      </w:r>
      <w:r w:rsidRPr="00603608">
        <w:rPr>
          <w:rFonts w:ascii="Times New Roman" w:eastAsia="Times New Roman" w:hAnsi="Times New Roman" w:cs="Times New Roman"/>
          <w:lang w:eastAsia="ru-RU"/>
        </w:rPr>
        <w:t xml:space="preserve"> (ИНН 222301994686, член Саморегулируемой организации «Союз менеджеров и арбитражных управляющих», далее – КУ), действующего на основании решения  АС г. Москвы от 15.10.2018 по делу №А40-243942/16, сообщает </w:t>
      </w:r>
      <w:bookmarkStart w:id="0" w:name="_GoBack"/>
      <w:bookmarkEnd w:id="0"/>
      <w:r w:rsidRPr="00603608">
        <w:rPr>
          <w:rFonts w:ascii="Times New Roman" w:eastAsia="Times New Roman" w:hAnsi="Times New Roman" w:cs="Times New Roman"/>
          <w:lang w:eastAsia="ru-RU"/>
        </w:rPr>
        <w:t>о проведении на</w:t>
      </w:r>
      <w:r w:rsidRPr="00603608">
        <w:t xml:space="preserve"> </w:t>
      </w:r>
      <w:r w:rsidRPr="00603608">
        <w:rPr>
          <w:rFonts w:ascii="Times New Roman" w:eastAsia="Times New Roman" w:hAnsi="Times New Roman" w:cs="Times New Roman"/>
          <w:lang w:eastAsia="ru-RU"/>
        </w:rPr>
        <w:t>электронной торговой площадке АО «Российский аукционный дом» по адресу в сети интернет: http://www.lot-online.ru (далее – ЭП)</w:t>
      </w:r>
      <w:r w:rsidRPr="00603608">
        <w:rPr>
          <w:rFonts w:ascii="Times New Roman" w:eastAsia="Times New Roman" w:hAnsi="Times New Roman" w:cs="Times New Roman"/>
          <w:lang w:eastAsia="ru-RU"/>
        </w:rPr>
        <w:t xml:space="preserve"> электронных торгов посредством публичного предложения (далее–Торги). Продаже на Торгах подлежит следующее имущество (далее–Лот): </w:t>
      </w:r>
      <w:r w:rsidRPr="00603608">
        <w:rPr>
          <w:rFonts w:ascii="Times New Roman" w:eastAsia="Times New Roman" w:hAnsi="Times New Roman" w:cs="Times New Roman"/>
          <w:b/>
          <w:lang w:eastAsia="ru-RU"/>
        </w:rPr>
        <w:t>Лот 2:</w:t>
      </w:r>
      <w:r w:rsidRPr="00603608">
        <w:rPr>
          <w:rFonts w:ascii="Times New Roman" w:eastAsia="Times New Roman" w:hAnsi="Times New Roman" w:cs="Times New Roman"/>
          <w:lang w:eastAsia="ru-RU"/>
        </w:rPr>
        <w:t xml:space="preserve"> нежилое помещение площадью 14,3 </w:t>
      </w:r>
      <w:proofErr w:type="spellStart"/>
      <w:r w:rsidRPr="0060360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603608">
        <w:rPr>
          <w:rFonts w:ascii="Times New Roman" w:eastAsia="Times New Roman" w:hAnsi="Times New Roman" w:cs="Times New Roman"/>
          <w:lang w:eastAsia="ru-RU"/>
        </w:rPr>
        <w:t xml:space="preserve">., кадастровый № 50:10:0010116:582, расположенное по адресу: Московская область, г. Химки, ул. </w:t>
      </w:r>
      <w:proofErr w:type="spellStart"/>
      <w:r w:rsidRPr="00603608">
        <w:rPr>
          <w:rFonts w:ascii="Times New Roman" w:eastAsia="Times New Roman" w:hAnsi="Times New Roman" w:cs="Times New Roman"/>
          <w:lang w:eastAsia="ru-RU"/>
        </w:rPr>
        <w:t>Бабакина</w:t>
      </w:r>
      <w:proofErr w:type="spellEnd"/>
      <w:r w:rsidRPr="00603608">
        <w:rPr>
          <w:rFonts w:ascii="Times New Roman" w:eastAsia="Times New Roman" w:hAnsi="Times New Roman" w:cs="Times New Roman"/>
          <w:lang w:eastAsia="ru-RU"/>
        </w:rPr>
        <w:t xml:space="preserve">, д. 15, этаж: подвал № -1.  </w:t>
      </w:r>
      <w:r w:rsidRPr="00603608">
        <w:rPr>
          <w:rFonts w:ascii="Times New Roman" w:eastAsia="Times New Roman" w:hAnsi="Times New Roman" w:cs="Times New Roman"/>
          <w:b/>
          <w:lang w:eastAsia="ru-RU"/>
        </w:rPr>
        <w:t xml:space="preserve">Нач. цена: 791 709,30 руб. </w:t>
      </w:r>
      <w:r w:rsidRPr="00603608">
        <w:rPr>
          <w:rFonts w:ascii="Calibri" w:eastAsia="Calibri" w:hAnsi="Calibri" w:cs="Times New Roman"/>
        </w:rPr>
        <w:t xml:space="preserve"> </w:t>
      </w:r>
      <w:r w:rsidRPr="00603608">
        <w:rPr>
          <w:rFonts w:ascii="Times New Roman" w:eastAsia="Times New Roman" w:hAnsi="Times New Roman" w:cs="Times New Roman"/>
          <w:lang w:eastAsia="ru-RU"/>
        </w:rPr>
        <w:t xml:space="preserve">Ознакомление с Лотом производится КУ: тел. +79775233509 (с 11:00 до 16:00 в раб. дни), 7916311@gmail.com, а также ОТ: тел. 8 (499) 395-00-20 (с 9.00 до 18.00 в раб. дни), informmsk@auction-house.ru. </w:t>
      </w:r>
      <w:r w:rsidRPr="00603608">
        <w:rPr>
          <w:rFonts w:ascii="Times New Roman" w:eastAsia="Times New Roman" w:hAnsi="Times New Roman" w:cs="Times New Roman"/>
          <w:b/>
          <w:lang w:eastAsia="ru-RU"/>
        </w:rPr>
        <w:t>Дата начала приема заявок – 19.11.2023 с 17 час.00 мин. (</w:t>
      </w:r>
      <w:proofErr w:type="spellStart"/>
      <w:r w:rsidRPr="00603608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603608">
        <w:rPr>
          <w:rFonts w:ascii="Times New Roman" w:eastAsia="Times New Roman" w:hAnsi="Times New Roman" w:cs="Times New Roman"/>
          <w:b/>
          <w:lang w:eastAsia="ru-RU"/>
        </w:rPr>
        <w:t>).</w:t>
      </w:r>
      <w:r w:rsidRPr="00603608">
        <w:rPr>
          <w:rFonts w:ascii="Times New Roman" w:eastAsia="Times New Roman" w:hAnsi="Times New Roman" w:cs="Times New Roman"/>
          <w:lang w:eastAsia="ru-RU"/>
        </w:rPr>
        <w:t xml:space="preserve"> Сокращение: календарный день – к/день. Прием заявок составляет: в 1-ом периоде – 37 (тридцать семь) к/ дней с даты начала приёма заявок, без изменения начальной цены, со 2-го по 5-й периоды – 7 (семь) к/дней, величина снижения – 7% от начальной цены Лота, установленной на первом периоде Торгов. </w:t>
      </w:r>
      <w:r w:rsidRPr="00603608">
        <w:rPr>
          <w:rFonts w:ascii="Times New Roman" w:eastAsia="Times New Roman" w:hAnsi="Times New Roman" w:cs="Times New Roman"/>
          <w:b/>
          <w:lang w:eastAsia="ru-RU"/>
        </w:rPr>
        <w:t>Минимальная цена – 570 030,70 руб</w:t>
      </w:r>
      <w:r w:rsidRPr="00603608">
        <w:rPr>
          <w:rFonts w:ascii="Times New Roman" w:eastAsia="Times New Roman" w:hAnsi="Times New Roman" w:cs="Times New Roman"/>
          <w:lang w:eastAsia="ru-RU"/>
        </w:rPr>
        <w:t xml:space="preserve">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  <w:r w:rsidRPr="00603608">
        <w:rPr>
          <w:rFonts w:ascii="Times New Roman" w:eastAsia="Times New Roman" w:hAnsi="Times New Roman" w:cs="Times New Roman"/>
          <w:b/>
          <w:lang w:eastAsia="ru-RU"/>
        </w:rPr>
        <w:t>Задаток - 20 % от</w:t>
      </w:r>
      <w:r w:rsidRPr="00603608">
        <w:rPr>
          <w:rFonts w:ascii="Times New Roman" w:eastAsia="Times New Roman" w:hAnsi="Times New Roman" w:cs="Times New Roman"/>
          <w:lang w:eastAsia="ru-RU"/>
        </w:rPr>
        <w:t xml:space="preserve">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заявителя, и должна содержать сведения и копии документов согласно требованиям п. 11 ст. 110 ФЗ от 26.10.2002 №127-ФЗ "О несостоятельности (банкротстве)": а) выписку из ЕГРЮЛ (для юр. лица), выписку из ЕГРИП (для индивидуального предпринимателя, ИП), документы, удостоверяющие личность (для физ. лица), надлежащим образом заверенный перевод на русский язык документов о гос. регистрации </w:t>
      </w:r>
      <w:proofErr w:type="spellStart"/>
      <w:r w:rsidRPr="00603608">
        <w:rPr>
          <w:rFonts w:ascii="Times New Roman" w:eastAsia="Times New Roman" w:hAnsi="Times New Roman" w:cs="Times New Roman"/>
          <w:lang w:eastAsia="ru-RU"/>
        </w:rPr>
        <w:t>юр.лица</w:t>
      </w:r>
      <w:proofErr w:type="spellEnd"/>
      <w:r w:rsidRPr="00603608">
        <w:rPr>
          <w:rFonts w:ascii="Times New Roman" w:eastAsia="Times New Roman" w:hAnsi="Times New Roman" w:cs="Times New Roman"/>
          <w:lang w:eastAsia="ru-RU"/>
        </w:rPr>
        <w:t xml:space="preserve"> или гос. регистрации </w:t>
      </w:r>
      <w:proofErr w:type="spellStart"/>
      <w:r w:rsidRPr="00603608">
        <w:rPr>
          <w:rFonts w:ascii="Times New Roman" w:eastAsia="Times New Roman" w:hAnsi="Times New Roman" w:cs="Times New Roman"/>
          <w:lang w:eastAsia="ru-RU"/>
        </w:rPr>
        <w:t>физ.лица</w:t>
      </w:r>
      <w:proofErr w:type="spellEnd"/>
      <w:r w:rsidRPr="00603608">
        <w:rPr>
          <w:rFonts w:ascii="Times New Roman" w:eastAsia="Times New Roman" w:hAnsi="Times New Roman" w:cs="Times New Roman"/>
          <w:lang w:eastAsia="ru-RU"/>
        </w:rPr>
        <w:t xml:space="preserve"> в качестве ИП в соответствии с законодательством соответствующего государства (для </w:t>
      </w:r>
      <w:proofErr w:type="spellStart"/>
      <w:r w:rsidRPr="00603608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603608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почтовый адрес (для </w:t>
      </w:r>
      <w:proofErr w:type="spellStart"/>
      <w:r w:rsidRPr="00603608">
        <w:rPr>
          <w:rFonts w:ascii="Times New Roman" w:eastAsia="Times New Roman" w:hAnsi="Times New Roman" w:cs="Times New Roman"/>
          <w:lang w:eastAsia="ru-RU"/>
        </w:rPr>
        <w:t>юр.лица</w:t>
      </w:r>
      <w:proofErr w:type="spellEnd"/>
      <w:r w:rsidRPr="00603608">
        <w:rPr>
          <w:rFonts w:ascii="Times New Roman" w:eastAsia="Times New Roman" w:hAnsi="Times New Roman" w:cs="Times New Roman"/>
          <w:lang w:eastAsia="ru-RU"/>
        </w:rPr>
        <w:t xml:space="preserve">); г) ФИО, паспортные данные, сведения о месте жительства (для </w:t>
      </w:r>
      <w:proofErr w:type="spellStart"/>
      <w:r w:rsidRPr="00603608">
        <w:rPr>
          <w:rFonts w:ascii="Times New Roman" w:eastAsia="Times New Roman" w:hAnsi="Times New Roman" w:cs="Times New Roman"/>
          <w:lang w:eastAsia="ru-RU"/>
        </w:rPr>
        <w:t>физ.лица</w:t>
      </w:r>
      <w:proofErr w:type="spellEnd"/>
      <w:r w:rsidRPr="00603608">
        <w:rPr>
          <w:rFonts w:ascii="Times New Roman" w:eastAsia="Times New Roman" w:hAnsi="Times New Roman" w:cs="Times New Roman"/>
          <w:lang w:eastAsia="ru-RU"/>
        </w:rPr>
        <w:t xml:space="preserve">), номер телефона, адрес </w:t>
      </w:r>
      <w:proofErr w:type="spellStart"/>
      <w:r w:rsidRPr="00603608">
        <w:rPr>
          <w:rFonts w:ascii="Times New Roman" w:eastAsia="Times New Roman" w:hAnsi="Times New Roman" w:cs="Times New Roman"/>
          <w:lang w:eastAsia="ru-RU"/>
        </w:rPr>
        <w:t>эл.почты</w:t>
      </w:r>
      <w:proofErr w:type="spellEnd"/>
      <w:r w:rsidRPr="00603608">
        <w:rPr>
          <w:rFonts w:ascii="Times New Roman" w:eastAsia="Times New Roman" w:hAnsi="Times New Roman" w:cs="Times New Roman"/>
          <w:lang w:eastAsia="ru-RU"/>
        </w:rPr>
        <w:t>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итогов. Проект договора купли-продажи (далее–ДКП) размещен на ЭП. ДКП заключается с ПТ в течение 5 дней с даты получения победителем торгов ДКП от КУ.</w:t>
      </w:r>
      <w:r w:rsidRPr="00603608">
        <w:rPr>
          <w:rFonts w:ascii="Calibri" w:eastAsia="Calibri" w:hAnsi="Calibri" w:cs="Times New Roman"/>
        </w:rPr>
        <w:t xml:space="preserve"> </w:t>
      </w:r>
      <w:r w:rsidRPr="00603608">
        <w:rPr>
          <w:rFonts w:ascii="Times New Roman" w:eastAsia="Times New Roman" w:hAnsi="Times New Roman" w:cs="Times New Roman"/>
          <w:lang w:eastAsia="ru-RU"/>
        </w:rPr>
        <w:t>Оплата - в течение 30 дней со дня подписания Договора на расчетный счет Должника: Р/с № 40702810901100017123 в АО "АЛЬФА-БАНК" г. Москва, К/с № 30101810200000000593, БИК 044525593. 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</w:t>
      </w:r>
    </w:p>
    <w:sectPr w:rsidR="00D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61"/>
    <w:rsid w:val="00603608"/>
    <w:rsid w:val="00804D61"/>
    <w:rsid w:val="00D4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5C0DF-6B19-488D-A79E-3D74F091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2</cp:revision>
  <dcterms:created xsi:type="dcterms:W3CDTF">2023-11-09T12:51:00Z</dcterms:created>
  <dcterms:modified xsi:type="dcterms:W3CDTF">2023-11-09T12:52:00Z</dcterms:modified>
</cp:coreProperties>
</file>