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532B205" w:rsidR="00777765" w:rsidRPr="006A4F84" w:rsidRDefault="007A29AF" w:rsidP="006A4F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A4F8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A4F84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6A4F84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6A4F84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((Банк «</w:t>
      </w:r>
      <w:proofErr w:type="spellStart"/>
      <w:r w:rsidRPr="006A4F84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» АО), адрес регистрации: 677018, Республика Саха (Якутия), г. Якутск, ул. Чепалова, д. 36, ИНН 1435126628, ОГРН 1021400000380) (далее – финансовая организация), 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A4F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A4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A4F84" w:rsidRDefault="00777765" w:rsidP="006A4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798036" w14:textId="77777777" w:rsidR="00B368B1" w:rsidRPr="006A4F84" w:rsidRDefault="00B368B1" w:rsidP="006A4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E634196" w14:textId="294C1E0A" w:rsidR="00A043D7" w:rsidRPr="006A4F84" w:rsidRDefault="00A043D7" w:rsidP="006A4F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bookmarkStart w:id="5" w:name="_Hlk82445907"/>
      <w:r w:rsidRPr="006A4F8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участок- 1 113 +/- 12 кв. м, адрес: Московская область, р-н. Раменский, с/п.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50:23:0000000:158119,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="00B6788D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B6788D" w:rsidRPr="00B6788D">
        <w:rPr>
          <w:rFonts w:ascii="Times New Roman" w:eastAsia="Times New Roman" w:hAnsi="Times New Roman" w:cs="Times New Roman"/>
          <w:color w:val="000000"/>
          <w:sz w:val="24"/>
          <w:szCs w:val="24"/>
        </w:rPr>
        <w:t>1 497 000,00</w:t>
      </w:r>
      <w:r w:rsidR="00B6788D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0D80F27" w14:textId="5819DBC6" w:rsidR="00A043D7" w:rsidRPr="006A4F84" w:rsidRDefault="00A043D7" w:rsidP="006A4F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>Лот 2 –</w:t>
      </w:r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участок-1 617 +/- 14 кв. м, адрес: Московская область, р-н. Раменский, с/п.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50:23:0000000:158120,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 –</w:t>
      </w:r>
      <w:r w:rsidR="005575E7" w:rsidRPr="00B6788D">
        <w:rPr>
          <w:rFonts w:ascii="Times New Roman" w:eastAsia="Times New Roman" w:hAnsi="Times New Roman" w:cs="Times New Roman"/>
          <w:color w:val="000000"/>
          <w:sz w:val="24"/>
          <w:szCs w:val="24"/>
        </w:rPr>
        <w:t>2 057 000,00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BCA2828" w14:textId="1A1C573A" w:rsidR="00A043D7" w:rsidRPr="006A4F84" w:rsidRDefault="00A043D7" w:rsidP="006A4F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Hlk82015899"/>
      <w:bookmarkEnd w:id="0"/>
      <w:r w:rsidRPr="006A4F8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участок- 4 952 +/- 25 кв. м, адрес: Московская область, р-н. Раменский, с/п.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50:23:0000000:158121,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5575E7" w:rsidRPr="00B6788D">
        <w:rPr>
          <w:rFonts w:ascii="Times New Roman" w:eastAsia="Times New Roman" w:hAnsi="Times New Roman" w:cs="Times New Roman"/>
          <w:color w:val="000000"/>
          <w:sz w:val="24"/>
          <w:szCs w:val="24"/>
        </w:rPr>
        <w:t>5 326 000,00</w:t>
      </w:r>
      <w:r w:rsidR="005575E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6"/>
    <w:p w14:paraId="557349F7" w14:textId="5AFB2683" w:rsidR="00A043D7" w:rsidRPr="006A4F84" w:rsidRDefault="00A043D7" w:rsidP="006A4F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>Лот 4 –</w:t>
      </w:r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участок- 8 804 +/- 33  кв. м, адрес: Московская область, р-н. Раменский, с/п.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50:23:0000000:158122,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 – </w:t>
      </w:r>
      <w:r w:rsidR="005575E7" w:rsidRPr="00B6788D">
        <w:rPr>
          <w:rFonts w:ascii="Times New Roman" w:eastAsia="Times New Roman" w:hAnsi="Times New Roman" w:cs="Times New Roman"/>
          <w:color w:val="000000"/>
          <w:sz w:val="24"/>
          <w:szCs w:val="24"/>
        </w:rPr>
        <w:t>8 686 000,00</w:t>
      </w:r>
      <w:r w:rsidR="005575E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2E974DA" w14:textId="775A8D96" w:rsidR="00A043D7" w:rsidRPr="006A4F84" w:rsidRDefault="00A043D7" w:rsidP="006A4F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>Лот 5 –</w:t>
      </w:r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участок-11 582 +/- 38  кв. м, адрес: Московская область, р-н. Раменский, с/п.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50:23:0000000:158123,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 – </w:t>
      </w:r>
      <w:r w:rsidR="005575E7" w:rsidRPr="00B6788D">
        <w:rPr>
          <w:rFonts w:ascii="Times New Roman" w:eastAsia="Times New Roman" w:hAnsi="Times New Roman" w:cs="Times New Roman"/>
          <w:color w:val="000000"/>
          <w:sz w:val="24"/>
          <w:szCs w:val="24"/>
        </w:rPr>
        <w:t>10 966 000,00</w:t>
      </w:r>
      <w:r w:rsidR="005575E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1134AD29" w14:textId="337D6EC7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участок- 953 +/- 11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50:23:0040542:511,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5575E7" w:rsidRPr="005575E7">
        <w:rPr>
          <w:rFonts w:ascii="Times New Roman" w:eastAsia="Times New Roman" w:hAnsi="Times New Roman" w:cs="Times New Roman"/>
          <w:color w:val="000000"/>
          <w:sz w:val="24"/>
          <w:szCs w:val="24"/>
        </w:rPr>
        <w:t>1 312 000,00</w:t>
      </w:r>
      <w:r w:rsidR="005575E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CE3A8D4" w14:textId="67349EEB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участок- 954 +/- 11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50:23:0040542:512,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5575E7" w:rsidRPr="005575E7">
        <w:rPr>
          <w:rFonts w:ascii="Times New Roman" w:eastAsia="Times New Roman" w:hAnsi="Times New Roman" w:cs="Times New Roman"/>
          <w:color w:val="000000"/>
          <w:sz w:val="24"/>
          <w:szCs w:val="24"/>
        </w:rPr>
        <w:t>1 405 000,00</w:t>
      </w:r>
      <w:r w:rsidR="005575E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34D0A9ED" w14:textId="230C94BA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участок- 985 +/- 11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кадастровый номер 50:23:0040542:513, земли населенных пунктов-для размещения объектов индивидуального жилищного строительства, ограничения и обременения: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>–</w:t>
      </w:r>
      <w:r w:rsidR="005575E7" w:rsidRPr="005575E7">
        <w:rPr>
          <w:rFonts w:ascii="Times New Roman" w:eastAsia="Times New Roman" w:hAnsi="Times New Roman" w:cs="Times New Roman"/>
          <w:color w:val="000000"/>
          <w:sz w:val="24"/>
          <w:szCs w:val="24"/>
        </w:rPr>
        <w:t>1 350 000,00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413CBEE" w14:textId="42268B93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участок-1 025 +/- 11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50:23:0040542:514,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5575E7" w:rsidRPr="005575E7">
        <w:rPr>
          <w:rFonts w:ascii="Times New Roman" w:eastAsia="Times New Roman" w:hAnsi="Times New Roman" w:cs="Times New Roman"/>
          <w:color w:val="000000"/>
          <w:sz w:val="24"/>
          <w:szCs w:val="24"/>
        </w:rPr>
        <w:t>1 494 000,00</w:t>
      </w:r>
      <w:r w:rsidR="005575E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6833357" w14:textId="1E0CAD93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>Лот 10 –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участок-1 048 +/- 11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50:23:0040542:517,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 – </w:t>
      </w:r>
      <w:r w:rsidR="005575E7" w:rsidRPr="005575E7">
        <w:rPr>
          <w:rFonts w:ascii="Times New Roman" w:eastAsia="Times New Roman" w:hAnsi="Times New Roman" w:cs="Times New Roman"/>
          <w:color w:val="000000"/>
          <w:sz w:val="24"/>
          <w:szCs w:val="24"/>
        </w:rPr>
        <w:t>1 522 000,00</w:t>
      </w:r>
      <w:r w:rsidR="005575E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32556E31" w14:textId="3B67D1B9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участок-1 080 +/- 12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50:23:0040542:520, 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>–</w:t>
      </w:r>
      <w:r w:rsidR="001C5139" w:rsidRPr="001C5139">
        <w:rPr>
          <w:rFonts w:ascii="Times New Roman" w:eastAsia="Times New Roman" w:hAnsi="Times New Roman" w:cs="Times New Roman"/>
          <w:color w:val="000000"/>
          <w:sz w:val="24"/>
          <w:szCs w:val="24"/>
        </w:rPr>
        <w:t>1 562 000,00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271229F" w14:textId="17FB8079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участок-1 089 +/- 12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50:23:0040542:521,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1C5139" w:rsidRPr="001C5139">
        <w:rPr>
          <w:rFonts w:ascii="Times New Roman" w:eastAsia="Times New Roman" w:hAnsi="Times New Roman" w:cs="Times New Roman"/>
          <w:color w:val="000000"/>
          <w:sz w:val="24"/>
          <w:szCs w:val="24"/>
        </w:rPr>
        <w:t>1 573 000,00</w:t>
      </w:r>
      <w:r w:rsidR="001C5139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1949F8EB" w14:textId="3D43154A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участок- 1 180 +/- 12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50:23:0040542:523,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1C5139" w:rsidRPr="001C5139">
        <w:rPr>
          <w:rFonts w:ascii="Times New Roman" w:eastAsia="Times New Roman" w:hAnsi="Times New Roman" w:cs="Times New Roman"/>
          <w:color w:val="000000"/>
          <w:sz w:val="24"/>
          <w:szCs w:val="24"/>
        </w:rPr>
        <w:t>1 684 000,00</w:t>
      </w:r>
      <w:r w:rsidR="001C5139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5DF09F7" w14:textId="5CE6A25E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участок- 1 201 +/- 12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50:23:0040542:524,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1C5139" w:rsidRPr="001C5139">
        <w:rPr>
          <w:rFonts w:ascii="Times New Roman" w:eastAsia="Times New Roman" w:hAnsi="Times New Roman" w:cs="Times New Roman"/>
          <w:color w:val="000000"/>
          <w:sz w:val="24"/>
          <w:szCs w:val="24"/>
        </w:rPr>
        <w:t>1 709 000,00</w:t>
      </w:r>
      <w:r w:rsidR="001C5139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188E2438" w14:textId="67C01CF0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участок-1 713 +/- 14 кв. м, адрес: Московская область, р-н. Раменский, с/п.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646BB1" w:rsidRPr="00646BB1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50:23:0040542:527, 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1C5139" w:rsidRPr="001C5139">
        <w:rPr>
          <w:rFonts w:ascii="Times New Roman" w:eastAsia="Times New Roman" w:hAnsi="Times New Roman" w:cs="Times New Roman"/>
          <w:color w:val="000000"/>
          <w:sz w:val="24"/>
          <w:szCs w:val="24"/>
        </w:rPr>
        <w:t>2 312 000,00</w:t>
      </w:r>
      <w:r w:rsidR="001C5139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201049DE" w14:textId="70371E7F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участок-921 +/- 11 кв. м, адрес: Московская область, р-н. Раменский, с/п.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50:23:0040542:529,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>–</w:t>
      </w:r>
      <w:r w:rsidR="00A96C0A" w:rsidRPr="00A96C0A">
        <w:rPr>
          <w:rFonts w:ascii="Times New Roman" w:eastAsia="Times New Roman" w:hAnsi="Times New Roman" w:cs="Times New Roman"/>
          <w:color w:val="000000"/>
          <w:sz w:val="24"/>
          <w:szCs w:val="24"/>
        </w:rPr>
        <w:t>1 275 000,00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BEE951A" w14:textId="2279C683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участок-899 +/- 10 кв. м, адрес: Московская область, р-н. Раменский, с/п.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50:23:0040542:532,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A96C0A" w:rsidRPr="00A96C0A">
        <w:rPr>
          <w:rFonts w:ascii="Times New Roman" w:eastAsia="Times New Roman" w:hAnsi="Times New Roman" w:cs="Times New Roman"/>
          <w:color w:val="000000"/>
          <w:sz w:val="24"/>
          <w:szCs w:val="24"/>
        </w:rPr>
        <w:t>1 249 000,00</w:t>
      </w:r>
      <w:r w:rsidR="00A96C0A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7ADADCE9" w14:textId="779C5D3F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участок- 894 +/- 10 кв. м, адрес: Московская область, р-н. Раменский, с/п.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50:23:0040542:534,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A96C0A" w:rsidRPr="00A96C0A">
        <w:rPr>
          <w:rFonts w:ascii="Times New Roman" w:eastAsia="Times New Roman" w:hAnsi="Times New Roman" w:cs="Times New Roman"/>
          <w:color w:val="000000"/>
          <w:sz w:val="24"/>
          <w:szCs w:val="24"/>
        </w:rPr>
        <w:t>1 243 000,00</w:t>
      </w:r>
      <w:r w:rsidR="00A96C0A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3959C803" w14:textId="461E9E82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lastRenderedPageBreak/>
        <w:t xml:space="preserve">Лот 19 – </w:t>
      </w:r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участок-590 +/- 9 кв. м, адрес: Московская область, р-н. Раменский, с/п.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50:23:0040542:539,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>–</w:t>
      </w:r>
      <w:r w:rsidR="00A96C0A" w:rsidRPr="00A96C0A">
        <w:rPr>
          <w:rFonts w:ascii="Times New Roman" w:eastAsia="Times New Roman" w:hAnsi="Times New Roman" w:cs="Times New Roman"/>
          <w:color w:val="000000"/>
          <w:sz w:val="24"/>
          <w:szCs w:val="24"/>
        </w:rPr>
        <w:t>934 000,00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45AEE2F" w14:textId="210A9E80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участок-660 +/- 9 кв. м,  адрес: Московская область, р-н. Раменский, с/п.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Софьинское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Тяжино</w:t>
      </w:r>
      <w:proofErr w:type="spellEnd"/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50:23:0040542:540,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A96C0A" w:rsidRPr="00A96C0A">
        <w:rPr>
          <w:rFonts w:ascii="Times New Roman" w:eastAsia="Times New Roman" w:hAnsi="Times New Roman" w:cs="Times New Roman"/>
          <w:color w:val="000000"/>
          <w:sz w:val="24"/>
          <w:szCs w:val="24"/>
        </w:rPr>
        <w:t>1 028 000,00</w:t>
      </w:r>
      <w:r w:rsidR="00A96C0A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6F706BC5" w14:textId="2553D133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453568" w:rsidRPr="00453568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участок-853 +/- 10 кв. м, адрес: Московская область, р-н. Раменский, с/п. Константиновское, д. Дьяково, кадастровый номер 50:23:0040519:75,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A96C0A" w:rsidRPr="00A96C0A">
        <w:rPr>
          <w:rFonts w:ascii="Times New Roman" w:eastAsia="Times New Roman" w:hAnsi="Times New Roman" w:cs="Times New Roman"/>
          <w:color w:val="000000"/>
          <w:sz w:val="24"/>
          <w:szCs w:val="24"/>
        </w:rPr>
        <w:t>1 370 000,00</w:t>
      </w:r>
      <w:r w:rsidR="00A96C0A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6E35795" w14:textId="71BAF682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E2436C" w:rsidRPr="00E2436C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участок-862 +/- 10 кв. м, адрес: Московская область, р-н. Раменский, с/п. Константиновское, д. Дьяково, кадастровый номер 50:23:0040519:76,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3739AF" w:rsidRPr="003739AF">
        <w:rPr>
          <w:rFonts w:ascii="Times New Roman" w:eastAsia="Times New Roman" w:hAnsi="Times New Roman" w:cs="Times New Roman"/>
          <w:color w:val="000000"/>
          <w:sz w:val="24"/>
          <w:szCs w:val="24"/>
        </w:rPr>
        <w:t>1 310 000,00</w:t>
      </w:r>
      <w:r w:rsidR="003739AF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1AA3C214" w14:textId="65F6ABCE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E2436C" w:rsidRPr="00E2436C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участок-871 +/- 10  кв. м, адрес: Московская область, р-н. Раменский, с/п. Константиновское, д. Дьяково, кадастровый номер 50:23:0040519:77,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B9423B" w:rsidRPr="003739AF">
        <w:rPr>
          <w:rFonts w:ascii="Times New Roman" w:eastAsia="Times New Roman" w:hAnsi="Times New Roman" w:cs="Times New Roman"/>
          <w:color w:val="000000"/>
          <w:sz w:val="24"/>
          <w:szCs w:val="24"/>
        </w:rPr>
        <w:t>1 390 000,00</w:t>
      </w:r>
      <w:r w:rsidR="00B9423B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17592FAB" w14:textId="0ABF7ABD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E2436C" w:rsidRPr="00E24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участок-887 +/- 10 кв. </w:t>
      </w:r>
      <w:proofErr w:type="spellStart"/>
      <w:r w:rsidR="00E2436C" w:rsidRPr="00E2436C">
        <w:rPr>
          <w:rFonts w:ascii="Times New Roman" w:eastAsia="Times New Roman" w:hAnsi="Times New Roman" w:cs="Times New Roman"/>
          <w:color w:val="000000"/>
          <w:sz w:val="24"/>
          <w:szCs w:val="24"/>
        </w:rPr>
        <w:t>м,адрес</w:t>
      </w:r>
      <w:proofErr w:type="spellEnd"/>
      <w:r w:rsidR="00E2436C" w:rsidRPr="00E2436C">
        <w:rPr>
          <w:rFonts w:ascii="Times New Roman" w:eastAsia="Times New Roman" w:hAnsi="Times New Roman" w:cs="Times New Roman"/>
          <w:color w:val="000000"/>
          <w:sz w:val="24"/>
          <w:szCs w:val="24"/>
        </w:rPr>
        <w:t>: Московская область, р-н. Раменский, с/п. Константиновское, д. Дьяково, кадастровый номер 50:23:0040519:81,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B9423B" w:rsidRPr="003739AF">
        <w:rPr>
          <w:rFonts w:ascii="Times New Roman" w:eastAsia="Times New Roman" w:hAnsi="Times New Roman" w:cs="Times New Roman"/>
          <w:color w:val="000000"/>
          <w:sz w:val="24"/>
          <w:szCs w:val="24"/>
        </w:rPr>
        <w:t>1 327 000,00</w:t>
      </w:r>
      <w:r w:rsidR="00B9423B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538661A7" w14:textId="3C30A7BC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E2436C" w:rsidRPr="00E2436C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участок-888 +/- 10  кв. м, адрес: Московская область, р-н. Раменский, с/п. Константиновское, д. Дьяково, кадастровый номер 50:23:0040519:82,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B9423B" w:rsidRPr="003739AF">
        <w:rPr>
          <w:rFonts w:ascii="Times New Roman" w:eastAsia="Times New Roman" w:hAnsi="Times New Roman" w:cs="Times New Roman"/>
          <w:color w:val="000000"/>
          <w:sz w:val="24"/>
          <w:szCs w:val="24"/>
        </w:rPr>
        <w:t>1 350 000,00</w:t>
      </w:r>
      <w:r w:rsidR="00B9423B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655D15CA" w14:textId="75C9B6E6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E2436C" w:rsidRPr="00E2436C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участок-956 +/- 11  кв. м, адрес: Московская область, р-н. Раменский, с/п. Константиновское, д. Дьяково, кадастровый номер 50:23:0040519:91,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2D254A" w:rsidRPr="003739AF">
        <w:rPr>
          <w:rFonts w:ascii="Times New Roman" w:eastAsia="Times New Roman" w:hAnsi="Times New Roman" w:cs="Times New Roman"/>
          <w:color w:val="000000"/>
          <w:sz w:val="24"/>
          <w:szCs w:val="24"/>
        </w:rPr>
        <w:t>1 414 000,00</w:t>
      </w:r>
      <w:r w:rsidR="002D254A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3F19C338" w14:textId="172D787A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E2436C" w:rsidRPr="00E2436C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участок-968 +/- 11  кв. м, адрес: Московская область, р-н. Раменский, с/п. Константиновское, д. Дьяково, кадастровый номер 50:23:0040519:93,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>–</w:t>
      </w:r>
      <w:r w:rsidR="00D85C87" w:rsidRPr="00D85C87">
        <w:rPr>
          <w:rFonts w:ascii="Times New Roman" w:eastAsia="Times New Roman" w:hAnsi="Times New Roman" w:cs="Times New Roman"/>
          <w:color w:val="000000"/>
          <w:sz w:val="24"/>
          <w:szCs w:val="24"/>
        </w:rPr>
        <w:t>1 530 000,00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A631734" w14:textId="01E39ED1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2A6408" w:rsidRPr="002A6408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участок-992 +/- 11 кв. м, адрес: Московская область, р-н. Раменский, с/п. Константиновское, д. Дьяково, кадастровый номер 50:23:0040519:95,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D85C87" w:rsidRPr="00D85C87">
        <w:rPr>
          <w:rFonts w:ascii="Times New Roman" w:eastAsia="Times New Roman" w:hAnsi="Times New Roman" w:cs="Times New Roman"/>
          <w:color w:val="000000"/>
          <w:sz w:val="24"/>
          <w:szCs w:val="24"/>
        </w:rPr>
        <w:t>1 459 000,00</w:t>
      </w:r>
      <w:r w:rsidR="00D85C8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267E1A42" w14:textId="2757FDE5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2A6408" w:rsidRPr="002A64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участок- 1 145 +/- 12 кв. м, адрес: Московская область, р-н. Раменский, с/п. Константиновское, д. Дьяково, кадастровый номер 50:23:0040519:105, земли населенных </w:t>
      </w:r>
      <w:r w:rsidR="002A6408" w:rsidRPr="002A640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D85C87" w:rsidRPr="00D85C87">
        <w:rPr>
          <w:rFonts w:ascii="Times New Roman" w:eastAsia="Times New Roman" w:hAnsi="Times New Roman" w:cs="Times New Roman"/>
          <w:color w:val="000000"/>
          <w:sz w:val="24"/>
          <w:szCs w:val="24"/>
        </w:rPr>
        <w:t>1 780 000,00</w:t>
      </w:r>
      <w:r w:rsidR="00D85C8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EC20CD3" w14:textId="12749514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2A6408" w:rsidRPr="002A6408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участок-1 211 +/- 12 кв. м, адрес: Московская область, р-н. Раменский, с/п. Константиновское, д. Дьяково, кадастровый номер 50:23:0040519:110,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D85C87" w:rsidRPr="00D85C87">
        <w:rPr>
          <w:rFonts w:ascii="Times New Roman" w:eastAsia="Times New Roman" w:hAnsi="Times New Roman" w:cs="Times New Roman"/>
          <w:color w:val="000000"/>
          <w:sz w:val="24"/>
          <w:szCs w:val="24"/>
        </w:rPr>
        <w:t>1 870 000,00</w:t>
      </w:r>
      <w:r w:rsidR="00D85C8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0572D2FF" w14:textId="2E4B1227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2A6408" w:rsidRPr="002A6408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участок-1 290 +/- 13 кв. м, адрес: Московская область, р-н. Раменский, с/п. Константиновское, д. Дьяково, кадастровый номер 50:23:0040519:114,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D85C87" w:rsidRPr="00D85C87">
        <w:rPr>
          <w:rFonts w:ascii="Times New Roman" w:eastAsia="Times New Roman" w:hAnsi="Times New Roman" w:cs="Times New Roman"/>
          <w:color w:val="000000"/>
          <w:sz w:val="24"/>
          <w:szCs w:val="24"/>
        </w:rPr>
        <w:t>1 880 000,00</w:t>
      </w:r>
      <w:r w:rsidR="00D85C87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21153A09" w14:textId="4AF6F0D4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2A6408" w:rsidRPr="002A6408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участок-1 335 +/- 13 кв. м, адрес: Московская область, р-н. Раменский, с/п. Константиновское, д. Дьяково, кадастровый номер 50:23:0040519:117,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1 940 000,00</w:t>
      </w:r>
      <w:r w:rsidR="000A615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66023FD" w14:textId="595C8B46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2A6408" w:rsidRPr="002A6408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участок-1 338 +/- 13 кв. м, адрес: Московская область, р-н. Раменский, с/п. Константиновское, д. Дьяково, кадастровый номер 50:23:0040519:119,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1 940 000,00</w:t>
      </w:r>
      <w:r w:rsidR="000A615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</w:t>
      </w:r>
      <w:bookmarkEnd w:id="5"/>
      <w:r w:rsidRPr="006A4F84">
        <w:rPr>
          <w:rFonts w:ascii="Times New Roman" w:hAnsi="Times New Roman" w:cs="Times New Roman"/>
          <w:sz w:val="24"/>
          <w:szCs w:val="24"/>
        </w:rPr>
        <w:t>.</w:t>
      </w:r>
    </w:p>
    <w:p w14:paraId="71518E01" w14:textId="61C9C371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34 – </w:t>
      </w:r>
      <w:r w:rsidR="008612A9" w:rsidRPr="008612A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участок-1341 +/- 13 кв. м, адрес: Московская область, р-н. Раменский, с/п. Константиновское, д. Дьяково, кадастровый номер 50:23:0040519:120,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1 940 000,00</w:t>
      </w:r>
      <w:r w:rsidR="000A615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60C1A82F" w14:textId="222CD39D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>Лот 35 –</w:t>
      </w:r>
      <w:r w:rsidR="008612A9" w:rsidRPr="008612A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участок-1 343 +/- 13 кв. м, адрес: Московская область, р-н. Раменский, с/п. Константиновское, д. Дьяково, кадастровый номер 50:23:0040519:121,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 –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1 950 000,00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05DFB9A" w14:textId="35182934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36 – </w:t>
      </w:r>
      <w:r w:rsidR="008612A9" w:rsidRPr="008612A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участок-1 345 +/- 13 кв. м, адрес: Московская область, р-н. Раменский, с/п. Константиновское, д. Дьяково, кадастровый номер 50:23:0040519:122,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1 950 000,00</w:t>
      </w:r>
      <w:r w:rsidR="000A615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308A0555" w14:textId="73A33415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37 – </w:t>
      </w:r>
      <w:r w:rsidR="008612A9" w:rsidRPr="008612A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участок-1 342 +/- 13 кв. м, адрес: Московская область, р-н. Раменский, с/п. Константиновское, д. Дьяково, кадастровый номер 50:23:0040519:123,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>–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1 950 000,00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9FB652C" w14:textId="697C9E9B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38 – </w:t>
      </w:r>
      <w:r w:rsidR="008612A9" w:rsidRPr="008612A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участок-1 346 +/- 13 кв. м, адрес: Московская область, р-н. Раменский, с/п. Константиновское, д. Дьяково, кадастровый номер 50:23:0040519:124, 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1 950 000,00</w:t>
      </w:r>
      <w:r w:rsidR="000A615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7C65224C" w14:textId="5505358D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39 – </w:t>
      </w:r>
      <w:r w:rsidR="008612A9" w:rsidRPr="008612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участок-1 348 +/- 13 кв. м, адрес: Московская область, р-н. Раменский, с/п. Константиновское, д. Дьяково, кадастровый номер 50:23:0040519:125,  земли населенных пунктов-для размещения объектов индивидуального жилищного строительства, ограничения и </w:t>
      </w:r>
      <w:r w:rsidR="008612A9" w:rsidRPr="008612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1 950 000,00</w:t>
      </w:r>
      <w:r w:rsidR="000A615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EE1AB3B" w14:textId="77057282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40– </w:t>
      </w:r>
      <w:r w:rsidR="001E617F" w:rsidRPr="001E617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участок-1 349 +/- 13 кв. м, адрес: Московская область, р-н. Раменский, с/п. Константиновское, д. Дьяково, кадастровый номер 50:23:0040519:126,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1 960 000,00</w:t>
      </w:r>
      <w:r w:rsidR="000A615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272C662" w14:textId="538922F1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41– </w:t>
      </w:r>
      <w:r w:rsidR="001E617F" w:rsidRPr="001E617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участок-1 349 +/- 13 кв. м, адрес: Московская область, р-н. Раменский, с/п. Константиновское, д. Дьяково, кадастровый номер 50:23:0040519:127,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A6158" w:rsidRPr="000A6158">
        <w:rPr>
          <w:rFonts w:ascii="Times New Roman" w:eastAsia="Times New Roman" w:hAnsi="Times New Roman" w:cs="Times New Roman"/>
          <w:color w:val="000000"/>
          <w:sz w:val="24"/>
          <w:szCs w:val="24"/>
        </w:rPr>
        <w:t>1 960 000,00</w:t>
      </w:r>
      <w:r w:rsidR="000A615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831702C" w14:textId="62E40BCA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42– </w:t>
      </w:r>
      <w:r w:rsidR="001E617F" w:rsidRPr="001E617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участок-1 351 +/- 13 кв. м, адрес: Московская область, р-н. Раменский, с/п. Константиновское, д. Дьяково, кадастровый номер 50:23:0040519:128,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53E18" w:rsidRPr="00053E18">
        <w:rPr>
          <w:rFonts w:ascii="Times New Roman" w:eastAsia="Times New Roman" w:hAnsi="Times New Roman" w:cs="Times New Roman"/>
          <w:color w:val="000000"/>
          <w:sz w:val="24"/>
          <w:szCs w:val="24"/>
        </w:rPr>
        <w:t>1 960 000,00</w:t>
      </w:r>
      <w:r w:rsidR="00053E1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2BA92845" w14:textId="029DDA72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43– </w:t>
      </w:r>
      <w:r w:rsidR="001E617F" w:rsidRPr="001E617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участок-1 352 +/- 13 кв. м, адрес: Московская область, р-н. Раменский, с/п. Константиновское, д. Дьяково, кадастровый номер 50:23:0040519:129,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53E18" w:rsidRPr="00053E18">
        <w:rPr>
          <w:rFonts w:ascii="Times New Roman" w:eastAsia="Times New Roman" w:hAnsi="Times New Roman" w:cs="Times New Roman"/>
          <w:color w:val="000000"/>
          <w:sz w:val="24"/>
          <w:szCs w:val="24"/>
        </w:rPr>
        <w:t>1 960 000,00</w:t>
      </w:r>
      <w:r w:rsidR="00053E1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137AA235" w14:textId="6CAC5202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44– </w:t>
      </w:r>
      <w:r w:rsidR="001E617F" w:rsidRPr="001E617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участок-1 353 +/- 13 кв. м, адрес: Московская область, р-н. Раменский, с/п. Константиновское, д. Дьяково, кадастровый номер 50:23:0040519:130,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53E18" w:rsidRPr="00053E18">
        <w:rPr>
          <w:rFonts w:ascii="Times New Roman" w:eastAsia="Times New Roman" w:hAnsi="Times New Roman" w:cs="Times New Roman"/>
          <w:color w:val="000000"/>
          <w:sz w:val="24"/>
          <w:szCs w:val="24"/>
        </w:rPr>
        <w:t>1 960 000,00</w:t>
      </w:r>
      <w:r w:rsidR="00053E1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62AD7523" w14:textId="02731791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45– </w:t>
      </w:r>
      <w:r w:rsidR="001E617F" w:rsidRPr="001E617F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участок-1 355 +/- 13 кв. м, адрес: Московская область, р-н. Раменский, с/п. Константиновское, д. Дьяково, кадастровый номер 50:23:0040519:131,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53E18" w:rsidRPr="00053E18">
        <w:rPr>
          <w:rFonts w:ascii="Times New Roman" w:eastAsia="Times New Roman" w:hAnsi="Times New Roman" w:cs="Times New Roman"/>
          <w:color w:val="000000"/>
          <w:sz w:val="24"/>
          <w:szCs w:val="24"/>
        </w:rPr>
        <w:t>1 960 000,00</w:t>
      </w:r>
      <w:r w:rsidR="00053E1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3373AE29" w14:textId="633D8ADA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46– </w:t>
      </w:r>
      <w:r w:rsidR="004A1CB6" w:rsidRPr="004A1CB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участок-1 355 +/- 13кв. м, адрес: Московская область, р-н. Раменский, с/п. Константиновское, д. Дьяково, кадастровый номер 50:23:0040519:132,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53E18" w:rsidRPr="00053E18">
        <w:rPr>
          <w:rFonts w:ascii="Times New Roman" w:eastAsia="Times New Roman" w:hAnsi="Times New Roman" w:cs="Times New Roman"/>
          <w:color w:val="000000"/>
          <w:sz w:val="24"/>
          <w:szCs w:val="24"/>
        </w:rPr>
        <w:t>1 960 000,00</w:t>
      </w:r>
      <w:r w:rsidR="00053E1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77ED2AB1" w14:textId="3446200D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47– </w:t>
      </w:r>
      <w:r w:rsidR="004A1CB6" w:rsidRPr="004A1CB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участок-1 426 +/- 13 кв. м, адрес: Московская область, р-н. Раменский, с/п. Константиновское, д. Дьяково, кадастровый номер 50:23:0040519:134,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053E18" w:rsidRPr="00053E18">
        <w:rPr>
          <w:rFonts w:ascii="Times New Roman" w:eastAsia="Times New Roman" w:hAnsi="Times New Roman" w:cs="Times New Roman"/>
          <w:color w:val="000000"/>
          <w:sz w:val="24"/>
          <w:szCs w:val="24"/>
        </w:rPr>
        <w:t>2 050 000,00</w:t>
      </w:r>
      <w:r w:rsidR="00053E18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608BB34C" w14:textId="76245DD4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48– </w:t>
      </w:r>
      <w:r w:rsidR="004A1CB6" w:rsidRPr="004A1CB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участок-1448 +/- 13 кв. м, адрес: Московская область, р-н. Раменский, с/п. Константиновское, д. Дьяково, кадастровый номер 50:23:0040519:135,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AB2CBB" w:rsidRPr="00AB2CBB">
        <w:rPr>
          <w:rFonts w:ascii="Times New Roman" w:eastAsia="Times New Roman" w:hAnsi="Times New Roman" w:cs="Times New Roman"/>
          <w:color w:val="000000"/>
          <w:sz w:val="24"/>
          <w:szCs w:val="24"/>
        </w:rPr>
        <w:t>2 080 000,00</w:t>
      </w:r>
      <w:r w:rsidR="00AB2CBB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6A6A5322" w14:textId="2DDA0462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49– </w:t>
      </w:r>
      <w:r w:rsidR="004A1CB6" w:rsidRPr="004A1CB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участок-1 448 +/- 13 кв. м, адрес: Московская область, р-н. Раменский, с/п. Константиновское, д. Дьяково, кадастровый номер 50:23:0040519:136,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>–</w:t>
      </w:r>
      <w:r w:rsidR="00AB2CBB" w:rsidRPr="00AB2CBB">
        <w:rPr>
          <w:rFonts w:ascii="Times New Roman" w:eastAsia="Times New Roman" w:hAnsi="Times New Roman" w:cs="Times New Roman"/>
          <w:color w:val="000000"/>
          <w:sz w:val="24"/>
          <w:szCs w:val="24"/>
        </w:rPr>
        <w:t>2 080 000,00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C04281B" w14:textId="2B04AEBD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lastRenderedPageBreak/>
        <w:t xml:space="preserve">Лот 50– </w:t>
      </w:r>
      <w:r w:rsidR="004A1CB6" w:rsidRPr="004A1CB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участок-1 530 +/- 14 кв. м, адресу: Московская область, р-н. Раменский, с/п. Константиновское, д. Дьяково, кадастровый номер 50:23:0040519:138,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AB2CBB" w:rsidRPr="00AB2CBB">
        <w:rPr>
          <w:rFonts w:ascii="Times New Roman" w:eastAsia="Times New Roman" w:hAnsi="Times New Roman" w:cs="Times New Roman"/>
          <w:color w:val="000000"/>
          <w:sz w:val="24"/>
          <w:szCs w:val="24"/>
        </w:rPr>
        <w:t>2 200 000,00</w:t>
      </w:r>
      <w:r w:rsidR="00AB2CBB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168344BD" w14:textId="171E5887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51– </w:t>
      </w:r>
      <w:r w:rsidR="004A1CB6" w:rsidRPr="004A1CB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участок-1 530 +/- 14 кв. м, адрес: Московская область, р-н. Раменский, с/п. Константиновское, д. Дьяково, кадастровый номер 50:23:0040519:139,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AB2CBB" w:rsidRPr="00AB2CBB">
        <w:rPr>
          <w:rFonts w:ascii="Times New Roman" w:eastAsia="Times New Roman" w:hAnsi="Times New Roman" w:cs="Times New Roman"/>
          <w:color w:val="000000"/>
          <w:sz w:val="24"/>
          <w:szCs w:val="24"/>
        </w:rPr>
        <w:t>2 190 000,00</w:t>
      </w:r>
      <w:r w:rsidR="00AB2CBB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44F0D197" w14:textId="371A322D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52– </w:t>
      </w:r>
      <w:r w:rsidR="004A1CB6" w:rsidRPr="004A1CB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участок-1 658+/- 14 кв. м, адрес: Московская область, р-н. Раменский, с/п. Константиновское, д. Дьяково, кадастровый номер 50:23:0040519:141,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>–</w:t>
      </w:r>
      <w:r w:rsidR="00AB2CBB" w:rsidRPr="00AB2CBB">
        <w:rPr>
          <w:rFonts w:ascii="Times New Roman" w:eastAsia="Times New Roman" w:hAnsi="Times New Roman" w:cs="Times New Roman"/>
          <w:color w:val="000000"/>
          <w:sz w:val="24"/>
          <w:szCs w:val="24"/>
        </w:rPr>
        <w:t>2 350 000,00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5A559E8" w14:textId="4FF77891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53– </w:t>
      </w:r>
      <w:r w:rsidR="003A1D52" w:rsidRPr="003A1D5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участок-1 034 +/- 11 кв. м, адрес: Московская область, р-н. Раменский, с/п. Константиновское, д. Дьяково, кадастровый номер 50:23:0000000:157900,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AB2CBB" w:rsidRPr="00AB2CBB">
        <w:rPr>
          <w:rFonts w:ascii="Times New Roman" w:eastAsia="Times New Roman" w:hAnsi="Times New Roman" w:cs="Times New Roman"/>
          <w:color w:val="000000"/>
          <w:sz w:val="24"/>
          <w:szCs w:val="24"/>
        </w:rPr>
        <w:t>1 540 000,00</w:t>
      </w:r>
      <w:r w:rsidR="00AB2CBB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13770123" w14:textId="61DAE193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54– </w:t>
      </w:r>
      <w:r w:rsidR="003A1D52" w:rsidRPr="003A1D5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участок-1 110 +/- 12 кв. м, адрес: Московская область, р-н. Раменский, с/п. Константиновское, д. Дьяково, кадастровый номер 50:23:0000000:157908,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7363EF" w:rsidRPr="007363EF">
        <w:rPr>
          <w:rFonts w:ascii="Times New Roman" w:eastAsia="Times New Roman" w:hAnsi="Times New Roman" w:cs="Times New Roman"/>
          <w:color w:val="000000"/>
          <w:sz w:val="24"/>
          <w:szCs w:val="24"/>
        </w:rPr>
        <w:t>1 730 000,00</w:t>
      </w:r>
      <w:r w:rsidR="007363EF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577345C0" w14:textId="3AEE4507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55– </w:t>
      </w:r>
      <w:r w:rsidR="003A1D52" w:rsidRPr="003A1D5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участок-1516 +/- 14 кв. м, адрес: Московская область, р-н. Раменский, с/п. Константиновское, д. Дьяково, кадастровый номер 50:23:0000000:157916,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7363EF" w:rsidRPr="007363EF">
        <w:rPr>
          <w:rFonts w:ascii="Times New Roman" w:eastAsia="Times New Roman" w:hAnsi="Times New Roman" w:cs="Times New Roman"/>
          <w:color w:val="000000"/>
          <w:sz w:val="24"/>
          <w:szCs w:val="24"/>
        </w:rPr>
        <w:t>2 170 000,00</w:t>
      </w:r>
      <w:r w:rsidR="007363EF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7C47ACC4" w14:textId="0AB02FF6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56– </w:t>
      </w:r>
      <w:r w:rsidR="003A1D52" w:rsidRPr="003A1D5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участок-1 628 +/- 14 кв. м, адрес: Московская область, р-н. Раменский, с/п. Константиновское, д. Дьяково, кадастровый номер 50:23:0000000:157919,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7363EF" w:rsidRPr="007363EF">
        <w:rPr>
          <w:rFonts w:ascii="Times New Roman" w:eastAsia="Times New Roman" w:hAnsi="Times New Roman" w:cs="Times New Roman"/>
          <w:color w:val="000000"/>
          <w:sz w:val="24"/>
          <w:szCs w:val="24"/>
        </w:rPr>
        <w:t>2 310 000,00</w:t>
      </w:r>
      <w:r w:rsidR="007363EF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64BBC91F" w14:textId="11E3A93A" w:rsidR="00A043D7" w:rsidRPr="006A4F84" w:rsidRDefault="00A043D7" w:rsidP="006A4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Лот 57– </w:t>
      </w:r>
      <w:r w:rsidR="003A1D52" w:rsidRPr="003A1D52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участок-1 735 +/- 15 кв. м, адрес: Московская область, р-н. Раменский, с/п. Константиновское, д. Дьяково, кадастровый номер 50:23:0000000:157920, земли населенных пунктов-для размещения объектов индивидуального жилищного строительства, ограничения и обременения: ограничения прав на земельный участок, предусмотренные статьей 56 Земельного кодекса РФ</w:t>
      </w:r>
      <w:r w:rsidRPr="006A4F84">
        <w:rPr>
          <w:rFonts w:ascii="Times New Roman" w:hAnsi="Times New Roman" w:cs="Times New Roman"/>
          <w:sz w:val="24"/>
          <w:szCs w:val="24"/>
        </w:rPr>
        <w:t xml:space="preserve">– </w:t>
      </w:r>
      <w:r w:rsidR="007363EF" w:rsidRPr="007363EF">
        <w:rPr>
          <w:rFonts w:ascii="Times New Roman" w:eastAsia="Times New Roman" w:hAnsi="Times New Roman" w:cs="Times New Roman"/>
          <w:color w:val="000000"/>
          <w:sz w:val="24"/>
          <w:szCs w:val="24"/>
        </w:rPr>
        <w:t>2 450 000,00</w:t>
      </w:r>
      <w:r w:rsidR="007363EF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77777777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6A4F84">
          <w:rPr>
            <w:rStyle w:val="a4"/>
          </w:rPr>
          <w:t>www.asv.org.ru</w:t>
        </w:r>
      </w:hyperlink>
      <w:r w:rsidRPr="006A4F84">
        <w:rPr>
          <w:color w:val="000000"/>
        </w:rPr>
        <w:t xml:space="preserve">, </w:t>
      </w:r>
      <w:hyperlink r:id="rId5" w:history="1">
        <w:r w:rsidRPr="006A4F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A4F84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4F84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6AA745D8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b/>
          <w:bCs/>
          <w:color w:val="000000"/>
        </w:rPr>
        <w:t>Торги</w:t>
      </w:r>
      <w:r w:rsidRPr="006A4F8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8217A" w:rsidRPr="006A4F84">
        <w:rPr>
          <w:b/>
          <w:bCs/>
          <w:color w:val="000000"/>
        </w:rPr>
        <w:t>25 сентября</w:t>
      </w:r>
      <w:r w:rsidRPr="006A4F84">
        <w:rPr>
          <w:color w:val="000000"/>
        </w:rPr>
        <w:t xml:space="preserve"> </w:t>
      </w:r>
      <w:r w:rsidRPr="006A4F84">
        <w:rPr>
          <w:b/>
        </w:rPr>
        <w:t>2023 г.</w:t>
      </w:r>
      <w:r w:rsidRPr="006A4F84">
        <w:t xml:space="preserve"> </w:t>
      </w:r>
      <w:r w:rsidRPr="006A4F84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A4F84">
          <w:rPr>
            <w:rStyle w:val="a4"/>
          </w:rPr>
          <w:t>http://lot-online.ru</w:t>
        </w:r>
      </w:hyperlink>
      <w:r w:rsidRPr="006A4F84">
        <w:rPr>
          <w:color w:val="000000"/>
        </w:rPr>
        <w:t xml:space="preserve"> (далее – ЭТП).</w:t>
      </w:r>
    </w:p>
    <w:p w14:paraId="50FBD816" w14:textId="77777777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color w:val="000000"/>
        </w:rPr>
        <w:t>Время окончания Торгов:</w:t>
      </w:r>
    </w:p>
    <w:p w14:paraId="689DA998" w14:textId="77777777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CD2F0DC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color w:val="000000"/>
        </w:rPr>
        <w:t xml:space="preserve">В случае, если по итогам Торгов, назначенных на </w:t>
      </w:r>
      <w:r w:rsidR="0058217A" w:rsidRPr="006A4F84">
        <w:rPr>
          <w:b/>
          <w:bCs/>
          <w:color w:val="000000"/>
        </w:rPr>
        <w:t>25 сентября</w:t>
      </w:r>
      <w:r w:rsidRPr="006A4F84">
        <w:rPr>
          <w:color w:val="000000"/>
        </w:rPr>
        <w:t xml:space="preserve"> </w:t>
      </w:r>
      <w:r w:rsidRPr="006A4F84">
        <w:rPr>
          <w:b/>
          <w:bCs/>
          <w:color w:val="000000"/>
        </w:rPr>
        <w:t>2023 г.,</w:t>
      </w:r>
      <w:r w:rsidRPr="006A4F84">
        <w:rPr>
          <w:color w:val="000000"/>
        </w:rPr>
        <w:t xml:space="preserve"> лоты не реализованы, то в 14:00 часов по московскому времени </w:t>
      </w:r>
      <w:r w:rsidR="006A4F84" w:rsidRPr="006A4F84">
        <w:rPr>
          <w:b/>
          <w:bCs/>
          <w:color w:val="000000"/>
        </w:rPr>
        <w:t>13 ноября</w:t>
      </w:r>
      <w:r w:rsidRPr="006A4F84">
        <w:rPr>
          <w:color w:val="000000"/>
        </w:rPr>
        <w:t xml:space="preserve"> </w:t>
      </w:r>
      <w:r w:rsidRPr="006A4F84">
        <w:rPr>
          <w:b/>
          <w:bCs/>
          <w:color w:val="000000"/>
        </w:rPr>
        <w:t>2023</w:t>
      </w:r>
      <w:r w:rsidRPr="006A4F84">
        <w:rPr>
          <w:b/>
        </w:rPr>
        <w:t xml:space="preserve"> г.</w:t>
      </w:r>
      <w:r w:rsidRPr="006A4F84">
        <w:t xml:space="preserve"> </w:t>
      </w:r>
      <w:r w:rsidRPr="006A4F84">
        <w:rPr>
          <w:color w:val="000000"/>
        </w:rPr>
        <w:t>на ЭТП</w:t>
      </w:r>
      <w:r w:rsidRPr="006A4F84">
        <w:t xml:space="preserve"> </w:t>
      </w:r>
      <w:r w:rsidRPr="006A4F84">
        <w:rPr>
          <w:color w:val="000000"/>
        </w:rPr>
        <w:t>будут проведены</w:t>
      </w:r>
      <w:r w:rsidRPr="006A4F84">
        <w:rPr>
          <w:b/>
          <w:bCs/>
          <w:color w:val="000000"/>
        </w:rPr>
        <w:t xml:space="preserve"> повторные Торги </w:t>
      </w:r>
      <w:r w:rsidRPr="006A4F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color w:val="000000"/>
        </w:rPr>
        <w:t>Оператор ЭТП (далее – Оператор) обеспечивает проведение Торгов.</w:t>
      </w:r>
    </w:p>
    <w:p w14:paraId="2146F187" w14:textId="0D547297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A4F84" w:rsidRPr="006A4F84">
        <w:rPr>
          <w:b/>
          <w:bCs/>
          <w:color w:val="000000"/>
        </w:rPr>
        <w:t>15 августа</w:t>
      </w:r>
      <w:r w:rsidRPr="006A4F84">
        <w:rPr>
          <w:color w:val="000000"/>
        </w:rPr>
        <w:t xml:space="preserve"> </w:t>
      </w:r>
      <w:r w:rsidRPr="006A4F84">
        <w:rPr>
          <w:b/>
          <w:bCs/>
          <w:color w:val="000000"/>
        </w:rPr>
        <w:t>2023 г.,</w:t>
      </w:r>
      <w:r w:rsidRPr="006A4F84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A4F84" w:rsidRPr="006A4F84">
        <w:rPr>
          <w:b/>
          <w:bCs/>
          <w:color w:val="000000"/>
        </w:rPr>
        <w:t>02 октября</w:t>
      </w:r>
      <w:r w:rsidRPr="006A4F84">
        <w:rPr>
          <w:color w:val="000000"/>
        </w:rPr>
        <w:t xml:space="preserve"> </w:t>
      </w:r>
      <w:r w:rsidRPr="006A4F84">
        <w:rPr>
          <w:b/>
          <w:bCs/>
          <w:color w:val="000000"/>
        </w:rPr>
        <w:t>2023</w:t>
      </w:r>
      <w:r w:rsidRPr="006A4F84">
        <w:rPr>
          <w:b/>
          <w:bCs/>
        </w:rPr>
        <w:t xml:space="preserve"> г.</w:t>
      </w:r>
      <w:r w:rsidRPr="006A4F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4F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E78E30E" w:rsidR="00B368B1" w:rsidRPr="006A4F84" w:rsidRDefault="00B368B1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A4F84">
        <w:rPr>
          <w:b/>
          <w:bCs/>
          <w:color w:val="000000"/>
        </w:rPr>
        <w:t>Торги ППП</w:t>
      </w:r>
      <w:r w:rsidRPr="006A4F84">
        <w:rPr>
          <w:color w:val="000000"/>
          <w:shd w:val="clear" w:color="auto" w:fill="FFFFFF"/>
        </w:rPr>
        <w:t xml:space="preserve"> будут проведены на ЭТП: </w:t>
      </w:r>
      <w:r w:rsidRPr="006A4F84">
        <w:rPr>
          <w:b/>
          <w:bCs/>
          <w:color w:val="000000"/>
        </w:rPr>
        <w:t xml:space="preserve">с </w:t>
      </w:r>
      <w:r w:rsidR="006A4F84" w:rsidRPr="006A4F84">
        <w:rPr>
          <w:b/>
          <w:bCs/>
          <w:color w:val="000000"/>
        </w:rPr>
        <w:t>16 ноября</w:t>
      </w:r>
      <w:r w:rsidRPr="006A4F84">
        <w:rPr>
          <w:b/>
          <w:bCs/>
          <w:color w:val="000000"/>
        </w:rPr>
        <w:t xml:space="preserve"> 2023 г. по </w:t>
      </w:r>
      <w:r w:rsidR="006A4F84" w:rsidRPr="006A4F84">
        <w:rPr>
          <w:b/>
          <w:bCs/>
          <w:color w:val="000000"/>
        </w:rPr>
        <w:t>03 декабря</w:t>
      </w:r>
      <w:r w:rsidRPr="006A4F84">
        <w:rPr>
          <w:b/>
          <w:bCs/>
          <w:color w:val="000000"/>
        </w:rPr>
        <w:t xml:space="preserve"> 2023 г.</w:t>
      </w:r>
    </w:p>
    <w:p w14:paraId="154FF146" w14:textId="447EFFF3" w:rsidR="00777765" w:rsidRPr="006A4F84" w:rsidRDefault="00777765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A4F84" w:rsidRPr="006A4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 ноября </w:t>
      </w:r>
      <w:r w:rsidRPr="006A4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6A4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6A4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6A4F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C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7C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7C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7C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7C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7C5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6A4F84" w:rsidRDefault="00515CBE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6A4F84" w:rsidRDefault="00EA7238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A4F84">
        <w:rPr>
          <w:color w:val="000000"/>
        </w:rPr>
        <w:t>Оператор обеспечивает проведение Торгов ППП.</w:t>
      </w:r>
    </w:p>
    <w:p w14:paraId="36E9B6B6" w14:textId="77777777" w:rsidR="006A4F84" w:rsidRPr="006A4F84" w:rsidRDefault="00515CBE" w:rsidP="006A4F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6A4F84"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5B8F67A" w14:textId="40F5F5F6" w:rsidR="006A4F84" w:rsidRPr="006A4F84" w:rsidRDefault="006A4F84" w:rsidP="006A4F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2023 г. по 18 ноября 2023 г. - в размере начальной цены продажи лотов;</w:t>
      </w:r>
    </w:p>
    <w:p w14:paraId="53D4AA45" w14:textId="77777777" w:rsidR="006A4F84" w:rsidRPr="006A4F84" w:rsidRDefault="006A4F84" w:rsidP="006A4F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 19 ноября 2023 г. по 21 ноября 2023 г. - в размере 91,20% от начальной цены продажи лотов;</w:t>
      </w:r>
    </w:p>
    <w:p w14:paraId="2094EDF6" w14:textId="77777777" w:rsidR="006A4F84" w:rsidRPr="006A4F84" w:rsidRDefault="006A4F84" w:rsidP="006A4F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 22 ноября 2023 г. по 24 ноября 2023 г. - в размере 82,40% от начальной цены продажи лотов;</w:t>
      </w:r>
    </w:p>
    <w:p w14:paraId="0C79C87E" w14:textId="77777777" w:rsidR="006A4F84" w:rsidRPr="006A4F84" w:rsidRDefault="006A4F84" w:rsidP="006A4F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 25 ноября 2023 г. по 27 ноября 2023 г. - в размере 73,60% от начальной цены продажи лотов;</w:t>
      </w:r>
    </w:p>
    <w:p w14:paraId="370D403F" w14:textId="77777777" w:rsidR="006A4F84" w:rsidRPr="006A4F84" w:rsidRDefault="006A4F84" w:rsidP="006A4F84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eastAsia="Times New Roman" w:hAnsi="Times New Roman" w:cs="Times New Roman"/>
          <w:color w:val="000000"/>
          <w:sz w:val="24"/>
          <w:szCs w:val="24"/>
        </w:rPr>
        <w:t>с 28 ноября 2023 г. по 30 ноября 2023 г. - в размере 64,80% от начальной цены продажи лотов;</w:t>
      </w:r>
    </w:p>
    <w:p w14:paraId="5E2BFB36" w14:textId="12668CC0" w:rsidR="00515CBE" w:rsidRPr="006A4F84" w:rsidRDefault="006A4F84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A4F84">
        <w:rPr>
          <w:rFonts w:eastAsia="Times New Roman"/>
          <w:color w:val="000000"/>
        </w:rPr>
        <w:t>с 01 декабря 2023 г. по 03 декабря 2023 г. - в размере 56,00% от начальной цены продажи лотов.</w:t>
      </w:r>
    </w:p>
    <w:p w14:paraId="577CA642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6A4F84" w:rsidRDefault="00B368B1" w:rsidP="006A4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6A4F84" w:rsidRDefault="00B368B1" w:rsidP="006A4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</w:t>
      </w:r>
      <w:r w:rsidRPr="006A4F84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05.03.2022 № 95 «О временном порядке исполнения обязательств перед некоторыми иностранными кредиторами». </w:t>
      </w:r>
    </w:p>
    <w:p w14:paraId="73B718C6" w14:textId="77777777" w:rsidR="00B368B1" w:rsidRPr="006A4F84" w:rsidRDefault="00B368B1" w:rsidP="006A4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3E57D8" w14:textId="77777777" w:rsidR="00B368B1" w:rsidRPr="006A4F84" w:rsidRDefault="00B368B1" w:rsidP="006A4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Pr="006A4F84" w:rsidRDefault="00B368B1" w:rsidP="006A4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33034F5F" w14:textId="77777777" w:rsidR="00B368B1" w:rsidRPr="006A4F84" w:rsidRDefault="00B368B1" w:rsidP="006A4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A4F8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A4F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A4F8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F84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6A4F84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</w:t>
      </w:r>
      <w:r w:rsidRPr="006A4F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6A4F84" w:rsidRDefault="00B368B1" w:rsidP="006A4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3D68B0FF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6A4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868CB" w:rsidRPr="006A4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6A4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д</w:t>
      </w:r>
      <w:r w:rsidRPr="006A4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6868CB" w:rsidRPr="006A4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6A4F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6A4F84">
        <w:rPr>
          <w:rFonts w:ascii="Times New Roman" w:hAnsi="Times New Roman" w:cs="Times New Roman"/>
          <w:sz w:val="24"/>
          <w:szCs w:val="24"/>
        </w:rPr>
        <w:t xml:space="preserve"> </w:t>
      </w: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A3CB9" w:rsidRPr="006A4F84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0A3CB9"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CB9" w:rsidRPr="006A4F84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6A4F84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F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6A4F84" w:rsidRDefault="00B368B1" w:rsidP="006A4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6A4F84" w:rsidRDefault="007765D6" w:rsidP="006A4F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6A4F84" w:rsidSect="00383C37">
      <w:pgSz w:w="11909" w:h="16834"/>
      <w:pgMar w:top="1134" w:right="852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53E18"/>
    <w:rsid w:val="00061D5A"/>
    <w:rsid w:val="000A3CB9"/>
    <w:rsid w:val="000A6158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139"/>
    <w:rsid w:val="001C56D5"/>
    <w:rsid w:val="001D4B58"/>
    <w:rsid w:val="001D7FF7"/>
    <w:rsid w:val="001E3723"/>
    <w:rsid w:val="001E617F"/>
    <w:rsid w:val="001F039D"/>
    <w:rsid w:val="00262996"/>
    <w:rsid w:val="002651E2"/>
    <w:rsid w:val="00272D27"/>
    <w:rsid w:val="002A6408"/>
    <w:rsid w:val="002C312D"/>
    <w:rsid w:val="002D254A"/>
    <w:rsid w:val="00340255"/>
    <w:rsid w:val="0034355F"/>
    <w:rsid w:val="00365722"/>
    <w:rsid w:val="003739AF"/>
    <w:rsid w:val="00383C37"/>
    <w:rsid w:val="003A1D52"/>
    <w:rsid w:val="003B541F"/>
    <w:rsid w:val="003B796A"/>
    <w:rsid w:val="003C20EF"/>
    <w:rsid w:val="0041608A"/>
    <w:rsid w:val="00447948"/>
    <w:rsid w:val="00453568"/>
    <w:rsid w:val="0046160E"/>
    <w:rsid w:val="00466B6B"/>
    <w:rsid w:val="00467D6B"/>
    <w:rsid w:val="0047507E"/>
    <w:rsid w:val="004A1CB6"/>
    <w:rsid w:val="004F4360"/>
    <w:rsid w:val="00515CBE"/>
    <w:rsid w:val="00540B57"/>
    <w:rsid w:val="005575E7"/>
    <w:rsid w:val="00564010"/>
    <w:rsid w:val="0058217A"/>
    <w:rsid w:val="005B13CA"/>
    <w:rsid w:val="00607DC4"/>
    <w:rsid w:val="00610CA0"/>
    <w:rsid w:val="0061204D"/>
    <w:rsid w:val="00634151"/>
    <w:rsid w:val="00637A0F"/>
    <w:rsid w:val="00644379"/>
    <w:rsid w:val="00646BB1"/>
    <w:rsid w:val="0065356D"/>
    <w:rsid w:val="006868CB"/>
    <w:rsid w:val="006A4F84"/>
    <w:rsid w:val="006B1585"/>
    <w:rsid w:val="006B43E3"/>
    <w:rsid w:val="006C1494"/>
    <w:rsid w:val="006D3BF7"/>
    <w:rsid w:val="006E7126"/>
    <w:rsid w:val="0070175B"/>
    <w:rsid w:val="00703292"/>
    <w:rsid w:val="007229EA"/>
    <w:rsid w:val="00722ECA"/>
    <w:rsid w:val="007363EF"/>
    <w:rsid w:val="007742EE"/>
    <w:rsid w:val="007765D6"/>
    <w:rsid w:val="00777765"/>
    <w:rsid w:val="007A29AF"/>
    <w:rsid w:val="007C50CC"/>
    <w:rsid w:val="007C537C"/>
    <w:rsid w:val="00811556"/>
    <w:rsid w:val="0085335C"/>
    <w:rsid w:val="008612A9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043D7"/>
    <w:rsid w:val="00A115B3"/>
    <w:rsid w:val="00A14252"/>
    <w:rsid w:val="00A21CDC"/>
    <w:rsid w:val="00A41F3F"/>
    <w:rsid w:val="00A6650F"/>
    <w:rsid w:val="00A67920"/>
    <w:rsid w:val="00A81E4E"/>
    <w:rsid w:val="00A96C0A"/>
    <w:rsid w:val="00AA3877"/>
    <w:rsid w:val="00AB2CBB"/>
    <w:rsid w:val="00AC0623"/>
    <w:rsid w:val="00AC7039"/>
    <w:rsid w:val="00B368B1"/>
    <w:rsid w:val="00B4711E"/>
    <w:rsid w:val="00B6788D"/>
    <w:rsid w:val="00B83E9D"/>
    <w:rsid w:val="00B9423B"/>
    <w:rsid w:val="00BE0BF1"/>
    <w:rsid w:val="00BE1559"/>
    <w:rsid w:val="00C11EFF"/>
    <w:rsid w:val="00C9585C"/>
    <w:rsid w:val="00CE0CC1"/>
    <w:rsid w:val="00D539BE"/>
    <w:rsid w:val="00D57DB3"/>
    <w:rsid w:val="00D62667"/>
    <w:rsid w:val="00D85C87"/>
    <w:rsid w:val="00D95560"/>
    <w:rsid w:val="00DB0166"/>
    <w:rsid w:val="00E12685"/>
    <w:rsid w:val="00E2436C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4685</Words>
  <Characters>32126</Characters>
  <Application>Microsoft Office Word</Application>
  <DocSecurity>0</DocSecurity>
  <Lines>267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34</cp:revision>
  <cp:lastPrinted>2023-07-06T09:26:00Z</cp:lastPrinted>
  <dcterms:created xsi:type="dcterms:W3CDTF">2023-07-06T09:54:00Z</dcterms:created>
  <dcterms:modified xsi:type="dcterms:W3CDTF">2023-08-07T07:34:00Z</dcterms:modified>
</cp:coreProperties>
</file>