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9D34" w14:textId="77777777" w:rsidR="00086E5A" w:rsidRPr="00803FC8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BEAACE" w14:textId="77777777" w:rsidR="00086E5A" w:rsidRPr="00803FC8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DED791" w14:textId="36C5CA2B" w:rsidR="000D3BBC" w:rsidRPr="00803FC8" w:rsidRDefault="00FC751F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FC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803FC8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803FC8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августа 2018 г. по делу № А40-107704/18-174-140 является государственная корпорация «Агентство по страхованию вкладов» (109240, г. Москва, ул. Высоцкого, д. 4), </w:t>
      </w:r>
      <w:r w:rsidR="000D3BBC" w:rsidRPr="00803FC8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803FC8">
        <w:rPr>
          <w:rFonts w:ascii="Times New Roman" w:hAnsi="Times New Roman" w:cs="Times New Roman"/>
          <w:sz w:val="24"/>
          <w:szCs w:val="24"/>
        </w:rPr>
        <w:t xml:space="preserve">о </w:t>
      </w:r>
      <w:r w:rsidR="000D3BBC" w:rsidRPr="00803FC8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 w:rsidR="000D3BBC" w:rsidRPr="00803FC8">
        <w:rPr>
          <w:rFonts w:ascii="Times New Roman" w:hAnsi="Times New Roman" w:cs="Times New Roman"/>
          <w:sz w:val="24"/>
          <w:szCs w:val="24"/>
        </w:rPr>
        <w:t xml:space="preserve"> в сообщение  </w:t>
      </w:r>
      <w:r w:rsidRPr="00803FC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2030232352</w:t>
      </w:r>
      <w:r w:rsidRPr="0080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03FC8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803FC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09.09.2023г. №167(7612)</w:t>
      </w:r>
      <w:r w:rsidR="000D3BBC" w:rsidRPr="00803FC8"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="009C6119" w:rsidRPr="00803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F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D3BBC" w:rsidRPr="00803FC8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744BA302" w14:textId="2C40388A" w:rsidR="00FC751F" w:rsidRPr="00803FC8" w:rsidRDefault="00FC751F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FC8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Pr="00803FC8">
        <w:rPr>
          <w:rFonts w:ascii="Times New Roman" w:hAnsi="Times New Roman" w:cs="Times New Roman"/>
          <w:spacing w:val="3"/>
          <w:sz w:val="24"/>
          <w:szCs w:val="24"/>
        </w:rPr>
        <w:t>ООО «</w:t>
      </w:r>
      <w:proofErr w:type="spellStart"/>
      <w:r w:rsidRPr="00803FC8">
        <w:rPr>
          <w:rFonts w:ascii="Times New Roman" w:hAnsi="Times New Roman" w:cs="Times New Roman"/>
          <w:spacing w:val="3"/>
          <w:sz w:val="24"/>
          <w:szCs w:val="24"/>
        </w:rPr>
        <w:t>Экостиль</w:t>
      </w:r>
      <w:proofErr w:type="spellEnd"/>
      <w:r w:rsidRPr="00803FC8">
        <w:rPr>
          <w:rFonts w:ascii="Times New Roman" w:hAnsi="Times New Roman" w:cs="Times New Roman"/>
          <w:spacing w:val="3"/>
          <w:sz w:val="24"/>
          <w:szCs w:val="24"/>
        </w:rPr>
        <w:t>», ИНН 7726666298 (солидарно с Максимкиной Светланой Владимировной), КД КС-БЗ-14/14/167 от 28.11.2014, решение Чертановского районного суда г. Москвы от 03.04.2019 по делу 2-1510/2019 (34 143 234,68 руб.)</w:t>
      </w:r>
      <w:r w:rsidRPr="00803FC8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061F9CB0" w14:textId="5FD992BA" w:rsid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422A6D68" w14:textId="77777777" w:rsidR="00FC751F" w:rsidRPr="00A0415B" w:rsidRDefault="00FC751F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FC751F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03FC8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  <w:rsid w:val="00FC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C7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28</cp:revision>
  <cp:lastPrinted>2016-10-26T09:10:00Z</cp:lastPrinted>
  <dcterms:created xsi:type="dcterms:W3CDTF">2016-07-28T13:17:00Z</dcterms:created>
  <dcterms:modified xsi:type="dcterms:W3CDTF">2023-11-14T13:44:00Z</dcterms:modified>
</cp:coreProperties>
</file>