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Токманцева Мария Владимировна (21.03.1973г.р., место рожд:  Свердловская обл, Каменск-Уральский , адрес рег: 623428, Свердловская обл, Каменск-Уральский г, Победы пр-кт, д. 42, кв. 39, СНИЛС01524788345, ИНН 661210376856, паспорт РФ серия 6517, номер 613497, выдан 09.04.2018, кем выдан ГУ МВД РОССИИ ПО СВЕРДЛОВСКОЙ ОБЛАСТИ, код подразделения 660-031),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30.01.2023г. по делу №А60-70800/2022,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Токманцевой Марии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Кодинский разъезд Каменского района Свердловской области, Садоводческое товарищество №19 АО "СинТЗ", участок 364, кадастровый номер: 66:12:2410001:352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Токманцева Мария Владимировна (21.03.1973г.р., место рожд:  Свердловская обл, Каменск-Уральский , адрес рег: 623428, Свердловская обл, Каменск-Уральский г, Победы пр-кт, д. 42, кв. 39, СНИЛС01524788345, ИНН 661210376856, паспорт РФ серия 6517, номер 613497, выдан 09.04.2018, кем выдан ГУ МВД РОССИИ ПО СВЕРДЛОВСКОЙ ОБЛАСТИ, код подразделения 660-031)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Токманцевой Марии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