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хретдинов Радик Наилевич (26.09.1975г.р., место рожд: гор. Туймазы Башкирская АССР, адрес рег: 452751, Башкортостан Респ, Туймазинский р-н, Туймазы г, Луначарского ул, дом № 5, квартира 5, СНИЛС01651336320, ИНН 026904241275, паспорт РФ серия 8020, номер 229689, выдан 13.11.2020, кем выдан МВД по РБ, код подразделения 020-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4.05.2023г. по делу №А07-14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2.12.2023г. по продаже имущества Фахретдинова Радика Наи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2705, VIN: XTH270500X0122721, год изготовления: 199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хретдинов Радик Наилевич (26.09.1975г.р., место рожд: гор. Туймазы Башкирская АССР, адрес рег: 452751, Башкортостан Респ, Туймазинский р-н, Туймазы г, Луначарского ул, дом № 5, квартира 5, СНИЛС01651336320, ИНН 026904241275, паспорт РФ серия 8020, номер 229689, выдан 13.11.2020, кем выдан МВД по РБ, код подразделения 02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хретдинова Радика Наил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