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AE1F" w14:textId="12E5A3BD" w:rsidR="00734130" w:rsidRDefault="00734130">
      <w:r w:rsidRPr="00734130">
        <w:rPr>
          <w:b/>
          <w:bCs/>
        </w:rPr>
        <w:t>Текст:</w:t>
      </w:r>
      <w:r w:rsidRPr="00734130">
        <w:br/>
      </w:r>
      <w:r w:rsidR="00E55E2B" w:rsidRPr="00E55E2B">
        <w:t>Организатор торгов - конкурсный управляющий АО «Руспетро» (ИНН 7714345606, ОГРН 1157746595929, 125167, г. Москва, Ленинградский пр-кт, д. 37, эт. 9, пом. 49; решение Арбитражного суда г. Москвы от 10.03.2021 г. по делу № А40-45383/2020 признано несостоятельным (банкротом) Шульженко Артем Сергеевич (ИНН 773398399815, СНИЛС 200-166-026 88, рег. номер в реестре АУ: 19915, адрес для корреспонденции: 115035, г. Москва, а/я 65, ruspetro.bk@gmail.com), член Союза АУ «НЦРБ» (123056, г Москва, ул. Большая Грузинская, д. 61, стр. 2, помещ. 19/9), действующий на основании определения Арбитражного суда г. Москвы от 09.06.22 г. по делу № А40-45383/2020, сообщает о расторжении Договора купли-продажи имущества №345264 от 13.10.2023 г., заключенного по результатам торгов РАД-345264 (публикации в газете АО «Коммерсантъ» №30010060398 № 112(7557) от 24.06.23 г., сообщение ЕФРСБ 12088717) на ЭТП АО «Российский аукционный дом» (http://lot-online.ru) между АО "Руспетро" и победителем торгов Тамберг Максимом Юрьевичем по цене приобретения 313 111,00 руб.</w:t>
      </w:r>
      <w:r w:rsidR="00BB69FC">
        <w:t xml:space="preserve">, в связи с нарушением обязанности покупателя оплатить стоимость имущества в срок, определенный Договором. </w:t>
      </w:r>
    </w:p>
    <w:sectPr w:rsidR="0073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30"/>
    <w:rsid w:val="00734130"/>
    <w:rsid w:val="00BB69FC"/>
    <w:rsid w:val="00E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57E2"/>
  <w15:chartTrackingRefBased/>
  <w15:docId w15:val="{F44D8E54-52D8-4FFA-9587-D2596349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Артем Александрович</dc:creator>
  <cp:keywords/>
  <dc:description/>
  <cp:lastModifiedBy>Петухов Артем Александрович</cp:lastModifiedBy>
  <cp:revision>3</cp:revision>
  <dcterms:created xsi:type="dcterms:W3CDTF">2023-11-14T10:31:00Z</dcterms:created>
  <dcterms:modified xsi:type="dcterms:W3CDTF">2023-11-14T11:16:00Z</dcterms:modified>
</cp:coreProperties>
</file>