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131743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BBE95C2" w:rsidR="00777765" w:rsidRPr="00131743" w:rsidRDefault="003F1C89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131743">
        <w:rPr>
          <w:rFonts w:ascii="Times New Roman" w:hAnsi="Times New Roman" w:cs="Times New Roman"/>
          <w:sz w:val="24"/>
          <w:szCs w:val="24"/>
        </w:rPr>
        <w:t>августа</w:t>
      </w: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13174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3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3174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AF2B804" w:rsidR="00B368B1" w:rsidRPr="0013174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0D35D08" w14:textId="70BD4D17" w:rsidR="00260652" w:rsidRPr="00131743" w:rsidRDefault="00260652" w:rsidP="0038351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sz w:val="24"/>
          <w:szCs w:val="24"/>
        </w:rPr>
        <w:t>Лот 1 –</w:t>
      </w:r>
      <w:r w:rsidR="00383516"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3516"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Запорин</w:t>
      </w:r>
      <w:proofErr w:type="spellEnd"/>
      <w:r w:rsidR="00383516"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Юрьевич, определение АС г. Москвы от 14.06.2016 по делу А40-200088/15-174-236 о включении в РТК третьей очереди, находится в стадии банкротства (84 963 656,85 руб.)</w:t>
      </w:r>
      <w:r w:rsidRPr="00131743">
        <w:rPr>
          <w:rFonts w:ascii="Times New Roman" w:hAnsi="Times New Roman" w:cs="Times New Roman"/>
          <w:sz w:val="24"/>
          <w:szCs w:val="24"/>
        </w:rPr>
        <w:t xml:space="preserve"> –</w:t>
      </w:r>
      <w:r w:rsidR="00383516"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516"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>84 963 656,85</w:t>
      </w:r>
      <w:r w:rsidRPr="0013174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77777777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31743">
          <w:rPr>
            <w:rStyle w:val="a4"/>
          </w:rPr>
          <w:t>www.asv.org.ru</w:t>
        </w:r>
      </w:hyperlink>
      <w:r w:rsidRPr="00131743">
        <w:rPr>
          <w:color w:val="000000"/>
        </w:rPr>
        <w:t xml:space="preserve">, </w:t>
      </w:r>
      <w:hyperlink r:id="rId5" w:history="1">
        <w:r w:rsidRPr="0013174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31743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1743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0E60B23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b/>
          <w:bCs/>
          <w:color w:val="000000"/>
        </w:rPr>
        <w:t>Торги</w:t>
      </w:r>
      <w:r w:rsidRPr="0013174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86B39" w:rsidRPr="00131743">
        <w:rPr>
          <w:b/>
          <w:bCs/>
          <w:color w:val="000000"/>
        </w:rPr>
        <w:t>03 октября</w:t>
      </w:r>
      <w:r w:rsidR="00A86B39" w:rsidRPr="00131743">
        <w:rPr>
          <w:color w:val="000000"/>
        </w:rPr>
        <w:t xml:space="preserve"> </w:t>
      </w:r>
      <w:r w:rsidRPr="00131743">
        <w:rPr>
          <w:b/>
        </w:rPr>
        <w:t>2023 г.</w:t>
      </w:r>
      <w:r w:rsidRPr="00131743">
        <w:t xml:space="preserve"> </w:t>
      </w:r>
      <w:r w:rsidRPr="0013174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31743">
          <w:rPr>
            <w:rStyle w:val="a4"/>
          </w:rPr>
          <w:t>http://lot-online.ru</w:t>
        </w:r>
      </w:hyperlink>
      <w:r w:rsidRPr="00131743">
        <w:rPr>
          <w:color w:val="000000"/>
        </w:rPr>
        <w:t xml:space="preserve"> (далее – ЭТП).</w:t>
      </w:r>
    </w:p>
    <w:p w14:paraId="50FBD816" w14:textId="77777777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color w:val="000000"/>
        </w:rPr>
        <w:t>Время окончания Торгов:</w:t>
      </w:r>
    </w:p>
    <w:p w14:paraId="689DA998" w14:textId="77777777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8A9341E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color w:val="000000"/>
        </w:rPr>
        <w:t xml:space="preserve">В случае, если по итогам Торгов, назначенных на </w:t>
      </w:r>
      <w:r w:rsidR="00A86B39" w:rsidRPr="00131743">
        <w:rPr>
          <w:b/>
          <w:bCs/>
          <w:color w:val="000000"/>
        </w:rPr>
        <w:t>03 октября</w:t>
      </w:r>
      <w:r w:rsidRPr="00131743">
        <w:rPr>
          <w:color w:val="000000"/>
        </w:rPr>
        <w:t xml:space="preserve"> </w:t>
      </w:r>
      <w:r w:rsidRPr="00131743">
        <w:rPr>
          <w:b/>
          <w:bCs/>
          <w:color w:val="000000"/>
        </w:rPr>
        <w:t>2023 г.,</w:t>
      </w:r>
      <w:r w:rsidRPr="00131743">
        <w:rPr>
          <w:color w:val="000000"/>
        </w:rPr>
        <w:t xml:space="preserve"> лоты не реализованы, то в 14:00 часов по московскому времени </w:t>
      </w:r>
      <w:r w:rsidR="00A86B39" w:rsidRPr="00131743">
        <w:rPr>
          <w:b/>
          <w:bCs/>
          <w:color w:val="000000"/>
        </w:rPr>
        <w:t>20 ноября</w:t>
      </w:r>
      <w:r w:rsidRPr="00131743">
        <w:rPr>
          <w:color w:val="000000"/>
        </w:rPr>
        <w:t xml:space="preserve"> </w:t>
      </w:r>
      <w:r w:rsidRPr="00131743">
        <w:rPr>
          <w:b/>
          <w:bCs/>
          <w:color w:val="000000"/>
        </w:rPr>
        <w:t>2023</w:t>
      </w:r>
      <w:r w:rsidRPr="00131743">
        <w:rPr>
          <w:b/>
        </w:rPr>
        <w:t xml:space="preserve"> г.</w:t>
      </w:r>
      <w:r w:rsidRPr="00131743">
        <w:t xml:space="preserve"> </w:t>
      </w:r>
      <w:r w:rsidRPr="00131743">
        <w:rPr>
          <w:color w:val="000000"/>
        </w:rPr>
        <w:t>на ЭТП</w:t>
      </w:r>
      <w:r w:rsidRPr="00131743">
        <w:t xml:space="preserve"> </w:t>
      </w:r>
      <w:r w:rsidRPr="00131743">
        <w:rPr>
          <w:color w:val="000000"/>
        </w:rPr>
        <w:t>будут проведены</w:t>
      </w:r>
      <w:r w:rsidRPr="00131743">
        <w:rPr>
          <w:b/>
          <w:bCs/>
          <w:color w:val="000000"/>
        </w:rPr>
        <w:t xml:space="preserve"> повторные Торги </w:t>
      </w:r>
      <w:r w:rsidRPr="0013174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color w:val="000000"/>
        </w:rPr>
        <w:t>Оператор ЭТП (далее – Оператор) обеспечивает проведение Торгов.</w:t>
      </w:r>
    </w:p>
    <w:p w14:paraId="2146F187" w14:textId="38BF75A2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86B39" w:rsidRPr="00131743">
        <w:rPr>
          <w:b/>
          <w:bCs/>
          <w:color w:val="000000"/>
        </w:rPr>
        <w:t>22 августа</w:t>
      </w:r>
      <w:r w:rsidRPr="00131743">
        <w:rPr>
          <w:b/>
          <w:bCs/>
          <w:color w:val="000000"/>
        </w:rPr>
        <w:t xml:space="preserve"> 2023 г.,</w:t>
      </w:r>
      <w:r w:rsidRPr="0013174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A2A0E" w:rsidRPr="007A2A0E">
        <w:rPr>
          <w:b/>
          <w:bCs/>
          <w:color w:val="000000"/>
        </w:rPr>
        <w:t xml:space="preserve">06 </w:t>
      </w:r>
      <w:r w:rsidR="007A2A0E">
        <w:rPr>
          <w:b/>
          <w:bCs/>
          <w:color w:val="000000"/>
        </w:rPr>
        <w:t>октября</w:t>
      </w:r>
      <w:r w:rsidRPr="00131743">
        <w:rPr>
          <w:color w:val="000000"/>
        </w:rPr>
        <w:t xml:space="preserve"> </w:t>
      </w:r>
      <w:r w:rsidRPr="00131743">
        <w:rPr>
          <w:b/>
          <w:bCs/>
          <w:color w:val="000000"/>
        </w:rPr>
        <w:t>2023</w:t>
      </w:r>
      <w:r w:rsidRPr="00131743">
        <w:rPr>
          <w:b/>
          <w:bCs/>
        </w:rPr>
        <w:t xml:space="preserve"> г.</w:t>
      </w:r>
      <w:r w:rsidRPr="0013174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174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8A402D8" w:rsidR="00B368B1" w:rsidRPr="0013174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1743">
        <w:rPr>
          <w:b/>
          <w:bCs/>
          <w:color w:val="000000"/>
        </w:rPr>
        <w:t>Торги ППП</w:t>
      </w:r>
      <w:r w:rsidRPr="00131743">
        <w:rPr>
          <w:color w:val="000000"/>
          <w:shd w:val="clear" w:color="auto" w:fill="FFFFFF"/>
        </w:rPr>
        <w:t xml:space="preserve"> будут проведены на ЭТП: </w:t>
      </w:r>
      <w:r w:rsidRPr="00131743">
        <w:rPr>
          <w:b/>
          <w:bCs/>
          <w:color w:val="000000"/>
        </w:rPr>
        <w:t xml:space="preserve">с </w:t>
      </w:r>
      <w:r w:rsidR="00A86B39" w:rsidRPr="001D650E">
        <w:rPr>
          <w:rFonts w:eastAsia="Times New Roman"/>
          <w:b/>
          <w:bCs/>
          <w:color w:val="000000"/>
        </w:rPr>
        <w:t>23 ноября</w:t>
      </w:r>
      <w:r w:rsidRPr="00131743">
        <w:rPr>
          <w:b/>
          <w:bCs/>
          <w:color w:val="000000"/>
        </w:rPr>
        <w:t xml:space="preserve"> 2023 г. по </w:t>
      </w:r>
      <w:r w:rsidR="00A86B39" w:rsidRPr="001D650E">
        <w:rPr>
          <w:rFonts w:eastAsia="Times New Roman"/>
          <w:b/>
          <w:bCs/>
          <w:color w:val="000000"/>
        </w:rPr>
        <w:t>16 декабря</w:t>
      </w:r>
      <w:r w:rsidRPr="00131743">
        <w:rPr>
          <w:b/>
          <w:bCs/>
          <w:color w:val="000000"/>
        </w:rPr>
        <w:t xml:space="preserve"> 2023 г.</w:t>
      </w:r>
    </w:p>
    <w:p w14:paraId="154FF146" w14:textId="3D001284" w:rsidR="00777765" w:rsidRPr="00131743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86B39" w:rsidRPr="001D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ноября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13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131743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3174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1743">
        <w:rPr>
          <w:color w:val="000000"/>
        </w:rPr>
        <w:t>Оператор обеспечивает проведение Торгов ППП.</w:t>
      </w:r>
    </w:p>
    <w:p w14:paraId="59FC6AA5" w14:textId="77777777" w:rsidR="001D650E" w:rsidRPr="00131743" w:rsidRDefault="00515CBE" w:rsidP="001D65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1D650E"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68C5FA" w14:textId="483FFDE7" w:rsidR="001D650E" w:rsidRPr="00131743" w:rsidRDefault="001D650E" w:rsidP="001D65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7FE37F" w14:textId="77777777" w:rsidR="001D650E" w:rsidRPr="00131743" w:rsidRDefault="001D650E" w:rsidP="001D65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с 26 ноября 2023 г. по 28 ноября 2023 г. - в размере 90,48% от начальной цены продажи лот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474EDD" w14:textId="77777777" w:rsidR="001D650E" w:rsidRPr="00131743" w:rsidRDefault="001D650E" w:rsidP="001D65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2023 г. по 01 декабря 2023 г. - в размере 80,96% от начальной цены продажи лот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A931F3" w14:textId="77777777" w:rsidR="001D650E" w:rsidRPr="00131743" w:rsidRDefault="001D650E" w:rsidP="001D65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2023 г. по 04 декабря 2023 г. - в размере 71,44% от начальной цены продажи лот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EE23ED" w14:textId="77777777" w:rsidR="001D650E" w:rsidRPr="00131743" w:rsidRDefault="001D650E" w:rsidP="001D65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2023 г. по 07 декабря 2023 г. - в размере 61,92% от начальной цены продажи лот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E4FD43" w14:textId="77777777" w:rsidR="001D650E" w:rsidRPr="00131743" w:rsidRDefault="001D650E" w:rsidP="001D65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2023 г. по 10 декабря 2023 г. - в размере 52,40% от начальной цены продажи лот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D4B5B9" w14:textId="77777777" w:rsidR="001D650E" w:rsidRPr="00131743" w:rsidRDefault="001D650E" w:rsidP="001D65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с 11 декабря 2023 г. по 13 декабря 2023 г. - в размере 42,88% от начальной цены продажи лот</w:t>
      </w:r>
      <w:r w:rsidRPr="001317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644C77DC" w:rsidR="00515CBE" w:rsidRPr="00131743" w:rsidRDefault="001D650E" w:rsidP="001D65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D650E">
        <w:rPr>
          <w:rFonts w:eastAsia="Times New Roman"/>
          <w:color w:val="000000"/>
        </w:rPr>
        <w:t>с 14 декабря 2023 г. по 16 декабря 2023 г. - в размере 33,36% от начальной цены продажи лот</w:t>
      </w:r>
      <w:r w:rsidRPr="00131743">
        <w:rPr>
          <w:rFonts w:eastAsia="Times New Roman"/>
          <w:color w:val="000000"/>
        </w:rPr>
        <w:t>а.</w:t>
      </w:r>
    </w:p>
    <w:p w14:paraId="577CA642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13174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4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13174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3174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317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3174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74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131743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3174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C7C4F4F" w:rsidR="00B368B1" w:rsidRPr="00131743" w:rsidRDefault="00B368B1" w:rsidP="00A86B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A86B39" w:rsidRPr="0013174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B39" w:rsidRPr="00131743">
        <w:rPr>
          <w:rFonts w:ascii="Times New Roman" w:hAnsi="Times New Roman" w:cs="Times New Roman"/>
          <w:noProof/>
          <w:spacing w:val="3"/>
          <w:sz w:val="24"/>
          <w:szCs w:val="24"/>
        </w:rPr>
        <w:t>пн-чт с 09:00 до 18:00, пт с 09:00 до 16:45</w:t>
      </w:r>
      <w:r w:rsidR="00A86B39" w:rsidRPr="0013174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A86B39" w:rsidRPr="0013174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8, стр. 1</w:t>
      </w:r>
      <w:r w:rsidR="00A86B39" w:rsidRPr="0013174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A86B39" w:rsidRPr="00131743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83516" w:rsidRPr="0013174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86B39"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516" w:rsidRPr="0013174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13174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4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1317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131743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13174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31743"/>
    <w:rsid w:val="0015099D"/>
    <w:rsid w:val="0015430E"/>
    <w:rsid w:val="00166DA3"/>
    <w:rsid w:val="00181132"/>
    <w:rsid w:val="001A479E"/>
    <w:rsid w:val="001C56D5"/>
    <w:rsid w:val="001D4B58"/>
    <w:rsid w:val="001D650E"/>
    <w:rsid w:val="001D7FF7"/>
    <w:rsid w:val="001E3723"/>
    <w:rsid w:val="001F039D"/>
    <w:rsid w:val="00260652"/>
    <w:rsid w:val="00262996"/>
    <w:rsid w:val="002651E2"/>
    <w:rsid w:val="00272D27"/>
    <w:rsid w:val="002C312D"/>
    <w:rsid w:val="00340255"/>
    <w:rsid w:val="0034355F"/>
    <w:rsid w:val="00365722"/>
    <w:rsid w:val="00383516"/>
    <w:rsid w:val="003B541F"/>
    <w:rsid w:val="003B796A"/>
    <w:rsid w:val="003C20EF"/>
    <w:rsid w:val="003F1C89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A2A0E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86B39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44756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9080D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1912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14</cp:revision>
  <cp:lastPrinted>2023-07-06T09:26:00Z</cp:lastPrinted>
  <dcterms:created xsi:type="dcterms:W3CDTF">2023-07-06T09:54:00Z</dcterms:created>
  <dcterms:modified xsi:type="dcterms:W3CDTF">2023-08-10T14:43:00Z</dcterms:modified>
</cp:coreProperties>
</file>