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EC" w:rsidRPr="00C356EC" w:rsidRDefault="004C22E6" w:rsidP="00C356EC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947">
        <w:rPr>
          <w:rFonts w:ascii="Times New Roman" w:eastAsia="Calibri" w:hAnsi="Times New Roman" w:cs="Times New Roman"/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8D6947">
        <w:rPr>
          <w:rFonts w:ascii="Times New Roman" w:eastAsia="Calibri" w:hAnsi="Times New Roman" w:cs="Times New Roman"/>
          <w:sz w:val="20"/>
          <w:szCs w:val="20"/>
        </w:rPr>
        <w:t>Гривцова</w:t>
      </w:r>
      <w:proofErr w:type="spellEnd"/>
      <w:r w:rsidRPr="008D6947">
        <w:rPr>
          <w:rFonts w:ascii="Times New Roman" w:eastAsia="Calibri" w:hAnsi="Times New Roman" w:cs="Times New Roman"/>
          <w:sz w:val="20"/>
          <w:szCs w:val="20"/>
        </w:rPr>
        <w:t xml:space="preserve">, д. 5, лит. В, 8 800 777 5757 (доб.421), shtefan@auction-house.ru), действующее на основании договора поручения с </w:t>
      </w:r>
      <w:proofErr w:type="spellStart"/>
      <w:r w:rsidRPr="008D6947">
        <w:rPr>
          <w:rFonts w:ascii="Times New Roman" w:eastAsia="Calibri" w:hAnsi="Times New Roman" w:cs="Times New Roman"/>
          <w:b/>
          <w:sz w:val="20"/>
          <w:szCs w:val="20"/>
        </w:rPr>
        <w:t>Пильщиковым</w:t>
      </w:r>
      <w:proofErr w:type="spellEnd"/>
      <w:r w:rsidRPr="008D6947">
        <w:rPr>
          <w:rFonts w:ascii="Times New Roman" w:eastAsia="Calibri" w:hAnsi="Times New Roman" w:cs="Times New Roman"/>
          <w:b/>
          <w:sz w:val="20"/>
          <w:szCs w:val="20"/>
        </w:rPr>
        <w:t xml:space="preserve"> Дмитрием Евгеньевичем (</w:t>
      </w:r>
      <w:r w:rsidRPr="008D6947">
        <w:rPr>
          <w:rFonts w:ascii="Times New Roman" w:eastAsia="Calibri" w:hAnsi="Times New Roman" w:cs="Times New Roman"/>
          <w:sz w:val="20"/>
          <w:szCs w:val="20"/>
        </w:rPr>
        <w:t xml:space="preserve">дата рождения: 14.09.1964, место рождения: г. Москва, место жительства: 129346, г. Москва, ул. Изумрудная, д.42, кв.101, ИНН 773104669204, СНИЛС н/д), в лице финансового управляющего </w:t>
      </w:r>
      <w:r w:rsidRPr="008D6947">
        <w:rPr>
          <w:rFonts w:ascii="Times New Roman" w:eastAsia="Calibri" w:hAnsi="Times New Roman" w:cs="Times New Roman"/>
          <w:b/>
          <w:sz w:val="20"/>
          <w:szCs w:val="20"/>
        </w:rPr>
        <w:t>Куликова Дмитрия Игоревича</w:t>
      </w:r>
      <w:r w:rsidRPr="008D6947">
        <w:rPr>
          <w:rFonts w:ascii="Times New Roman" w:eastAsia="Calibri" w:hAnsi="Times New Roman" w:cs="Times New Roman"/>
          <w:sz w:val="20"/>
          <w:szCs w:val="20"/>
        </w:rPr>
        <w:t xml:space="preserve"> (ИНН 253600475104, СНИЛС 044-580-988 80, рег. № 17470, адрес для корреспонденции: 115533, г. Москва, а/я </w:t>
      </w:r>
      <w:r w:rsidR="008D6947" w:rsidRPr="008D6947">
        <w:rPr>
          <w:rFonts w:ascii="Times New Roman" w:eastAsia="Calibri" w:hAnsi="Times New Roman" w:cs="Times New Roman"/>
          <w:sz w:val="20"/>
          <w:szCs w:val="20"/>
        </w:rPr>
        <w:t>50</w:t>
      </w:r>
      <w:r w:rsidRPr="008D6947">
        <w:rPr>
          <w:rFonts w:ascii="Times New Roman" w:eastAsia="Calibri" w:hAnsi="Times New Roman" w:cs="Times New Roman"/>
          <w:sz w:val="20"/>
          <w:szCs w:val="20"/>
        </w:rPr>
        <w:t>), член САУ "СРО"ДЕЛО" (ИНН 5010029544, ОГРН 1035002205919, адрес для корреспонденции: 141980, Московская область, г. Дубна, ул. Жуковского, д.2, тел. (495) 988-76-62, www.sro-delo.ru), действующего на основании решения Арбитражного суда г. Москвы от 23.08.2022 по делу №А 40-255268/20-129-107 Ф,</w:t>
      </w:r>
      <w:r w:rsidR="00C356EC" w:rsidRPr="008D6947">
        <w:rPr>
          <w:rFonts w:ascii="Times New Roman" w:eastAsia="Calibri" w:hAnsi="Times New Roman" w:cs="Times New Roman"/>
          <w:sz w:val="20"/>
          <w:szCs w:val="20"/>
        </w:rPr>
        <w:t xml:space="preserve"> сообщает </w:t>
      </w:r>
      <w:r w:rsidR="00C356EC" w:rsidRPr="008D6947">
        <w:rPr>
          <w:rFonts w:ascii="Times New Roman" w:eastAsia="Calibri" w:hAnsi="Times New Roman" w:cs="Times New Roman"/>
          <w:b/>
          <w:sz w:val="20"/>
          <w:szCs w:val="20"/>
        </w:rPr>
        <w:t xml:space="preserve">об отмене </w:t>
      </w:r>
      <w:r w:rsidRPr="008D6947">
        <w:rPr>
          <w:rFonts w:ascii="Times New Roman" w:eastAsia="Calibri" w:hAnsi="Times New Roman" w:cs="Times New Roman"/>
          <w:b/>
          <w:sz w:val="20"/>
          <w:szCs w:val="20"/>
        </w:rPr>
        <w:t>повтор</w:t>
      </w:r>
      <w:r w:rsidR="008D6947">
        <w:rPr>
          <w:rFonts w:ascii="Times New Roman" w:eastAsia="Calibri" w:hAnsi="Times New Roman" w:cs="Times New Roman"/>
          <w:b/>
          <w:sz w:val="20"/>
          <w:szCs w:val="20"/>
        </w:rPr>
        <w:t>ных открытых электронных торгов</w:t>
      </w:r>
      <w:r w:rsidR="00C356EC" w:rsidRPr="008D6947">
        <w:rPr>
          <w:rFonts w:ascii="Times New Roman" w:eastAsia="Calibri" w:hAnsi="Times New Roman" w:cs="Times New Roman"/>
          <w:sz w:val="20"/>
          <w:szCs w:val="20"/>
        </w:rPr>
        <w:t>, опубликованных на электронной торговой площадке АО «Российский аукционный дом» по ад</w:t>
      </w:r>
      <w:r w:rsidRPr="008D6947">
        <w:rPr>
          <w:rFonts w:ascii="Times New Roman" w:eastAsia="Calibri" w:hAnsi="Times New Roman" w:cs="Times New Roman"/>
          <w:sz w:val="20"/>
          <w:szCs w:val="20"/>
        </w:rPr>
        <w:t>ресу в сети интернет: http://</w:t>
      </w:r>
      <w:r w:rsidR="00C356EC" w:rsidRPr="008D6947">
        <w:rPr>
          <w:rFonts w:ascii="Times New Roman" w:eastAsia="Calibri" w:hAnsi="Times New Roman" w:cs="Times New Roman"/>
          <w:sz w:val="20"/>
          <w:szCs w:val="20"/>
        </w:rPr>
        <w:t>lot</w:t>
      </w:r>
      <w:r w:rsidR="008D6947" w:rsidRPr="008D6947">
        <w:rPr>
          <w:rFonts w:ascii="Times New Roman" w:eastAsia="Calibri" w:hAnsi="Times New Roman" w:cs="Times New Roman"/>
          <w:sz w:val="20"/>
          <w:szCs w:val="20"/>
        </w:rPr>
        <w:t xml:space="preserve">-online.ru (№ </w:t>
      </w:r>
      <w:r w:rsidRPr="008D6947">
        <w:rPr>
          <w:rFonts w:ascii="Times New Roman" w:eastAsia="Calibri" w:hAnsi="Times New Roman" w:cs="Times New Roman"/>
          <w:sz w:val="20"/>
          <w:szCs w:val="20"/>
        </w:rPr>
        <w:t xml:space="preserve">торгов: 168841) </w:t>
      </w:r>
      <w:r w:rsidR="00C356EC" w:rsidRPr="008D6947">
        <w:rPr>
          <w:rFonts w:ascii="Times New Roman" w:eastAsia="Calibri" w:hAnsi="Times New Roman" w:cs="Times New Roman"/>
          <w:sz w:val="20"/>
          <w:szCs w:val="20"/>
        </w:rPr>
        <w:t>по поручению</w:t>
      </w:r>
      <w:r w:rsidR="008D6947" w:rsidRPr="008D6947">
        <w:rPr>
          <w:rFonts w:ascii="Times New Roman" w:eastAsia="Calibri" w:hAnsi="Times New Roman" w:cs="Times New Roman"/>
          <w:sz w:val="20"/>
          <w:szCs w:val="20"/>
        </w:rPr>
        <w:t xml:space="preserve"> ф</w:t>
      </w:r>
      <w:r w:rsidRPr="008D6947">
        <w:rPr>
          <w:rFonts w:ascii="Times New Roman" w:eastAsia="Calibri" w:hAnsi="Times New Roman" w:cs="Times New Roman"/>
          <w:sz w:val="20"/>
          <w:szCs w:val="20"/>
        </w:rPr>
        <w:t>инансового</w:t>
      </w:r>
      <w:r w:rsidR="00C356EC" w:rsidRPr="008D6947">
        <w:rPr>
          <w:rFonts w:ascii="Times New Roman" w:eastAsia="Calibri" w:hAnsi="Times New Roman" w:cs="Times New Roman"/>
          <w:sz w:val="20"/>
          <w:szCs w:val="20"/>
        </w:rPr>
        <w:t xml:space="preserve"> управляющего.</w:t>
      </w:r>
    </w:p>
    <w:p w:rsidR="00D47F8D" w:rsidRDefault="00D47F8D">
      <w:bookmarkStart w:id="0" w:name="_GoBack"/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2C"/>
    <w:rsid w:val="00394036"/>
    <w:rsid w:val="004C22E6"/>
    <w:rsid w:val="008D6947"/>
    <w:rsid w:val="00C356EC"/>
    <w:rsid w:val="00D0402C"/>
    <w:rsid w:val="00D264C0"/>
    <w:rsid w:val="00D47F8D"/>
    <w:rsid w:val="00D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89EC-9537-4A1D-8AEE-2277058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Штефан Надежда Ивановна</cp:lastModifiedBy>
  <cp:revision>6</cp:revision>
  <dcterms:created xsi:type="dcterms:W3CDTF">2023-09-14T06:51:00Z</dcterms:created>
  <dcterms:modified xsi:type="dcterms:W3CDTF">2023-11-22T06:29:00Z</dcterms:modified>
</cp:coreProperties>
</file>